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69330E8" w:rsidR="00BE225F" w:rsidRPr="00BE225F" w:rsidRDefault="00534ABD" w:rsidP="00BE225F">
                            <w:pPr>
                              <w:pStyle w:val="Title"/>
                              <w:jc w:val="right"/>
                              <w:rPr>
                                <w:color w:val="000000"/>
                                <w:sz w:val="56"/>
                                <w:szCs w:val="56"/>
                              </w:rPr>
                            </w:pPr>
                            <w:r>
                              <w:rPr>
                                <w:color w:val="000000"/>
                                <w:sz w:val="56"/>
                                <w:szCs w:val="56"/>
                              </w:rPr>
                              <w:t>020</w:t>
                            </w:r>
                            <w:r w:rsidR="00BE225F" w:rsidRPr="00BE225F">
                              <w:rPr>
                                <w:color w:val="000000"/>
                                <w:sz w:val="56"/>
                                <w:szCs w:val="56"/>
                              </w:rPr>
                              <w:t xml:space="preserve"> – licencijos išdavimo paslaugos aprašas</w:t>
                            </w:r>
                          </w:p>
                          <w:p w14:paraId="1C7D1EA7" w14:textId="3168B5D6" w:rsidR="0071354A" w:rsidRPr="00BE225F" w:rsidRDefault="00534ABD" w:rsidP="00534ABD">
                            <w:pPr>
                              <w:pStyle w:val="Title"/>
                              <w:jc w:val="right"/>
                              <w:rPr>
                                <w:rStyle w:val="SubtitleChar"/>
                                <w:rFonts w:ascii="Verdana" w:hAnsi="Verdana"/>
                                <w:color w:val="000000"/>
                                <w:sz w:val="28"/>
                                <w:szCs w:val="28"/>
                                <w:lang w:val="en-US"/>
                              </w:rPr>
                            </w:pPr>
                            <w:r w:rsidRPr="00534ABD">
                              <w:rPr>
                                <w:color w:val="000000"/>
                                <w:sz w:val="28"/>
                                <w:szCs w:val="28"/>
                              </w:rPr>
                              <w:t>Leidimo genetiškai modifikuotų mikroorganizmų/genetiškai modifikuotų organizmų riboto naudojimo veiklai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669330E8" w:rsidR="00BE225F" w:rsidRPr="00BE225F" w:rsidRDefault="00534ABD" w:rsidP="00BE225F">
                      <w:pPr>
                        <w:pStyle w:val="Title"/>
                        <w:jc w:val="right"/>
                        <w:rPr>
                          <w:color w:val="000000"/>
                          <w:sz w:val="56"/>
                          <w:szCs w:val="56"/>
                        </w:rPr>
                      </w:pPr>
                      <w:r>
                        <w:rPr>
                          <w:color w:val="000000"/>
                          <w:sz w:val="56"/>
                          <w:szCs w:val="56"/>
                        </w:rPr>
                        <w:t>020</w:t>
                      </w:r>
                      <w:r w:rsidR="00BE225F" w:rsidRPr="00BE225F">
                        <w:rPr>
                          <w:color w:val="000000"/>
                          <w:sz w:val="56"/>
                          <w:szCs w:val="56"/>
                        </w:rPr>
                        <w:t xml:space="preserve"> – licencijos išdavimo paslaugos aprašas</w:t>
                      </w:r>
                    </w:p>
                    <w:p w14:paraId="1C7D1EA7" w14:textId="3168B5D6" w:rsidR="0071354A" w:rsidRPr="00BE225F" w:rsidRDefault="00534ABD" w:rsidP="00534ABD">
                      <w:pPr>
                        <w:pStyle w:val="Title"/>
                        <w:jc w:val="right"/>
                        <w:rPr>
                          <w:rStyle w:val="SubtitleChar"/>
                          <w:rFonts w:ascii="Verdana" w:hAnsi="Verdana"/>
                          <w:color w:val="000000"/>
                          <w:sz w:val="28"/>
                          <w:szCs w:val="28"/>
                          <w:lang w:val="en-US"/>
                        </w:rPr>
                      </w:pPr>
                      <w:r w:rsidRPr="00534ABD">
                        <w:rPr>
                          <w:color w:val="000000"/>
                          <w:sz w:val="28"/>
                          <w:szCs w:val="28"/>
                        </w:rPr>
                        <w:t>Leidimo genetiškai modifikuotų mikroorganizmų/genetiškai modifikuotų organizmų riboto naudojimo veiklai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2962770D"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76412">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2962770D"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976412">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1D5CA729" w14:textId="0E788768" w:rsidR="009E7B8D" w:rsidRDefault="004E38D2">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9E7B8D" w:rsidRPr="00E2165A">
        <w:rPr>
          <w:noProof/>
        </w:rPr>
        <w:t>1.</w:t>
      </w:r>
      <w:r w:rsidR="009E7B8D">
        <w:rPr>
          <w:rFonts w:asciiTheme="minorHAnsi" w:hAnsiTheme="minorHAnsi" w:cstheme="minorBidi"/>
          <w:noProof/>
          <w:kern w:val="2"/>
          <w:szCs w:val="24"/>
          <w:lang w:val="en-US" w:eastAsia="en-US"/>
          <w14:ligatures w14:val="standardContextual"/>
        </w:rPr>
        <w:tab/>
      </w:r>
      <w:r w:rsidR="009E7B8D">
        <w:rPr>
          <w:noProof/>
        </w:rPr>
        <w:t>Bendroji dalis</w:t>
      </w:r>
      <w:r w:rsidR="009E7B8D">
        <w:rPr>
          <w:noProof/>
        </w:rPr>
        <w:tab/>
      </w:r>
      <w:r w:rsidR="009E7B8D">
        <w:rPr>
          <w:noProof/>
        </w:rPr>
        <w:fldChar w:fldCharType="begin"/>
      </w:r>
      <w:r w:rsidR="009E7B8D">
        <w:rPr>
          <w:noProof/>
        </w:rPr>
        <w:instrText xml:space="preserve"> PAGEREF _Toc173855275 \h </w:instrText>
      </w:r>
      <w:r w:rsidR="009E7B8D">
        <w:rPr>
          <w:noProof/>
        </w:rPr>
      </w:r>
      <w:r w:rsidR="009E7B8D">
        <w:rPr>
          <w:noProof/>
        </w:rPr>
        <w:fldChar w:fldCharType="separate"/>
      </w:r>
      <w:r w:rsidR="009E7B8D">
        <w:rPr>
          <w:noProof/>
        </w:rPr>
        <w:t>3</w:t>
      </w:r>
      <w:r w:rsidR="009E7B8D">
        <w:rPr>
          <w:noProof/>
        </w:rPr>
        <w:fldChar w:fldCharType="end"/>
      </w:r>
    </w:p>
    <w:p w14:paraId="0685A40B" w14:textId="7522C978" w:rsidR="009E7B8D" w:rsidRDefault="009E7B8D">
      <w:pPr>
        <w:pStyle w:val="TOC1"/>
        <w:rPr>
          <w:rFonts w:asciiTheme="minorHAnsi" w:hAnsiTheme="minorHAnsi" w:cstheme="minorBidi"/>
          <w:noProof/>
          <w:kern w:val="2"/>
          <w:szCs w:val="24"/>
          <w:lang w:val="en-US" w:eastAsia="en-US"/>
          <w14:ligatures w14:val="standardContextual"/>
        </w:rPr>
      </w:pPr>
      <w:r w:rsidRPr="00E2165A">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_Toc173855276 \h </w:instrText>
      </w:r>
      <w:r>
        <w:rPr>
          <w:noProof/>
        </w:rPr>
      </w:r>
      <w:r>
        <w:rPr>
          <w:noProof/>
        </w:rPr>
        <w:fldChar w:fldCharType="separate"/>
      </w:r>
      <w:r>
        <w:rPr>
          <w:noProof/>
        </w:rPr>
        <w:t>3</w:t>
      </w:r>
      <w:r>
        <w:rPr>
          <w:noProof/>
        </w:rPr>
        <w:fldChar w:fldCharType="end"/>
      </w:r>
    </w:p>
    <w:p w14:paraId="4FF2ECCC" w14:textId="3AEAF9A6" w:rsidR="009E7B8D" w:rsidRDefault="009E7B8D">
      <w:pPr>
        <w:pStyle w:val="TOC1"/>
        <w:rPr>
          <w:rFonts w:asciiTheme="minorHAnsi" w:hAnsiTheme="minorHAnsi" w:cstheme="minorBidi"/>
          <w:noProof/>
          <w:kern w:val="2"/>
          <w:szCs w:val="24"/>
          <w:lang w:val="en-US" w:eastAsia="en-US"/>
          <w14:ligatures w14:val="standardContextual"/>
        </w:rPr>
      </w:pPr>
      <w:r w:rsidRPr="00E2165A">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_Toc173855277 \h </w:instrText>
      </w:r>
      <w:r>
        <w:rPr>
          <w:noProof/>
        </w:rPr>
      </w:r>
      <w:r>
        <w:rPr>
          <w:noProof/>
        </w:rPr>
        <w:fldChar w:fldCharType="separate"/>
      </w:r>
      <w:r>
        <w:rPr>
          <w:noProof/>
        </w:rPr>
        <w:t>4</w:t>
      </w:r>
      <w:r>
        <w:rPr>
          <w:noProof/>
        </w:rPr>
        <w:fldChar w:fldCharType="end"/>
      </w:r>
    </w:p>
    <w:p w14:paraId="35732DCB" w14:textId="235A7935" w:rsidR="009E7B8D" w:rsidRDefault="009E7B8D">
      <w:pPr>
        <w:pStyle w:val="TOC1"/>
        <w:rPr>
          <w:rFonts w:asciiTheme="minorHAnsi" w:hAnsiTheme="minorHAnsi" w:cstheme="minorBidi"/>
          <w:noProof/>
          <w:kern w:val="2"/>
          <w:szCs w:val="24"/>
          <w:lang w:val="en-US" w:eastAsia="en-US"/>
          <w14:ligatures w14:val="standardContextual"/>
        </w:rPr>
      </w:pPr>
      <w:r w:rsidRPr="00E2165A">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_Toc173855278 \h </w:instrText>
      </w:r>
      <w:r>
        <w:rPr>
          <w:noProof/>
        </w:rPr>
      </w:r>
      <w:r>
        <w:rPr>
          <w:noProof/>
        </w:rPr>
        <w:fldChar w:fldCharType="separate"/>
      </w:r>
      <w:r>
        <w:rPr>
          <w:noProof/>
        </w:rPr>
        <w:t>5</w:t>
      </w:r>
      <w:r>
        <w:rPr>
          <w:noProof/>
        </w:rPr>
        <w:fldChar w:fldCharType="end"/>
      </w:r>
    </w:p>
    <w:p w14:paraId="1EB09CDD" w14:textId="2A68EF11" w:rsidR="009E7B8D" w:rsidRDefault="009E7B8D">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_Toc173855279 \h </w:instrText>
      </w:r>
      <w:r>
        <w:rPr>
          <w:noProof/>
        </w:rPr>
      </w:r>
      <w:r>
        <w:rPr>
          <w:noProof/>
        </w:rPr>
        <w:fldChar w:fldCharType="separate"/>
      </w:r>
      <w:r>
        <w:rPr>
          <w:noProof/>
        </w:rPr>
        <w:t>5</w:t>
      </w:r>
      <w:r>
        <w:rPr>
          <w:noProof/>
        </w:rPr>
        <w:fldChar w:fldCharType="end"/>
      </w:r>
    </w:p>
    <w:p w14:paraId="787E9523" w14:textId="6861B4C2" w:rsidR="009E7B8D" w:rsidRDefault="009E7B8D">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E2165A">
        <w:rPr>
          <w:noProof/>
          <w:color w:val="221F1F"/>
        </w:rPr>
        <w:t>Licencijos</w:t>
      </w:r>
      <w:r>
        <w:rPr>
          <w:noProof/>
        </w:rPr>
        <w:t xml:space="preserve"> išdavimo sąlygos</w:t>
      </w:r>
      <w:r>
        <w:rPr>
          <w:noProof/>
        </w:rPr>
        <w:tab/>
      </w:r>
      <w:r>
        <w:rPr>
          <w:noProof/>
        </w:rPr>
        <w:fldChar w:fldCharType="begin"/>
      </w:r>
      <w:r>
        <w:rPr>
          <w:noProof/>
        </w:rPr>
        <w:instrText xml:space="preserve"> PAGEREF _Toc173855280 \h </w:instrText>
      </w:r>
      <w:r>
        <w:rPr>
          <w:noProof/>
        </w:rPr>
      </w:r>
      <w:r>
        <w:rPr>
          <w:noProof/>
        </w:rPr>
        <w:fldChar w:fldCharType="separate"/>
      </w:r>
      <w:r>
        <w:rPr>
          <w:noProof/>
        </w:rPr>
        <w:t>10</w:t>
      </w:r>
      <w:r>
        <w:rPr>
          <w:noProof/>
        </w:rPr>
        <w:fldChar w:fldCharType="end"/>
      </w:r>
    </w:p>
    <w:p w14:paraId="2B2C4B2A" w14:textId="6C2A0B2E" w:rsidR="009E7B8D" w:rsidRDefault="009E7B8D">
      <w:pPr>
        <w:pStyle w:val="TOC2"/>
        <w:rPr>
          <w:rFonts w:asciiTheme="minorHAnsi" w:hAnsiTheme="minorHAnsi" w:cstheme="minorBidi"/>
          <w:noProof/>
          <w:color w:val="auto"/>
          <w:kern w:val="2"/>
          <w:sz w:val="24"/>
          <w:szCs w:val="24"/>
          <w:lang w:val="en-US" w:eastAsia="en-US"/>
          <w14:ligatures w14:val="standardContextual"/>
        </w:rPr>
      </w:pPr>
      <w:r w:rsidRPr="00E2165A">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E2165A">
        <w:rPr>
          <w:noProof/>
          <w:color w:val="221F1F"/>
        </w:rPr>
        <w:t>Prašymo forma</w:t>
      </w:r>
      <w:r>
        <w:rPr>
          <w:noProof/>
        </w:rPr>
        <w:tab/>
      </w:r>
      <w:r>
        <w:rPr>
          <w:noProof/>
        </w:rPr>
        <w:fldChar w:fldCharType="begin"/>
      </w:r>
      <w:r>
        <w:rPr>
          <w:noProof/>
        </w:rPr>
        <w:instrText xml:space="preserve"> PAGEREF _Toc173855281 \h </w:instrText>
      </w:r>
      <w:r>
        <w:rPr>
          <w:noProof/>
        </w:rPr>
      </w:r>
      <w:r>
        <w:rPr>
          <w:noProof/>
        </w:rPr>
        <w:fldChar w:fldCharType="separate"/>
      </w:r>
      <w:r>
        <w:rPr>
          <w:noProof/>
        </w:rPr>
        <w:t>11</w:t>
      </w:r>
      <w:r>
        <w:rPr>
          <w:noProof/>
        </w:rPr>
        <w:fldChar w:fldCharType="end"/>
      </w:r>
    </w:p>
    <w:p w14:paraId="5D4C5004" w14:textId="38179CED" w:rsidR="009E7B8D" w:rsidRDefault="009E7B8D">
      <w:pPr>
        <w:pStyle w:val="TOC1"/>
        <w:rPr>
          <w:rFonts w:asciiTheme="minorHAnsi" w:hAnsiTheme="minorHAnsi" w:cstheme="minorBidi"/>
          <w:noProof/>
          <w:kern w:val="2"/>
          <w:szCs w:val="24"/>
          <w:lang w:val="en-US" w:eastAsia="en-US"/>
          <w14:ligatures w14:val="standardContextual"/>
        </w:rPr>
      </w:pPr>
      <w:r w:rsidRPr="00E2165A">
        <w:rPr>
          <w:noProof/>
        </w:rPr>
        <w:t>5.</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_Toc173855282 \h </w:instrText>
      </w:r>
      <w:r>
        <w:rPr>
          <w:noProof/>
        </w:rPr>
      </w:r>
      <w:r>
        <w:rPr>
          <w:noProof/>
        </w:rPr>
        <w:fldChar w:fldCharType="separate"/>
      </w:r>
      <w:r>
        <w:rPr>
          <w:noProof/>
        </w:rPr>
        <w:t>13</w:t>
      </w:r>
      <w:r>
        <w:rPr>
          <w:noProof/>
        </w:rPr>
        <w:fldChar w:fldCharType="end"/>
      </w:r>
    </w:p>
    <w:p w14:paraId="53A6876A" w14:textId="453D36C3" w:rsidR="009E7B8D" w:rsidRDefault="009E7B8D">
      <w:pPr>
        <w:pStyle w:val="TOC1"/>
        <w:rPr>
          <w:rFonts w:asciiTheme="minorHAnsi" w:hAnsiTheme="minorHAnsi" w:cstheme="minorBidi"/>
          <w:noProof/>
          <w:kern w:val="2"/>
          <w:szCs w:val="24"/>
          <w:lang w:val="en-US" w:eastAsia="en-US"/>
          <w14:ligatures w14:val="standardContextual"/>
        </w:rPr>
      </w:pPr>
      <w:r w:rsidRPr="00E2165A">
        <w:rPr>
          <w:noProof/>
        </w:rPr>
        <w:t>6.</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_Toc173855283 \h </w:instrText>
      </w:r>
      <w:r>
        <w:rPr>
          <w:noProof/>
        </w:rPr>
      </w:r>
      <w:r>
        <w:rPr>
          <w:noProof/>
        </w:rPr>
        <w:fldChar w:fldCharType="separate"/>
      </w:r>
      <w:r>
        <w:rPr>
          <w:noProof/>
        </w:rPr>
        <w:t>14</w:t>
      </w:r>
      <w:r>
        <w:rPr>
          <w:noProof/>
        </w:rPr>
        <w:fldChar w:fldCharType="end"/>
      </w:r>
    </w:p>
    <w:p w14:paraId="36A5BECE" w14:textId="31B9BBF5" w:rsidR="009E7B8D" w:rsidRDefault="009E7B8D">
      <w:pPr>
        <w:pStyle w:val="TOC1"/>
        <w:rPr>
          <w:rFonts w:asciiTheme="minorHAnsi" w:hAnsiTheme="minorHAnsi" w:cstheme="minorBidi"/>
          <w:noProof/>
          <w:kern w:val="2"/>
          <w:szCs w:val="24"/>
          <w:lang w:val="en-US" w:eastAsia="en-US"/>
          <w14:ligatures w14:val="standardContextual"/>
        </w:rPr>
      </w:pPr>
      <w:r w:rsidRPr="00E2165A">
        <w:rPr>
          <w:rFonts w:ascii="Arial" w:hAnsi="Arial"/>
          <w:noProof/>
        </w:rPr>
        <w:t>7.</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_Toc173855284 \h </w:instrText>
      </w:r>
      <w:r>
        <w:rPr>
          <w:noProof/>
        </w:rPr>
      </w:r>
      <w:r>
        <w:rPr>
          <w:noProof/>
        </w:rPr>
        <w:fldChar w:fldCharType="separate"/>
      </w:r>
      <w:r>
        <w:rPr>
          <w:noProof/>
        </w:rPr>
        <w:t>15</w:t>
      </w:r>
      <w:r>
        <w:rPr>
          <w:noProof/>
        </w:rPr>
        <w:fldChar w:fldCharType="end"/>
      </w:r>
    </w:p>
    <w:p w14:paraId="0F95C1C0" w14:textId="7BE14612" w:rsidR="009E7B8D" w:rsidRDefault="009E7B8D">
      <w:pPr>
        <w:pStyle w:val="TOC2"/>
        <w:rPr>
          <w:rFonts w:asciiTheme="minorHAnsi" w:hAnsiTheme="minorHAnsi" w:cstheme="minorBidi"/>
          <w:noProof/>
          <w:color w:val="auto"/>
          <w:kern w:val="2"/>
          <w:sz w:val="24"/>
          <w:szCs w:val="24"/>
          <w:lang w:val="en-US" w:eastAsia="en-US"/>
          <w14:ligatures w14:val="standardContextual"/>
        </w:rPr>
      </w:pPr>
      <w:r>
        <w:rPr>
          <w:noProof/>
        </w:rPr>
        <w:t>7.1.</w:t>
      </w:r>
      <w:r>
        <w:rPr>
          <w:rFonts w:asciiTheme="minorHAnsi" w:hAnsiTheme="minorHAnsi" w:cstheme="minorBidi"/>
          <w:noProof/>
          <w:color w:val="auto"/>
          <w:kern w:val="2"/>
          <w:sz w:val="24"/>
          <w:szCs w:val="24"/>
          <w:lang w:val="en-US" w:eastAsia="en-US"/>
          <w14:ligatures w14:val="standardContextual"/>
        </w:rPr>
        <w:tab/>
      </w:r>
      <w:r>
        <w:rPr>
          <w:noProof/>
        </w:rPr>
        <w:t>Dabartinė leidimo gavimo prašymo forma</w:t>
      </w:r>
      <w:r>
        <w:rPr>
          <w:noProof/>
        </w:rPr>
        <w:tab/>
      </w:r>
      <w:r>
        <w:rPr>
          <w:noProof/>
        </w:rPr>
        <w:fldChar w:fldCharType="begin"/>
      </w:r>
      <w:r>
        <w:rPr>
          <w:noProof/>
        </w:rPr>
        <w:instrText xml:space="preserve"> PAGEREF _Toc173855285 \h </w:instrText>
      </w:r>
      <w:r>
        <w:rPr>
          <w:noProof/>
        </w:rPr>
      </w:r>
      <w:r>
        <w:rPr>
          <w:noProof/>
        </w:rPr>
        <w:fldChar w:fldCharType="separate"/>
      </w:r>
      <w:r>
        <w:rPr>
          <w:noProof/>
        </w:rPr>
        <w:t>15</w:t>
      </w:r>
      <w:r>
        <w:rPr>
          <w:noProof/>
        </w:rPr>
        <w:fldChar w:fldCharType="end"/>
      </w:r>
    </w:p>
    <w:p w14:paraId="7F369F37" w14:textId="36C475EC" w:rsidR="009E7B8D" w:rsidRDefault="009E7B8D">
      <w:pPr>
        <w:pStyle w:val="TOC2"/>
        <w:rPr>
          <w:rFonts w:asciiTheme="minorHAnsi" w:hAnsiTheme="minorHAnsi" w:cstheme="minorBidi"/>
          <w:noProof/>
          <w:color w:val="auto"/>
          <w:kern w:val="2"/>
          <w:sz w:val="24"/>
          <w:szCs w:val="24"/>
          <w:lang w:val="en-US" w:eastAsia="en-US"/>
          <w14:ligatures w14:val="standardContextual"/>
        </w:rPr>
      </w:pPr>
      <w:r>
        <w:rPr>
          <w:noProof/>
        </w:rPr>
        <w:t>7.2.</w:t>
      </w:r>
      <w:r>
        <w:rPr>
          <w:rFonts w:asciiTheme="minorHAnsi" w:hAnsiTheme="minorHAnsi" w:cstheme="minorBidi"/>
          <w:noProof/>
          <w:color w:val="auto"/>
          <w:kern w:val="2"/>
          <w:sz w:val="24"/>
          <w:szCs w:val="24"/>
          <w:lang w:val="en-US" w:eastAsia="en-US"/>
          <w14:ligatures w14:val="standardContextual"/>
        </w:rPr>
        <w:tab/>
      </w:r>
      <w:r>
        <w:rPr>
          <w:noProof/>
        </w:rPr>
        <w:t>P</w:t>
      </w:r>
      <w:r w:rsidRPr="00E2165A">
        <w:rPr>
          <w:rFonts w:eastAsia="Times New Roman" w:cs="Times New Roman"/>
          <w:noProof/>
          <w:color w:val="000000"/>
          <w:lang w:eastAsia="en-US"/>
        </w:rPr>
        <w:t>ranešimas apie genetiškai modifikuotų mikroorganizmų riboto naudojimo veiklą</w:t>
      </w:r>
      <w:r>
        <w:rPr>
          <w:noProof/>
        </w:rPr>
        <w:tab/>
      </w:r>
      <w:r>
        <w:rPr>
          <w:noProof/>
        </w:rPr>
        <w:fldChar w:fldCharType="begin"/>
      </w:r>
      <w:r>
        <w:rPr>
          <w:noProof/>
        </w:rPr>
        <w:instrText xml:space="preserve"> PAGEREF _Toc173855286 \h </w:instrText>
      </w:r>
      <w:r>
        <w:rPr>
          <w:noProof/>
        </w:rPr>
      </w:r>
      <w:r>
        <w:rPr>
          <w:noProof/>
        </w:rPr>
        <w:fldChar w:fldCharType="separate"/>
      </w:r>
      <w:r>
        <w:rPr>
          <w:noProof/>
        </w:rPr>
        <w:t>16</w:t>
      </w:r>
      <w:r>
        <w:rPr>
          <w:noProof/>
        </w:rPr>
        <w:fldChar w:fldCharType="end"/>
      </w:r>
    </w:p>
    <w:p w14:paraId="6D86F138" w14:textId="00AB3040" w:rsidR="009E7B8D" w:rsidRDefault="009E7B8D">
      <w:pPr>
        <w:pStyle w:val="TOC2"/>
        <w:rPr>
          <w:rFonts w:asciiTheme="minorHAnsi" w:hAnsiTheme="minorHAnsi" w:cstheme="minorBidi"/>
          <w:noProof/>
          <w:color w:val="auto"/>
          <w:kern w:val="2"/>
          <w:sz w:val="24"/>
          <w:szCs w:val="24"/>
          <w:lang w:val="en-US" w:eastAsia="en-US"/>
          <w14:ligatures w14:val="standardContextual"/>
        </w:rPr>
      </w:pPr>
      <w:r w:rsidRPr="00E2165A">
        <w:rPr>
          <w:noProof/>
        </w:rPr>
        <w:t>7.3.</w:t>
      </w:r>
      <w:r>
        <w:rPr>
          <w:rFonts w:asciiTheme="minorHAnsi" w:hAnsiTheme="minorHAnsi" w:cstheme="minorBidi"/>
          <w:noProof/>
          <w:color w:val="auto"/>
          <w:kern w:val="2"/>
          <w:sz w:val="24"/>
          <w:szCs w:val="24"/>
          <w:lang w:val="en-US" w:eastAsia="en-US"/>
          <w14:ligatures w14:val="standardContextual"/>
        </w:rPr>
        <w:tab/>
      </w:r>
      <w:r w:rsidRPr="00E2165A">
        <w:rPr>
          <w:noProof/>
        </w:rPr>
        <w:t>Pranešimas apie genetiškai modifikuotų augalų riboto naudojimo veiklą</w:t>
      </w:r>
      <w:r>
        <w:rPr>
          <w:noProof/>
        </w:rPr>
        <w:tab/>
      </w:r>
      <w:r>
        <w:rPr>
          <w:noProof/>
        </w:rPr>
        <w:fldChar w:fldCharType="begin"/>
      </w:r>
      <w:r>
        <w:rPr>
          <w:noProof/>
        </w:rPr>
        <w:instrText xml:space="preserve"> PAGEREF _Toc173855287 \h </w:instrText>
      </w:r>
      <w:r>
        <w:rPr>
          <w:noProof/>
        </w:rPr>
      </w:r>
      <w:r>
        <w:rPr>
          <w:noProof/>
        </w:rPr>
        <w:fldChar w:fldCharType="separate"/>
      </w:r>
      <w:r>
        <w:rPr>
          <w:noProof/>
        </w:rPr>
        <w:t>18</w:t>
      </w:r>
      <w:r>
        <w:rPr>
          <w:noProof/>
        </w:rPr>
        <w:fldChar w:fldCharType="end"/>
      </w:r>
    </w:p>
    <w:p w14:paraId="6CE0F571" w14:textId="233AE813" w:rsidR="009E7B8D" w:rsidRDefault="009E7B8D">
      <w:pPr>
        <w:pStyle w:val="TOC2"/>
        <w:rPr>
          <w:rFonts w:asciiTheme="minorHAnsi" w:hAnsiTheme="minorHAnsi" w:cstheme="minorBidi"/>
          <w:noProof/>
          <w:color w:val="auto"/>
          <w:kern w:val="2"/>
          <w:sz w:val="24"/>
          <w:szCs w:val="24"/>
          <w:lang w:val="en-US" w:eastAsia="en-US"/>
          <w14:ligatures w14:val="standardContextual"/>
        </w:rPr>
      </w:pPr>
      <w:r w:rsidRPr="00E2165A">
        <w:rPr>
          <w:noProof/>
        </w:rPr>
        <w:t>7.4.</w:t>
      </w:r>
      <w:r>
        <w:rPr>
          <w:rFonts w:asciiTheme="minorHAnsi" w:hAnsiTheme="minorHAnsi" w:cstheme="minorBidi"/>
          <w:noProof/>
          <w:color w:val="auto"/>
          <w:kern w:val="2"/>
          <w:sz w:val="24"/>
          <w:szCs w:val="24"/>
          <w:lang w:val="en-US" w:eastAsia="en-US"/>
          <w14:ligatures w14:val="standardContextual"/>
        </w:rPr>
        <w:tab/>
      </w:r>
      <w:r w:rsidRPr="00E2165A">
        <w:rPr>
          <w:noProof/>
        </w:rPr>
        <w:t>Pranešimas apie genetiškai modifikuotų gyvūnų riboto naudojimo veiklą</w:t>
      </w:r>
      <w:r>
        <w:rPr>
          <w:noProof/>
        </w:rPr>
        <w:tab/>
      </w:r>
      <w:r>
        <w:rPr>
          <w:noProof/>
        </w:rPr>
        <w:fldChar w:fldCharType="begin"/>
      </w:r>
      <w:r>
        <w:rPr>
          <w:noProof/>
        </w:rPr>
        <w:instrText xml:space="preserve"> PAGEREF _Toc173855288 \h </w:instrText>
      </w:r>
      <w:r>
        <w:rPr>
          <w:noProof/>
        </w:rPr>
      </w:r>
      <w:r>
        <w:rPr>
          <w:noProof/>
        </w:rPr>
        <w:fldChar w:fldCharType="separate"/>
      </w:r>
      <w:r>
        <w:rPr>
          <w:noProof/>
        </w:rPr>
        <w:t>21</w:t>
      </w:r>
      <w:r>
        <w:rPr>
          <w:noProof/>
        </w:rPr>
        <w:fldChar w:fldCharType="end"/>
      </w:r>
    </w:p>
    <w:p w14:paraId="0D34D2E2" w14:textId="72A97EEA" w:rsidR="009E7B8D" w:rsidRDefault="009E7B8D">
      <w:pPr>
        <w:pStyle w:val="TOC2"/>
        <w:rPr>
          <w:rFonts w:asciiTheme="minorHAnsi" w:hAnsiTheme="minorHAnsi" w:cstheme="minorBidi"/>
          <w:noProof/>
          <w:color w:val="auto"/>
          <w:kern w:val="2"/>
          <w:sz w:val="24"/>
          <w:szCs w:val="24"/>
          <w:lang w:val="en-US" w:eastAsia="en-US"/>
          <w14:ligatures w14:val="standardContextual"/>
        </w:rPr>
      </w:pPr>
      <w:r>
        <w:rPr>
          <w:noProof/>
        </w:rPr>
        <w:t>7.5.</w:t>
      </w:r>
      <w:r>
        <w:rPr>
          <w:rFonts w:asciiTheme="minorHAnsi" w:hAnsiTheme="minorHAnsi" w:cstheme="minorBidi"/>
          <w:noProof/>
          <w:color w:val="auto"/>
          <w:kern w:val="2"/>
          <w:sz w:val="24"/>
          <w:szCs w:val="24"/>
          <w:lang w:val="en-US" w:eastAsia="en-US"/>
          <w14:ligatures w14:val="standardContextual"/>
        </w:rPr>
        <w:tab/>
      </w:r>
      <w:r>
        <w:rPr>
          <w:noProof/>
        </w:rPr>
        <w:t>Rizikos vertinimo aprašymo forma</w:t>
      </w:r>
      <w:r>
        <w:rPr>
          <w:noProof/>
        </w:rPr>
        <w:tab/>
      </w:r>
      <w:r>
        <w:rPr>
          <w:noProof/>
        </w:rPr>
        <w:fldChar w:fldCharType="begin"/>
      </w:r>
      <w:r>
        <w:rPr>
          <w:noProof/>
        </w:rPr>
        <w:instrText xml:space="preserve"> PAGEREF _Toc173855289 \h </w:instrText>
      </w:r>
      <w:r>
        <w:rPr>
          <w:noProof/>
        </w:rPr>
      </w:r>
      <w:r>
        <w:rPr>
          <w:noProof/>
        </w:rPr>
        <w:fldChar w:fldCharType="separate"/>
      </w:r>
      <w:r>
        <w:rPr>
          <w:noProof/>
        </w:rPr>
        <w:t>23</w:t>
      </w:r>
      <w:r>
        <w:rPr>
          <w:noProof/>
        </w:rPr>
        <w:fldChar w:fldCharType="end"/>
      </w:r>
    </w:p>
    <w:p w14:paraId="3E8AF20E" w14:textId="4760E970" w:rsidR="009E7B8D" w:rsidRDefault="009E7B8D">
      <w:pPr>
        <w:pStyle w:val="TOC2"/>
        <w:rPr>
          <w:rFonts w:asciiTheme="minorHAnsi" w:hAnsiTheme="minorHAnsi" w:cstheme="minorBidi"/>
          <w:noProof/>
          <w:color w:val="auto"/>
          <w:kern w:val="2"/>
          <w:sz w:val="24"/>
          <w:szCs w:val="24"/>
          <w:lang w:val="en-US" w:eastAsia="en-US"/>
          <w14:ligatures w14:val="standardContextual"/>
        </w:rPr>
      </w:pPr>
      <w:r w:rsidRPr="00E2165A">
        <w:rPr>
          <w:noProof/>
          <w:lang w:val="en-US"/>
        </w:rPr>
        <w:t>7.6.</w:t>
      </w:r>
      <w:r>
        <w:rPr>
          <w:rFonts w:asciiTheme="minorHAnsi" w:hAnsiTheme="minorHAnsi" w:cstheme="minorBidi"/>
          <w:noProof/>
          <w:color w:val="auto"/>
          <w:kern w:val="2"/>
          <w:sz w:val="24"/>
          <w:szCs w:val="24"/>
          <w:lang w:val="en-US" w:eastAsia="en-US"/>
          <w14:ligatures w14:val="standardContextual"/>
        </w:rPr>
        <w:tab/>
      </w:r>
      <w:r>
        <w:rPr>
          <w:noProof/>
        </w:rPr>
        <w:t>Dabartin</w:t>
      </w:r>
      <w:r w:rsidRPr="00E2165A">
        <w:rPr>
          <w:noProof/>
          <w:lang w:val="en-US"/>
        </w:rPr>
        <w:t>ė leidimo forma</w:t>
      </w:r>
      <w:r>
        <w:rPr>
          <w:noProof/>
        </w:rPr>
        <w:tab/>
      </w:r>
      <w:r>
        <w:rPr>
          <w:noProof/>
        </w:rPr>
        <w:fldChar w:fldCharType="begin"/>
      </w:r>
      <w:r>
        <w:rPr>
          <w:noProof/>
        </w:rPr>
        <w:instrText xml:space="preserve"> PAGEREF _Toc173855290 \h </w:instrText>
      </w:r>
      <w:r>
        <w:rPr>
          <w:noProof/>
        </w:rPr>
      </w:r>
      <w:r>
        <w:rPr>
          <w:noProof/>
        </w:rPr>
        <w:fldChar w:fldCharType="separate"/>
      </w:r>
      <w:r>
        <w:rPr>
          <w:noProof/>
        </w:rPr>
        <w:t>26</w:t>
      </w:r>
      <w:r>
        <w:rPr>
          <w:noProof/>
        </w:rPr>
        <w:fldChar w:fldCharType="end"/>
      </w:r>
    </w:p>
    <w:p w14:paraId="039FF1C2" w14:textId="7374E7A3" w:rsidR="0022526B" w:rsidRPr="004E38D2" w:rsidRDefault="004E38D2" w:rsidP="0022526B">
      <w:pPr>
        <w:rPr>
          <w:rFonts w:ascii="Arial" w:hAnsi="Arial"/>
          <w:color w:val="221F1F"/>
          <w:sz w:val="22"/>
          <w:lang w:val="en-US"/>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3855275"/>
      <w:r w:rsidRPr="00CA75F8">
        <w:rPr>
          <w:szCs w:val="18"/>
        </w:rPr>
        <w:lastRenderedPageBreak/>
        <w:t>B</w:t>
      </w:r>
      <w:r w:rsidR="00BE225F" w:rsidRPr="00CA75F8">
        <w:rPr>
          <w:szCs w:val="18"/>
        </w:rPr>
        <w:t>endroji dalis</w:t>
      </w:r>
      <w:bookmarkEnd w:id="3"/>
    </w:p>
    <w:p w14:paraId="34BF9BD2" w14:textId="0CF21817" w:rsidR="0022526B" w:rsidRPr="000F166F" w:rsidRDefault="000F166F" w:rsidP="000F166F">
      <w:r w:rsidRPr="000F166F">
        <w:fldChar w:fldCharType="begin"/>
      </w:r>
      <w:r w:rsidRPr="000F166F">
        <w:instrText xml:space="preserve"> SEQ lentelė \* ARABIC </w:instrText>
      </w:r>
      <w:r w:rsidRPr="000F166F">
        <w:fldChar w:fldCharType="separate"/>
      </w:r>
      <w:r w:rsidRPr="000F166F">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CB7A2E">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55308EC6" w:rsidR="0022526B" w:rsidRPr="00CB7A2E" w:rsidRDefault="006D4D4B" w:rsidP="001C2841">
            <w:pPr>
              <w:pStyle w:val="Lentelsh2"/>
              <w:spacing w:before="100" w:beforeAutospacing="1" w:after="100" w:afterAutospacing="1"/>
              <w:ind w:left="0" w:right="0"/>
              <w:rPr>
                <w:color w:val="221F1F"/>
                <w:sz w:val="16"/>
                <w:szCs w:val="16"/>
              </w:rPr>
            </w:pPr>
            <w:r w:rsidRPr="00CB7A2E">
              <w:rPr>
                <w:color w:val="221F1F"/>
                <w:sz w:val="16"/>
                <w:szCs w:val="16"/>
              </w:rPr>
              <w:t>PASA01060</w:t>
            </w:r>
          </w:p>
        </w:tc>
      </w:tr>
      <w:tr w:rsidR="0022526B" w:rsidRPr="00BE7EC4" w14:paraId="45BD38E2" w14:textId="77777777" w:rsidTr="00CB7A2E">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5D247829" w:rsidR="0022526B" w:rsidRPr="00CB7A2E" w:rsidRDefault="00534ABD" w:rsidP="001C2841">
            <w:pPr>
              <w:pStyle w:val="Lentelsh2"/>
              <w:spacing w:before="100" w:beforeAutospacing="1" w:after="100" w:afterAutospacing="1"/>
              <w:ind w:left="0" w:right="0"/>
              <w:rPr>
                <w:color w:val="221F1F"/>
                <w:sz w:val="16"/>
                <w:szCs w:val="16"/>
              </w:rPr>
            </w:pPr>
            <w:r w:rsidRPr="00CB7A2E">
              <w:rPr>
                <w:color w:val="221F1F"/>
                <w:sz w:val="16"/>
                <w:szCs w:val="16"/>
              </w:rPr>
              <w:t>Leidimo genetiškai modifikuotų mikroorganizmų/genetiškai modifikuotų organizmų riboto naudojimo veiklai išdavimas</w:t>
            </w:r>
          </w:p>
        </w:tc>
      </w:tr>
      <w:tr w:rsidR="0022526B" w:rsidRPr="00BE7EC4" w14:paraId="5FAC4889" w14:textId="77777777" w:rsidTr="00CB7A2E">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441945A7" w:rsidR="0022526B" w:rsidRPr="00CB7A2E" w:rsidRDefault="00534ABD" w:rsidP="001C2841">
            <w:pPr>
              <w:pStyle w:val="Lentelsh2"/>
              <w:spacing w:before="100" w:beforeAutospacing="1" w:after="100" w:afterAutospacing="1"/>
              <w:ind w:left="0" w:right="0"/>
              <w:rPr>
                <w:color w:val="221F1F"/>
                <w:sz w:val="16"/>
                <w:szCs w:val="16"/>
              </w:rPr>
            </w:pPr>
            <w:r w:rsidRPr="00CB7A2E">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38368C4F" w:rsidR="0022526B" w:rsidRPr="00CB7A2E" w:rsidRDefault="00CB7A2E" w:rsidP="001C2841">
            <w:pPr>
              <w:pStyle w:val="Lentelsh2"/>
              <w:spacing w:before="100" w:beforeAutospacing="1" w:after="100" w:afterAutospacing="1"/>
              <w:ind w:left="0" w:right="0"/>
              <w:rPr>
                <w:color w:val="221F1F"/>
                <w:sz w:val="16"/>
                <w:szCs w:val="16"/>
              </w:rPr>
            </w:pPr>
            <w:r w:rsidRPr="00CB7A2E">
              <w:rPr>
                <w:color w:val="221F1F"/>
                <w:sz w:val="16"/>
                <w:szCs w:val="16"/>
              </w:rPr>
              <w:t>9</w:t>
            </w:r>
          </w:p>
        </w:tc>
      </w:tr>
      <w:tr w:rsidR="0022526B" w:rsidRPr="00BE7EC4" w14:paraId="209F2C04" w14:textId="77777777" w:rsidTr="00CB7A2E">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21466374" w14:textId="68142CE3" w:rsidR="00574934" w:rsidRPr="00E071AE" w:rsidRDefault="00574934" w:rsidP="00283816">
            <w:pPr>
              <w:pStyle w:val="Lentelsh2"/>
              <w:ind w:left="0"/>
              <w:rPr>
                <w:iCs/>
                <w:color w:val="221F1F"/>
                <w:sz w:val="16"/>
                <w:szCs w:val="16"/>
              </w:rPr>
            </w:pPr>
            <w:r w:rsidRPr="00E071AE">
              <w:rPr>
                <w:iCs/>
                <w:color w:val="221F1F"/>
                <w:sz w:val="16"/>
                <w:szCs w:val="16"/>
              </w:rPr>
              <w:t xml:space="preserve">Lietuvos </w:t>
            </w:r>
            <w:r w:rsidR="0017730B">
              <w:rPr>
                <w:iCs/>
                <w:color w:val="221F1F"/>
                <w:sz w:val="16"/>
                <w:szCs w:val="16"/>
              </w:rPr>
              <w:t>R</w:t>
            </w:r>
            <w:r w:rsidRPr="00E071AE">
              <w:rPr>
                <w:iCs/>
                <w:color w:val="221F1F"/>
                <w:sz w:val="16"/>
                <w:szCs w:val="16"/>
              </w:rPr>
              <w:t xml:space="preserve">espublikos </w:t>
            </w:r>
            <w:r w:rsidR="006027B3" w:rsidRPr="00E071AE">
              <w:rPr>
                <w:iCs/>
                <w:color w:val="221F1F"/>
                <w:sz w:val="16"/>
                <w:szCs w:val="16"/>
              </w:rPr>
              <w:t>g</w:t>
            </w:r>
            <w:r w:rsidRPr="00E071AE">
              <w:rPr>
                <w:iCs/>
                <w:color w:val="221F1F"/>
                <w:sz w:val="16"/>
                <w:szCs w:val="16"/>
              </w:rPr>
              <w:t xml:space="preserve">enetiškai modifikuotų organizmų  </w:t>
            </w:r>
            <w:r w:rsidRPr="00E071AE">
              <w:rPr>
                <w:iCs/>
                <w:color w:val="221F1F"/>
                <w:sz w:val="16"/>
                <w:szCs w:val="16"/>
                <w:lang w:val="en-US"/>
              </w:rPr>
              <w:t>į</w:t>
            </w:r>
            <w:r w:rsidRPr="00E071AE">
              <w:rPr>
                <w:iCs/>
                <w:color w:val="221F1F"/>
                <w:sz w:val="16"/>
                <w:szCs w:val="16"/>
              </w:rPr>
              <w:t xml:space="preserve">statymas </w:t>
            </w:r>
            <w:r w:rsidRPr="00574934">
              <w:rPr>
                <w:iCs/>
                <w:color w:val="221F1F"/>
                <w:sz w:val="16"/>
                <w:szCs w:val="16"/>
              </w:rPr>
              <w:t>Nr. IX-375</w:t>
            </w:r>
            <w:r w:rsidRPr="00E071AE">
              <w:rPr>
                <w:iCs/>
                <w:color w:val="221F1F"/>
                <w:sz w:val="16"/>
                <w:szCs w:val="16"/>
              </w:rPr>
              <w:t>.</w:t>
            </w:r>
            <w:r w:rsidR="000738A2" w:rsidRPr="00E071AE">
              <w:rPr>
                <w:iCs/>
                <w:color w:val="221F1F"/>
                <w:sz w:val="16"/>
                <w:szCs w:val="16"/>
              </w:rPr>
              <w:t xml:space="preserve"> </w:t>
            </w:r>
          </w:p>
          <w:p w14:paraId="5629E767" w14:textId="785D0F56" w:rsidR="0022526B" w:rsidRPr="00283816" w:rsidRDefault="00D4119D" w:rsidP="00283816">
            <w:pPr>
              <w:pStyle w:val="Lentelsh2"/>
              <w:ind w:left="0"/>
              <w:rPr>
                <w:iCs/>
                <w:color w:val="221F1F"/>
                <w:sz w:val="16"/>
                <w:szCs w:val="16"/>
                <w:lang w:val="en-US"/>
              </w:rPr>
            </w:pPr>
            <w:r w:rsidRPr="00E071AE">
              <w:rPr>
                <w:iCs/>
                <w:color w:val="221F1F"/>
                <w:sz w:val="16"/>
                <w:szCs w:val="16"/>
              </w:rPr>
              <w:t xml:space="preserve">Lietuvos </w:t>
            </w:r>
            <w:r w:rsidR="0017730B">
              <w:rPr>
                <w:iCs/>
                <w:color w:val="221F1F"/>
                <w:sz w:val="16"/>
                <w:szCs w:val="16"/>
              </w:rPr>
              <w:t>R</w:t>
            </w:r>
            <w:r w:rsidRPr="00E071AE">
              <w:rPr>
                <w:iCs/>
                <w:color w:val="221F1F"/>
                <w:sz w:val="16"/>
                <w:szCs w:val="16"/>
              </w:rPr>
              <w:t>espublikos aplinkos ministr</w:t>
            </w:r>
            <w:r w:rsidR="00E071AE">
              <w:rPr>
                <w:iCs/>
                <w:color w:val="221F1F"/>
                <w:sz w:val="16"/>
                <w:szCs w:val="16"/>
              </w:rPr>
              <w:t>o</w:t>
            </w:r>
            <w:r w:rsidR="0017730B">
              <w:rPr>
                <w:iCs/>
                <w:color w:val="221F1F"/>
                <w:sz w:val="16"/>
                <w:szCs w:val="16"/>
              </w:rPr>
              <w:t xml:space="preserve"> 2003 m. rugpjūčio 4 d.</w:t>
            </w:r>
            <w:r w:rsidR="000738A2" w:rsidRPr="00E071AE">
              <w:rPr>
                <w:iCs/>
                <w:color w:val="221F1F"/>
                <w:sz w:val="16"/>
                <w:szCs w:val="16"/>
              </w:rPr>
              <w:t xml:space="preserve"> </w:t>
            </w:r>
            <w:r w:rsidR="008468C4" w:rsidRPr="00E071AE">
              <w:rPr>
                <w:iCs/>
                <w:color w:val="221F1F"/>
                <w:sz w:val="16"/>
                <w:szCs w:val="16"/>
              </w:rPr>
              <w:t>Nr. 413</w:t>
            </w:r>
            <w:r w:rsidR="008468C4">
              <w:rPr>
                <w:iCs/>
                <w:color w:val="221F1F"/>
                <w:sz w:val="16"/>
                <w:szCs w:val="16"/>
              </w:rPr>
              <w:t xml:space="preserve"> </w:t>
            </w:r>
            <w:r w:rsidRPr="00E071AE">
              <w:rPr>
                <w:iCs/>
                <w:color w:val="221F1F"/>
                <w:sz w:val="16"/>
                <w:szCs w:val="16"/>
              </w:rPr>
              <w:t>įsakym</w:t>
            </w:r>
            <w:r w:rsidR="00437339">
              <w:rPr>
                <w:iCs/>
                <w:color w:val="221F1F"/>
                <w:sz w:val="16"/>
                <w:szCs w:val="16"/>
              </w:rPr>
              <w:t>as</w:t>
            </w:r>
            <w:r w:rsidR="000738A2" w:rsidRPr="00E071AE">
              <w:rPr>
                <w:iCs/>
                <w:color w:val="221F1F"/>
                <w:sz w:val="16"/>
                <w:szCs w:val="16"/>
              </w:rPr>
              <w:t xml:space="preserve"> </w:t>
            </w:r>
            <w:r w:rsidR="008468C4">
              <w:rPr>
                <w:iCs/>
                <w:color w:val="221F1F"/>
                <w:sz w:val="16"/>
                <w:szCs w:val="16"/>
              </w:rPr>
              <w:t>„D</w:t>
            </w:r>
            <w:r w:rsidRPr="00E071AE">
              <w:rPr>
                <w:iCs/>
                <w:color w:val="221F1F"/>
                <w:sz w:val="16"/>
                <w:szCs w:val="16"/>
              </w:rPr>
              <w:t>ėl genetiškai modifikuotų organizmų riboto naudojimo tvarkos aprašo patvirtinim</w:t>
            </w:r>
            <w:r w:rsidR="008468C4">
              <w:rPr>
                <w:iCs/>
                <w:color w:val="221F1F"/>
                <w:sz w:val="16"/>
                <w:szCs w:val="16"/>
              </w:rPr>
              <w:t>o“</w:t>
            </w:r>
            <w:r w:rsidR="00BE2538">
              <w:rPr>
                <w:iCs/>
                <w:color w:val="221F1F"/>
                <w:sz w:val="16"/>
                <w:szCs w:val="16"/>
              </w:rPr>
              <w:t xml:space="preserve"> (toliau – Aprašas)</w:t>
            </w:r>
            <w:r w:rsidR="008468C4">
              <w:rPr>
                <w:iCs/>
                <w:color w:val="221F1F"/>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04CED82C" w:rsidR="0022526B" w:rsidRPr="00ED265F" w:rsidRDefault="0022526B" w:rsidP="001C2841">
            <w:pPr>
              <w:pStyle w:val="Lentelsh2"/>
              <w:spacing w:before="100" w:beforeAutospacing="1" w:after="100" w:afterAutospacing="1"/>
              <w:ind w:left="0" w:right="0"/>
              <w:rPr>
                <w:iCs/>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3855276"/>
      <w:bookmarkEnd w:id="4"/>
      <w:r w:rsidRPr="00CA75F8">
        <w:rPr>
          <w:szCs w:val="18"/>
        </w:rPr>
        <w:t>Veiksmai su licencija</w:t>
      </w:r>
      <w:bookmarkEnd w:id="5"/>
    </w:p>
    <w:p w14:paraId="688225D8" w14:textId="32BC23CA"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E04A9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E04A9F" w:rsidRPr="00622462" w14:paraId="6C2EE10B" w14:textId="77777777" w:rsidTr="009E7B8D">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4D77F0D2" w:rsidR="00CA75F8" w:rsidRPr="00622462" w:rsidRDefault="00AF4CDA" w:rsidP="001C2841">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sz="12" w:space="0" w:color="002060"/>
            </w:tcBorders>
            <w:vAlign w:val="top"/>
          </w:tcPr>
          <w:p w14:paraId="7FB4E13E" w14:textId="0DF09BDB" w:rsidR="00CA75F8" w:rsidRPr="00622462" w:rsidRDefault="009E7B8D" w:rsidP="001C2841">
            <w:pPr>
              <w:pStyle w:val="Lentelsh2"/>
              <w:spacing w:before="100" w:beforeAutospacing="1" w:after="100" w:afterAutospacing="1"/>
              <w:ind w:left="0" w:right="0"/>
              <w:rPr>
                <w:color w:val="221F1F"/>
                <w:sz w:val="16"/>
                <w:szCs w:val="16"/>
              </w:rPr>
            </w:pPr>
            <w:r>
              <w:rPr>
                <w:color w:val="221F1F"/>
                <w:sz w:val="16"/>
                <w:szCs w:val="16"/>
              </w:rPr>
              <w:t>Nevykdoma apskaita</w:t>
            </w:r>
          </w:p>
        </w:tc>
        <w:tc>
          <w:tcPr>
            <w:tcW w:w="923" w:type="pct"/>
            <w:tcBorders>
              <w:top w:val="single" w:sz="12" w:space="0" w:color="002060"/>
            </w:tcBorders>
            <w:vAlign w:val="top"/>
          </w:tcPr>
          <w:p w14:paraId="42D344FD" w14:textId="4B938F46" w:rsidR="00CA75F8" w:rsidRPr="00622462" w:rsidRDefault="002072D6" w:rsidP="001C2841">
            <w:pPr>
              <w:pStyle w:val="Lentelsh2"/>
              <w:spacing w:before="100" w:beforeAutospacing="1" w:after="100" w:afterAutospacing="1"/>
              <w:ind w:left="0" w:right="0"/>
              <w:rPr>
                <w:color w:val="221F1F"/>
                <w:sz w:val="16"/>
                <w:szCs w:val="16"/>
              </w:rPr>
            </w:pPr>
            <w:r>
              <w:rPr>
                <w:color w:val="221F1F"/>
                <w:sz w:val="16"/>
                <w:szCs w:val="16"/>
              </w:rPr>
              <w:t>N</w:t>
            </w:r>
            <w:r w:rsidR="009E7B8D">
              <w:rPr>
                <w:color w:val="221F1F"/>
                <w:sz w:val="16"/>
                <w:szCs w:val="16"/>
              </w:rPr>
              <w:t>evykdoma apskaita</w:t>
            </w:r>
          </w:p>
        </w:tc>
        <w:tc>
          <w:tcPr>
            <w:tcW w:w="923" w:type="pct"/>
            <w:tcBorders>
              <w:top w:val="single" w:sz="12" w:space="0" w:color="002060"/>
            </w:tcBorders>
            <w:vAlign w:val="top"/>
          </w:tcPr>
          <w:p w14:paraId="5931F272" w14:textId="238D15FF" w:rsidR="00CA75F8" w:rsidRPr="00622462" w:rsidRDefault="004C34B0" w:rsidP="001C2841">
            <w:pPr>
              <w:pStyle w:val="Lentelsh2"/>
              <w:spacing w:before="100" w:beforeAutospacing="1" w:after="100" w:afterAutospacing="1"/>
              <w:ind w:left="0" w:right="0"/>
              <w:rPr>
                <w:color w:val="221F1F"/>
                <w:sz w:val="16"/>
                <w:szCs w:val="16"/>
              </w:rPr>
            </w:pPr>
            <w:r>
              <w:rPr>
                <w:color w:val="221F1F"/>
                <w:sz w:val="16"/>
                <w:szCs w:val="16"/>
              </w:rPr>
              <w:t>9</w:t>
            </w:r>
          </w:p>
        </w:tc>
      </w:tr>
    </w:tbl>
    <w:p w14:paraId="19FBB602" w14:textId="77777777" w:rsidR="00CA75F8" w:rsidRPr="00CA75F8" w:rsidRDefault="00CA75F8" w:rsidP="00CA75F8"/>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389F9894" w14:textId="77777777" w:rsidR="0011175A" w:rsidRDefault="0011175A">
      <w:pPr>
        <w:spacing w:before="0" w:after="160" w:line="259" w:lineRule="auto"/>
        <w:jc w:val="left"/>
        <w:rPr>
          <w:rFonts w:eastAsiaTheme="majorEastAsia"/>
          <w:bCs/>
          <w:color w:val="221F1F"/>
          <w:sz w:val="40"/>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End w:id="6"/>
      <w:bookmarkEnd w:id="7"/>
      <w:bookmarkEnd w:id="8"/>
      <w:bookmarkEnd w:id="9"/>
      <w:bookmarkEnd w:id="10"/>
      <w:bookmarkEnd w:id="11"/>
      <w:bookmarkEnd w:id="12"/>
      <w:bookmarkEnd w:id="13"/>
      <w:bookmarkEnd w:id="14"/>
      <w:bookmarkEnd w:id="15"/>
      <w:bookmarkEnd w:id="16"/>
      <w:bookmarkEnd w:id="17"/>
      <w:r>
        <w:br w:type="page"/>
      </w:r>
    </w:p>
    <w:p w14:paraId="676311F5" w14:textId="77777777" w:rsidR="0022526B" w:rsidRPr="00CA75F8" w:rsidRDefault="0022526B" w:rsidP="0022526B">
      <w:pPr>
        <w:pStyle w:val="Heading1"/>
        <w:ind w:left="431" w:hanging="431"/>
        <w:rPr>
          <w:szCs w:val="18"/>
        </w:rPr>
      </w:pPr>
      <w:bookmarkStart w:id="18" w:name="_Toc173855277"/>
      <w:r w:rsidRPr="00CA75F8">
        <w:rPr>
          <w:szCs w:val="18"/>
        </w:rPr>
        <w:lastRenderedPageBreak/>
        <w:t>Licencijavimo procese dalyvaujančios šalys</w:t>
      </w:r>
      <w:bookmarkEnd w:id="18"/>
    </w:p>
    <w:p w14:paraId="1287C107" w14:textId="5E03C446"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462206"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11175A">
        <w:trPr>
          <w:trHeight w:val="376"/>
        </w:trPr>
        <w:tc>
          <w:tcPr>
            <w:tcW w:w="1308" w:type="pct"/>
            <w:vAlign w:val="top"/>
          </w:tcPr>
          <w:p w14:paraId="38470815" w14:textId="1B8CA773" w:rsidR="00CA75F8" w:rsidRPr="00DD6D5C" w:rsidRDefault="00F74310" w:rsidP="0066365A">
            <w:pPr>
              <w:pStyle w:val="Lentelsh2"/>
              <w:spacing w:before="0" w:after="0"/>
              <w:ind w:left="0"/>
              <w:rPr>
                <w:sz w:val="16"/>
                <w:szCs w:val="16"/>
              </w:rPr>
            </w:pPr>
            <w:r>
              <w:rPr>
                <w:sz w:val="16"/>
                <w:szCs w:val="16"/>
              </w:rPr>
              <w:t>Aplinkos apsaugos agentūra</w:t>
            </w:r>
          </w:p>
        </w:tc>
        <w:tc>
          <w:tcPr>
            <w:tcW w:w="1481" w:type="pct"/>
            <w:vAlign w:val="top"/>
          </w:tcPr>
          <w:p w14:paraId="180DDC3B" w14:textId="6AB3DD0E" w:rsidR="00CA75F8" w:rsidRPr="00DD6D5C" w:rsidRDefault="00F77C26" w:rsidP="0066365A">
            <w:pPr>
              <w:pStyle w:val="Lentelsh2"/>
              <w:spacing w:before="0" w:after="0"/>
              <w:ind w:left="0" w:right="0"/>
              <w:rPr>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17C89190" w:rsidR="00CA75F8" w:rsidRPr="00DD6D5C" w:rsidRDefault="00F74310" w:rsidP="0066365A">
            <w:pPr>
              <w:pStyle w:val="Lentelsh2"/>
              <w:spacing w:before="0" w:after="0"/>
              <w:ind w:left="0" w:right="0"/>
              <w:rPr>
                <w:sz w:val="16"/>
                <w:szCs w:val="16"/>
              </w:rPr>
            </w:pPr>
            <w:r w:rsidRPr="00BB463E">
              <w:rPr>
                <w:sz w:val="16"/>
                <w:szCs w:val="16"/>
              </w:rPr>
              <w:t>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462206" w:rsidRPr="00DD6D5C" w14:paraId="43D47213" w14:textId="77777777" w:rsidTr="00FE136C">
        <w:trPr>
          <w:trHeight w:val="694"/>
        </w:trPr>
        <w:tc>
          <w:tcPr>
            <w:tcW w:w="1308" w:type="pct"/>
            <w:vAlign w:val="top"/>
          </w:tcPr>
          <w:p w14:paraId="7613206F" w14:textId="7CCF8AC2" w:rsidR="00CA75F8" w:rsidRPr="00C71D51" w:rsidRDefault="001C67D8" w:rsidP="0066365A">
            <w:pPr>
              <w:pStyle w:val="Lentelsh2"/>
              <w:spacing w:before="0" w:after="0"/>
              <w:ind w:left="0" w:right="0"/>
              <w:rPr>
                <w:sz w:val="16"/>
                <w:szCs w:val="16"/>
              </w:rPr>
            </w:pPr>
            <w:r w:rsidRPr="00C71D51">
              <w:rPr>
                <w:sz w:val="16"/>
                <w:szCs w:val="16"/>
              </w:rPr>
              <w:t xml:space="preserve">GMO ekspertų </w:t>
            </w:r>
            <w:r w:rsidR="00E83F01" w:rsidRPr="00C71D51">
              <w:rPr>
                <w:sz w:val="16"/>
                <w:szCs w:val="16"/>
              </w:rPr>
              <w:t>komitetas, SAM, ŽŪM, VMVT, ADD</w:t>
            </w:r>
            <w:r w:rsidR="00C2305A" w:rsidRPr="00C71D51">
              <w:rPr>
                <w:sz w:val="16"/>
                <w:szCs w:val="16"/>
              </w:rPr>
              <w:t>, GMO valdymo priežiūros komitetas</w:t>
            </w:r>
          </w:p>
        </w:tc>
        <w:tc>
          <w:tcPr>
            <w:tcW w:w="1481" w:type="pct"/>
            <w:vAlign w:val="top"/>
          </w:tcPr>
          <w:p w14:paraId="56D02AFF" w14:textId="6AB8FA48" w:rsidR="00623866" w:rsidRPr="00C71D51" w:rsidRDefault="007805F8" w:rsidP="0066365A">
            <w:pPr>
              <w:pStyle w:val="Lentelsh2"/>
              <w:spacing w:before="0" w:after="0"/>
              <w:ind w:left="0" w:right="0"/>
              <w:rPr>
                <w:sz w:val="16"/>
                <w:szCs w:val="16"/>
              </w:rPr>
            </w:pPr>
            <w:r w:rsidRPr="00C71D51">
              <w:rPr>
                <w:sz w:val="16"/>
                <w:szCs w:val="16"/>
              </w:rPr>
              <w:t>GMO ekspertų komit</w:t>
            </w:r>
            <w:r w:rsidR="00EE3F92" w:rsidRPr="00C71D51">
              <w:rPr>
                <w:sz w:val="16"/>
                <w:szCs w:val="16"/>
              </w:rPr>
              <w:t>etas pateikia mokslinę išvadą.</w:t>
            </w:r>
            <w:r w:rsidR="00FE136C">
              <w:rPr>
                <w:sz w:val="16"/>
                <w:szCs w:val="16"/>
              </w:rPr>
              <w:t xml:space="preserve"> </w:t>
            </w:r>
            <w:r w:rsidR="00EE3F92" w:rsidRPr="00C71D51">
              <w:rPr>
                <w:sz w:val="16"/>
                <w:szCs w:val="16"/>
              </w:rPr>
              <w:t xml:space="preserve">GMO </w:t>
            </w:r>
            <w:r w:rsidR="00C2305A" w:rsidRPr="00C71D51">
              <w:rPr>
                <w:sz w:val="16"/>
                <w:szCs w:val="16"/>
              </w:rPr>
              <w:t>valdymo priežiūros komitetas pateikia motyvuotas pastabas ir pasiūlymus.</w:t>
            </w:r>
            <w:r w:rsidR="00FE136C">
              <w:rPr>
                <w:sz w:val="16"/>
                <w:szCs w:val="16"/>
              </w:rPr>
              <w:t xml:space="preserve"> </w:t>
            </w:r>
            <w:r w:rsidR="00C2305A" w:rsidRPr="00C71D51">
              <w:rPr>
                <w:sz w:val="16"/>
                <w:szCs w:val="16"/>
              </w:rPr>
              <w:t>SAM, ŽŪM, VMVT pateikia motyvuotas pastabas ir siūlymus</w:t>
            </w:r>
            <w:r w:rsidR="008B4559" w:rsidRPr="00C71D51">
              <w:rPr>
                <w:sz w:val="16"/>
                <w:szCs w:val="16"/>
              </w:rPr>
              <w:t>.</w:t>
            </w:r>
            <w:r w:rsidR="00FE136C">
              <w:rPr>
                <w:sz w:val="16"/>
                <w:szCs w:val="16"/>
              </w:rPr>
              <w:t xml:space="preserve"> </w:t>
            </w:r>
            <w:r w:rsidR="008B4559" w:rsidRPr="00C71D51">
              <w:rPr>
                <w:sz w:val="16"/>
                <w:szCs w:val="16"/>
              </w:rPr>
              <w:t xml:space="preserve">ADD pateikia patalpų </w:t>
            </w:r>
            <w:r w:rsidR="00623866" w:rsidRPr="00C71D51">
              <w:rPr>
                <w:sz w:val="16"/>
                <w:szCs w:val="16"/>
              </w:rPr>
              <w:t>patikrinimo aktą.</w:t>
            </w:r>
          </w:p>
        </w:tc>
        <w:tc>
          <w:tcPr>
            <w:tcW w:w="2210" w:type="pct"/>
            <w:vAlign w:val="top"/>
          </w:tcPr>
          <w:p w14:paraId="0B0E6F67" w14:textId="3A552FA0" w:rsidR="00CA75F8" w:rsidRPr="00F77C26" w:rsidRDefault="00CA75F8" w:rsidP="0066365A">
            <w:pPr>
              <w:pStyle w:val="Lentelsh2"/>
              <w:spacing w:before="0" w:after="0"/>
              <w:ind w:left="0" w:right="0"/>
              <w:rPr>
                <w:sz w:val="16"/>
                <w:szCs w:val="16"/>
              </w:rPr>
            </w:pPr>
          </w:p>
        </w:tc>
      </w:tr>
    </w:tbl>
    <w:p w14:paraId="0EC76D9B" w14:textId="77777777" w:rsidR="00BE7EC4" w:rsidRDefault="00BE7EC4" w:rsidP="002A23B6">
      <w:pPr>
        <w:pStyle w:val="Figurecaption"/>
        <w:jc w:val="left"/>
      </w:pPr>
    </w:p>
    <w:p w14:paraId="28E49D81" w14:textId="53E8385F"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F77C26">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391E575E" w:rsidR="002A23B6" w:rsidRPr="00C71D51" w:rsidRDefault="00F77C26" w:rsidP="000F166F">
            <w:pPr>
              <w:pStyle w:val="Lentelsh2"/>
              <w:spacing w:before="100" w:beforeAutospacing="1" w:after="100" w:afterAutospacing="1"/>
              <w:ind w:left="0" w:right="0"/>
              <w:rPr>
                <w:color w:val="221F1F"/>
                <w:sz w:val="16"/>
                <w:szCs w:val="16"/>
              </w:rPr>
            </w:pPr>
            <w:r w:rsidRPr="00C71D51">
              <w:rPr>
                <w:sz w:val="16"/>
                <w:szCs w:val="16"/>
              </w:rPr>
              <w:t>X</w:t>
            </w:r>
          </w:p>
        </w:tc>
        <w:tc>
          <w:tcPr>
            <w:tcW w:w="1692" w:type="pct"/>
            <w:vAlign w:val="top"/>
          </w:tcPr>
          <w:p w14:paraId="73FA273E" w14:textId="17A60A13" w:rsidR="002A23B6" w:rsidRPr="00C71D51" w:rsidRDefault="00F77C26" w:rsidP="000F166F">
            <w:pPr>
              <w:pStyle w:val="Lentelsh2"/>
              <w:spacing w:before="100" w:beforeAutospacing="1" w:after="100" w:afterAutospacing="1"/>
              <w:ind w:left="0" w:right="0"/>
              <w:rPr>
                <w:color w:val="221F1F"/>
                <w:sz w:val="16"/>
                <w:szCs w:val="16"/>
              </w:rPr>
            </w:pPr>
            <w:r w:rsidRPr="00C71D51">
              <w:rPr>
                <w:color w:val="221F1F"/>
                <w:sz w:val="16"/>
                <w:szCs w:val="16"/>
              </w:rPr>
              <w:t>X</w:t>
            </w:r>
          </w:p>
        </w:tc>
      </w:tr>
      <w:tr w:rsidR="002A23B6" w:rsidRPr="00BE7EC4" w14:paraId="206188F7" w14:textId="77777777" w:rsidTr="00F77C26">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57DD2C21" w:rsidR="002A23B6" w:rsidRPr="00F77C26" w:rsidRDefault="00F77C26" w:rsidP="000F166F">
            <w:pPr>
              <w:pStyle w:val="Lentelsh2"/>
              <w:spacing w:before="100" w:beforeAutospacing="1" w:after="100" w:afterAutospacing="1"/>
              <w:ind w:left="0" w:right="0"/>
              <w:rPr>
                <w:sz w:val="16"/>
                <w:szCs w:val="16"/>
              </w:rPr>
            </w:pPr>
            <w:r w:rsidRPr="00F77C26">
              <w:rPr>
                <w:sz w:val="16"/>
                <w:szCs w:val="16"/>
              </w:rPr>
              <w:t>-</w:t>
            </w:r>
          </w:p>
        </w:tc>
        <w:tc>
          <w:tcPr>
            <w:tcW w:w="1692" w:type="pct"/>
            <w:vAlign w:val="top"/>
          </w:tcPr>
          <w:p w14:paraId="7C77F0E5" w14:textId="30DA2B51" w:rsidR="002A23B6" w:rsidRPr="00F77C26" w:rsidRDefault="00F77C26" w:rsidP="000F166F">
            <w:pPr>
              <w:pStyle w:val="Lentelsh2"/>
              <w:spacing w:before="100" w:beforeAutospacing="1" w:after="100" w:afterAutospacing="1"/>
              <w:ind w:left="0" w:right="0"/>
              <w:rPr>
                <w:sz w:val="16"/>
                <w:szCs w:val="16"/>
              </w:rPr>
            </w:pPr>
            <w:r w:rsidRPr="00F77C26">
              <w:rPr>
                <w:sz w:val="16"/>
                <w:szCs w:val="16"/>
              </w:rPr>
              <w:t>-</w:t>
            </w:r>
          </w:p>
        </w:tc>
      </w:tr>
      <w:tr w:rsidR="002A23B6" w:rsidRPr="00BE7EC4" w14:paraId="3F938D6C" w14:textId="77777777" w:rsidTr="00F77C26">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5AF2D4CA" w:rsidR="002A23B6" w:rsidRPr="00F77C26" w:rsidRDefault="00F77C26" w:rsidP="000F166F">
            <w:pPr>
              <w:pStyle w:val="Lentelsh2"/>
              <w:spacing w:before="100" w:beforeAutospacing="1" w:after="100" w:afterAutospacing="1"/>
              <w:ind w:left="0" w:right="0"/>
              <w:rPr>
                <w:sz w:val="16"/>
                <w:szCs w:val="16"/>
              </w:rPr>
            </w:pPr>
            <w:r w:rsidRPr="00F77C26">
              <w:rPr>
                <w:sz w:val="16"/>
                <w:szCs w:val="16"/>
              </w:rPr>
              <w:t>-</w:t>
            </w:r>
          </w:p>
        </w:tc>
        <w:tc>
          <w:tcPr>
            <w:tcW w:w="1692" w:type="pct"/>
            <w:vAlign w:val="top"/>
          </w:tcPr>
          <w:p w14:paraId="54864F0D" w14:textId="3CBC856A" w:rsidR="002A23B6" w:rsidRPr="00F77C26" w:rsidRDefault="00F77C26" w:rsidP="000F166F">
            <w:pPr>
              <w:pStyle w:val="Lentelsh2"/>
              <w:spacing w:before="100" w:beforeAutospacing="1" w:after="100" w:afterAutospacing="1"/>
              <w:ind w:left="0" w:right="0"/>
              <w:rPr>
                <w:sz w:val="16"/>
                <w:szCs w:val="16"/>
              </w:rPr>
            </w:pPr>
            <w:r w:rsidRPr="00F77C26">
              <w:rPr>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3855278"/>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3855279"/>
      <w:r w:rsidRPr="00BE7EC4">
        <w:t>Procesas</w:t>
      </w:r>
      <w:bookmarkEnd w:id="20"/>
    </w:p>
    <w:p w14:paraId="4B12E8BD" w14:textId="3BDBD7AE" w:rsidR="008906C8" w:rsidRPr="007160E9" w:rsidRDefault="006F4844" w:rsidP="002E08A0">
      <w:pPr>
        <w:pStyle w:val="Caption"/>
        <w:ind w:left="284"/>
        <w:jc w:val="center"/>
        <w:rPr>
          <w:color w:val="221F1F"/>
          <w:lang w:val="en-US"/>
        </w:rPr>
      </w:pPr>
      <w:r>
        <w:object w:dxaOrig="26300" w:dyaOrig="12650" w14:anchorId="6432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75pt;height:351pt" o:ole="">
            <v:imagedata r:id="rId17" o:title=""/>
          </v:shape>
          <o:OLEObject Type="Embed" ProgID="Visio.Drawing.15" ShapeID="_x0000_i1025" DrawAspect="Content" ObjectID="_1786443636" r:id="rId18"/>
        </w:object>
      </w:r>
    </w:p>
    <w:p w14:paraId="250BC3C8" w14:textId="5357BFC5"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2A23B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2A23B6">
        <w:rPr>
          <w:color w:val="221F1F"/>
        </w:rPr>
        <w:t>1</w:t>
      </w:r>
      <w:r w:rsidRPr="00133D5C">
        <w:rPr>
          <w:color w:val="221F1F"/>
        </w:rPr>
        <w:fldChar w:fldCharType="end"/>
      </w:r>
      <w:r w:rsidRPr="00133D5C">
        <w:rPr>
          <w:color w:val="221F1F"/>
        </w:rPr>
        <w:t xml:space="preserve"> paveikslas. </w:t>
      </w:r>
      <w:bookmarkEnd w:id="21"/>
      <w:r w:rsidR="007160E9">
        <w:rPr>
          <w:color w:val="221F1F"/>
        </w:rPr>
        <w:t>Išdavimo</w:t>
      </w:r>
      <w:r w:rsidR="002A23B6" w:rsidRPr="002A23B6">
        <w:rPr>
          <w:color w:val="221F1F"/>
        </w:rPr>
        <w:t xml:space="preserve"> proceso schema</w:t>
      </w:r>
    </w:p>
    <w:p w14:paraId="1EA0FE24" w14:textId="77777777" w:rsidR="002675AC" w:rsidRDefault="002675AC" w:rsidP="008906C8">
      <w:pPr>
        <w:pStyle w:val="Figurecaption"/>
        <w:ind w:left="142"/>
        <w:jc w:val="left"/>
      </w:pPr>
    </w:p>
    <w:p w14:paraId="5D252D8E" w14:textId="68D2252F"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1" w:type="pct"/>
        <w:tblInd w:w="431" w:type="dxa"/>
        <w:tblLook w:val="04A0" w:firstRow="1" w:lastRow="0" w:firstColumn="1" w:lastColumn="0" w:noHBand="0" w:noVBand="1"/>
      </w:tblPr>
      <w:tblGrid>
        <w:gridCol w:w="940"/>
        <w:gridCol w:w="1476"/>
        <w:gridCol w:w="1782"/>
        <w:gridCol w:w="2258"/>
        <w:gridCol w:w="2615"/>
        <w:gridCol w:w="3365"/>
        <w:gridCol w:w="1728"/>
      </w:tblGrid>
      <w:tr w:rsidR="00D42EBE" w:rsidRPr="00214CB0" w14:paraId="78FA24BB" w14:textId="77777777" w:rsidTr="0054358B">
        <w:trPr>
          <w:cnfStyle w:val="100000000000" w:firstRow="1" w:lastRow="0" w:firstColumn="0" w:lastColumn="0" w:oddVBand="0" w:evenVBand="0" w:oddHBand="0" w:evenHBand="0" w:firstRowFirstColumn="0" w:firstRowLastColumn="0" w:lastRowFirstColumn="0" w:lastRowLastColumn="0"/>
          <w:trHeight w:val="647"/>
        </w:trPr>
        <w:tc>
          <w:tcPr>
            <w:tcW w:w="332" w:type="pct"/>
            <w:tcBorders>
              <w:bottom w:val="single" w:sz="4" w:space="0" w:color="CCC9E5"/>
            </w:tcBorders>
            <w:shd w:val="clear" w:color="auto" w:fill="CCC9E5"/>
          </w:tcPr>
          <w:p w14:paraId="1F2D9298" w14:textId="77777777" w:rsidR="00076882" w:rsidRPr="00214CB0" w:rsidRDefault="00076882" w:rsidP="0054358B">
            <w:pPr>
              <w:pStyle w:val="Lentelsh1"/>
              <w:spacing w:before="120" w:after="120"/>
              <w:ind w:left="0" w:right="284"/>
              <w:jc w:val="center"/>
              <w:rPr>
                <w:b/>
                <w:color w:val="221F1F"/>
                <w:sz w:val="16"/>
                <w:szCs w:val="16"/>
              </w:rPr>
            </w:pPr>
            <w:r w:rsidRPr="00214CB0">
              <w:rPr>
                <w:b/>
                <w:bCs/>
                <w:color w:val="221F1F"/>
                <w:sz w:val="16"/>
                <w:szCs w:val="16"/>
              </w:rPr>
              <w:t>Nr.</w:t>
            </w:r>
          </w:p>
        </w:tc>
        <w:tc>
          <w:tcPr>
            <w:tcW w:w="521" w:type="pct"/>
            <w:tcBorders>
              <w:bottom w:val="single" w:sz="4" w:space="0" w:color="CCC9E5"/>
            </w:tcBorders>
            <w:shd w:val="clear" w:color="auto" w:fill="CCC9E5"/>
          </w:tcPr>
          <w:p w14:paraId="325D8824" w14:textId="77777777" w:rsidR="00076882" w:rsidRPr="00214CB0" w:rsidRDefault="00076882" w:rsidP="0054358B">
            <w:pPr>
              <w:pStyle w:val="Lentelsh1"/>
              <w:spacing w:before="120" w:after="120"/>
              <w:ind w:left="0" w:right="284"/>
              <w:rPr>
                <w:b/>
                <w:color w:val="221F1F"/>
                <w:sz w:val="16"/>
                <w:szCs w:val="16"/>
              </w:rPr>
            </w:pPr>
            <w:r w:rsidRPr="00214CB0">
              <w:rPr>
                <w:b/>
                <w:color w:val="221F1F"/>
                <w:sz w:val="16"/>
                <w:szCs w:val="16"/>
              </w:rPr>
              <w:t>Atliekantis aktorius</w:t>
            </w:r>
          </w:p>
        </w:tc>
        <w:tc>
          <w:tcPr>
            <w:tcW w:w="629" w:type="pct"/>
            <w:tcBorders>
              <w:bottom w:val="single" w:sz="4" w:space="0" w:color="CCC9E5"/>
            </w:tcBorders>
            <w:shd w:val="clear" w:color="auto" w:fill="CCC9E5"/>
          </w:tcPr>
          <w:p w14:paraId="493CAC63" w14:textId="77777777" w:rsidR="00076882" w:rsidRPr="00214CB0" w:rsidRDefault="00076882" w:rsidP="0054358B">
            <w:pPr>
              <w:pStyle w:val="Lentelsh1"/>
              <w:spacing w:before="120" w:after="120"/>
              <w:ind w:left="0" w:right="284"/>
              <w:rPr>
                <w:b/>
                <w:color w:val="221F1F"/>
                <w:sz w:val="16"/>
                <w:szCs w:val="16"/>
              </w:rPr>
            </w:pPr>
            <w:r w:rsidRPr="00214CB0">
              <w:rPr>
                <w:b/>
                <w:color w:val="221F1F"/>
                <w:sz w:val="16"/>
                <w:szCs w:val="16"/>
              </w:rPr>
              <w:t>Žingsnio pavadinimas</w:t>
            </w:r>
          </w:p>
        </w:tc>
        <w:tc>
          <w:tcPr>
            <w:tcW w:w="797" w:type="pct"/>
            <w:tcBorders>
              <w:bottom w:val="single" w:sz="4" w:space="0" w:color="CCC9E5"/>
            </w:tcBorders>
            <w:shd w:val="clear" w:color="auto" w:fill="CCC9E5"/>
          </w:tcPr>
          <w:p w14:paraId="37AE2D9A" w14:textId="77777777" w:rsidR="00076882" w:rsidRPr="00214CB0" w:rsidRDefault="00076882" w:rsidP="0054358B">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923" w:type="pct"/>
            <w:tcBorders>
              <w:bottom w:val="single" w:sz="4" w:space="0" w:color="CCC9E5"/>
            </w:tcBorders>
            <w:shd w:val="clear" w:color="auto" w:fill="CCC9E5"/>
          </w:tcPr>
          <w:p w14:paraId="30184C68" w14:textId="77777777" w:rsidR="00076882" w:rsidRPr="00214CB0" w:rsidRDefault="00076882" w:rsidP="0054358B">
            <w:pPr>
              <w:pStyle w:val="Lentelsh1"/>
              <w:spacing w:before="120" w:after="120"/>
              <w:ind w:left="0" w:right="284"/>
              <w:rPr>
                <w:b/>
                <w:color w:val="221F1F"/>
                <w:sz w:val="16"/>
                <w:szCs w:val="16"/>
              </w:rPr>
            </w:pPr>
            <w:r w:rsidRPr="00214CB0">
              <w:rPr>
                <w:b/>
                <w:color w:val="221F1F"/>
                <w:sz w:val="16"/>
                <w:szCs w:val="16"/>
              </w:rPr>
              <w:t>Aplinka</w:t>
            </w:r>
          </w:p>
        </w:tc>
        <w:tc>
          <w:tcPr>
            <w:tcW w:w="1188" w:type="pct"/>
            <w:tcBorders>
              <w:bottom w:val="single" w:sz="4" w:space="0" w:color="CCC9E5"/>
            </w:tcBorders>
            <w:shd w:val="clear" w:color="auto" w:fill="CCC9E5"/>
          </w:tcPr>
          <w:p w14:paraId="2F37F4FE" w14:textId="77777777" w:rsidR="00076882" w:rsidRPr="00214CB0" w:rsidRDefault="00076882" w:rsidP="0054358B">
            <w:pPr>
              <w:pStyle w:val="Lentelsh1"/>
              <w:spacing w:before="120" w:after="120"/>
              <w:ind w:left="0" w:right="284"/>
              <w:rPr>
                <w:b/>
                <w:color w:val="221F1F"/>
                <w:sz w:val="16"/>
                <w:szCs w:val="16"/>
              </w:rPr>
            </w:pPr>
            <w:r w:rsidRPr="00214CB0">
              <w:rPr>
                <w:b/>
                <w:color w:val="221F1F"/>
                <w:sz w:val="16"/>
                <w:szCs w:val="16"/>
              </w:rPr>
              <w:t>Žingsnio aprašymas</w:t>
            </w:r>
          </w:p>
        </w:tc>
        <w:tc>
          <w:tcPr>
            <w:tcW w:w="610" w:type="pct"/>
            <w:tcBorders>
              <w:bottom w:val="single" w:sz="4" w:space="0" w:color="CCC9E5"/>
            </w:tcBorders>
            <w:shd w:val="clear" w:color="auto" w:fill="CCC9E5"/>
          </w:tcPr>
          <w:p w14:paraId="10BE8B7E" w14:textId="77777777" w:rsidR="00076882" w:rsidRPr="00214CB0" w:rsidRDefault="00076882" w:rsidP="0054358B">
            <w:pPr>
              <w:pStyle w:val="Lentelsh1"/>
              <w:spacing w:before="120" w:after="120"/>
              <w:ind w:left="0" w:right="284"/>
              <w:rPr>
                <w:b/>
                <w:color w:val="221F1F"/>
                <w:sz w:val="16"/>
                <w:szCs w:val="16"/>
              </w:rPr>
            </w:pPr>
            <w:r w:rsidRPr="00214CB0">
              <w:rPr>
                <w:b/>
                <w:color w:val="221F1F"/>
                <w:sz w:val="16"/>
                <w:szCs w:val="16"/>
              </w:rPr>
              <w:t>Siūlomi pakeitimai</w:t>
            </w:r>
          </w:p>
        </w:tc>
      </w:tr>
      <w:tr w:rsidR="00076882" w:rsidRPr="00214CB0" w14:paraId="34A67C82" w14:textId="77777777" w:rsidTr="0054358B">
        <w:trPr>
          <w:trHeight w:val="227"/>
        </w:trPr>
        <w:tc>
          <w:tcPr>
            <w:tcW w:w="332" w:type="pct"/>
            <w:tcBorders>
              <w:top w:val="single" w:sz="4" w:space="0" w:color="CCC9E5"/>
              <w:left w:val="single" w:sz="4" w:space="0" w:color="CCC9E5"/>
              <w:right w:val="single" w:sz="4" w:space="0" w:color="CCC9E5"/>
            </w:tcBorders>
          </w:tcPr>
          <w:p w14:paraId="2F601079" w14:textId="77777777" w:rsidR="00076882" w:rsidRPr="00214CB0" w:rsidRDefault="00076882" w:rsidP="0054358B">
            <w:pPr>
              <w:spacing w:before="100" w:beforeAutospacing="1" w:after="100" w:afterAutospacing="1"/>
              <w:jc w:val="center"/>
              <w:rPr>
                <w:sz w:val="16"/>
                <w:szCs w:val="16"/>
              </w:rPr>
            </w:pPr>
            <w:r w:rsidRPr="00214CB0">
              <w:rPr>
                <w:sz w:val="16"/>
                <w:szCs w:val="16"/>
              </w:rPr>
              <w:t>E1</w:t>
            </w:r>
          </w:p>
        </w:tc>
        <w:tc>
          <w:tcPr>
            <w:tcW w:w="521" w:type="pct"/>
            <w:tcBorders>
              <w:top w:val="single" w:sz="4" w:space="0" w:color="CCC9E5"/>
              <w:left w:val="single" w:sz="4" w:space="0" w:color="CCC9E5"/>
              <w:right w:val="single" w:sz="4" w:space="0" w:color="CCC9E5"/>
            </w:tcBorders>
          </w:tcPr>
          <w:p w14:paraId="1364B339" w14:textId="77777777" w:rsidR="00076882" w:rsidRPr="00214CB0" w:rsidRDefault="00076882" w:rsidP="0054358B">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193C4D34" w14:textId="77777777" w:rsidR="00076882" w:rsidRPr="00214CB0" w:rsidRDefault="00076882" w:rsidP="0054358B">
            <w:pPr>
              <w:spacing w:before="0" w:after="0"/>
              <w:ind w:left="-52" w:right="176"/>
              <w:jc w:val="left"/>
              <w:rPr>
                <w:sz w:val="16"/>
                <w:szCs w:val="16"/>
              </w:rPr>
            </w:pPr>
            <w:r w:rsidRPr="00214CB0">
              <w:rPr>
                <w:sz w:val="16"/>
                <w:szCs w:val="16"/>
              </w:rPr>
              <w:t>Proceso pradžia</w:t>
            </w:r>
          </w:p>
        </w:tc>
        <w:tc>
          <w:tcPr>
            <w:tcW w:w="797" w:type="pct"/>
            <w:tcBorders>
              <w:top w:val="single" w:sz="4" w:space="0" w:color="CCC9E5"/>
              <w:left w:val="single" w:sz="4" w:space="0" w:color="CCC9E5"/>
              <w:right w:val="single" w:sz="4" w:space="0" w:color="CCC9E5"/>
            </w:tcBorders>
          </w:tcPr>
          <w:p w14:paraId="396A7FE9" w14:textId="77777777" w:rsidR="00076882" w:rsidRPr="00214CB0" w:rsidRDefault="00076882"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45B9D414" w14:textId="77777777" w:rsidR="00076882" w:rsidRPr="00214CB0" w:rsidRDefault="00076882" w:rsidP="0054358B">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0509D338" w14:textId="77777777" w:rsidR="00076882" w:rsidRPr="00214CB0" w:rsidRDefault="00076882" w:rsidP="0054358B">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64F8B78D" w14:textId="77777777" w:rsidR="00076882" w:rsidRPr="00214CB0" w:rsidRDefault="00076882" w:rsidP="0054358B">
            <w:pPr>
              <w:spacing w:before="100" w:beforeAutospacing="1" w:after="100" w:afterAutospacing="1"/>
              <w:jc w:val="left"/>
              <w:rPr>
                <w:sz w:val="16"/>
                <w:szCs w:val="16"/>
              </w:rPr>
            </w:pPr>
          </w:p>
        </w:tc>
      </w:tr>
      <w:tr w:rsidR="00076882" w:rsidRPr="00214CB0" w14:paraId="66082841" w14:textId="77777777" w:rsidTr="0054358B">
        <w:trPr>
          <w:trHeight w:val="227"/>
        </w:trPr>
        <w:tc>
          <w:tcPr>
            <w:tcW w:w="332" w:type="pct"/>
            <w:tcBorders>
              <w:top w:val="single" w:sz="4" w:space="0" w:color="CCC9E5"/>
              <w:left w:val="single" w:sz="4" w:space="0" w:color="CCC9E5"/>
              <w:right w:val="single" w:sz="4" w:space="0" w:color="CCC9E5"/>
            </w:tcBorders>
          </w:tcPr>
          <w:p w14:paraId="72034A5C" w14:textId="77777777" w:rsidR="00076882" w:rsidRPr="00214CB0" w:rsidRDefault="00076882" w:rsidP="0054358B">
            <w:pPr>
              <w:spacing w:before="100" w:beforeAutospacing="1" w:after="100" w:afterAutospacing="1"/>
              <w:ind w:left="0" w:right="0"/>
              <w:jc w:val="center"/>
              <w:rPr>
                <w:sz w:val="16"/>
                <w:szCs w:val="16"/>
              </w:rPr>
            </w:pPr>
            <w:r w:rsidRPr="00214CB0">
              <w:rPr>
                <w:sz w:val="16"/>
                <w:szCs w:val="16"/>
              </w:rPr>
              <w:t>T1</w:t>
            </w:r>
          </w:p>
        </w:tc>
        <w:tc>
          <w:tcPr>
            <w:tcW w:w="521" w:type="pct"/>
            <w:tcBorders>
              <w:top w:val="single" w:sz="4" w:space="0" w:color="CCC9E5"/>
              <w:left w:val="single" w:sz="4" w:space="0" w:color="CCC9E5"/>
              <w:right w:val="single" w:sz="4" w:space="0" w:color="CCC9E5"/>
            </w:tcBorders>
          </w:tcPr>
          <w:p w14:paraId="0348A20A" w14:textId="77777777" w:rsidR="00076882" w:rsidRPr="00214CB0" w:rsidRDefault="00076882" w:rsidP="0054358B">
            <w:pPr>
              <w:spacing w:before="0" w:after="0"/>
              <w:ind w:left="0" w:right="176" w:hanging="32"/>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147CFB6E" w14:textId="77777777" w:rsidR="00076882" w:rsidRPr="00214CB0" w:rsidRDefault="00076882" w:rsidP="0054358B">
            <w:pPr>
              <w:spacing w:before="0" w:after="0"/>
              <w:ind w:left="-52" w:right="176"/>
              <w:jc w:val="left"/>
              <w:rPr>
                <w:sz w:val="16"/>
                <w:szCs w:val="16"/>
              </w:rPr>
            </w:pPr>
            <w:r w:rsidRPr="00214CB0">
              <w:rPr>
                <w:sz w:val="16"/>
                <w:szCs w:val="16"/>
              </w:rPr>
              <w:t>Parengti prašymą licencijai gauti</w:t>
            </w:r>
          </w:p>
        </w:tc>
        <w:tc>
          <w:tcPr>
            <w:tcW w:w="797" w:type="pct"/>
            <w:tcBorders>
              <w:top w:val="single" w:sz="4" w:space="0" w:color="CCC9E5"/>
              <w:left w:val="single" w:sz="4" w:space="0" w:color="CCC9E5"/>
              <w:right w:val="single" w:sz="4" w:space="0" w:color="CCC9E5"/>
            </w:tcBorders>
          </w:tcPr>
          <w:p w14:paraId="19C65B5F" w14:textId="77777777" w:rsidR="00076882" w:rsidRPr="00214CB0" w:rsidRDefault="00076882" w:rsidP="0054358B">
            <w:pPr>
              <w:spacing w:before="100" w:beforeAutospacing="1" w:after="100" w:afterAutospacing="1"/>
              <w:ind w:left="0" w:right="0"/>
              <w:jc w:val="left"/>
              <w:rPr>
                <w:sz w:val="16"/>
                <w:szCs w:val="16"/>
              </w:rPr>
            </w:pPr>
          </w:p>
        </w:tc>
        <w:tc>
          <w:tcPr>
            <w:tcW w:w="923" w:type="pct"/>
            <w:tcBorders>
              <w:top w:val="single" w:sz="4" w:space="0" w:color="CCC9E5"/>
              <w:left w:val="single" w:sz="4" w:space="0" w:color="CCC9E5"/>
              <w:right w:val="single" w:sz="4" w:space="0" w:color="CCC9E5"/>
            </w:tcBorders>
          </w:tcPr>
          <w:p w14:paraId="69ABFCAA" w14:textId="77777777" w:rsidR="00076882" w:rsidRPr="00214CB0" w:rsidRDefault="00076882"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0608E598" w14:textId="77777777" w:rsidR="00076882" w:rsidRPr="00214CB0" w:rsidRDefault="00076882" w:rsidP="0054358B">
            <w:pPr>
              <w:spacing w:before="100" w:beforeAutospacing="1" w:after="100" w:afterAutospacing="1"/>
              <w:jc w:val="left"/>
              <w:rPr>
                <w:sz w:val="16"/>
                <w:szCs w:val="16"/>
              </w:rPr>
            </w:pPr>
            <w:r w:rsidRPr="00214CB0">
              <w:rPr>
                <w:sz w:val="16"/>
                <w:szCs w:val="16"/>
              </w:rPr>
              <w:t>Pareiškėjas užpildo prašymo formą.</w:t>
            </w:r>
          </w:p>
        </w:tc>
        <w:tc>
          <w:tcPr>
            <w:tcW w:w="610" w:type="pct"/>
            <w:tcBorders>
              <w:top w:val="single" w:sz="4" w:space="0" w:color="CCC9E5"/>
              <w:left w:val="single" w:sz="4" w:space="0" w:color="CCC9E5"/>
              <w:right w:val="single" w:sz="4" w:space="0" w:color="CCC9E5"/>
            </w:tcBorders>
          </w:tcPr>
          <w:p w14:paraId="1E5CB7E9" w14:textId="77777777" w:rsidR="00076882" w:rsidRPr="00214CB0" w:rsidRDefault="00076882" w:rsidP="0054358B">
            <w:pPr>
              <w:spacing w:before="100" w:beforeAutospacing="1" w:after="100" w:afterAutospacing="1"/>
              <w:ind w:left="0" w:right="0"/>
              <w:jc w:val="left"/>
              <w:rPr>
                <w:sz w:val="16"/>
                <w:szCs w:val="16"/>
              </w:rPr>
            </w:pPr>
          </w:p>
        </w:tc>
      </w:tr>
      <w:tr w:rsidR="00076882" w:rsidRPr="00214CB0" w14:paraId="24690C15" w14:textId="77777777" w:rsidTr="0054358B">
        <w:trPr>
          <w:trHeight w:val="227"/>
        </w:trPr>
        <w:tc>
          <w:tcPr>
            <w:tcW w:w="332" w:type="pct"/>
            <w:tcBorders>
              <w:top w:val="single" w:sz="4" w:space="0" w:color="CCC9E5"/>
              <w:left w:val="single" w:sz="4" w:space="0" w:color="CCC9E5"/>
              <w:right w:val="single" w:sz="4" w:space="0" w:color="CCC9E5"/>
            </w:tcBorders>
          </w:tcPr>
          <w:p w14:paraId="61FD31CF" w14:textId="77777777" w:rsidR="00076882" w:rsidRPr="00214CB0" w:rsidRDefault="00076882" w:rsidP="0054358B">
            <w:pPr>
              <w:spacing w:before="100" w:beforeAutospacing="1" w:after="100" w:afterAutospacing="1"/>
              <w:jc w:val="center"/>
              <w:rPr>
                <w:sz w:val="16"/>
                <w:szCs w:val="16"/>
              </w:rPr>
            </w:pPr>
            <w:r w:rsidRPr="00214CB0">
              <w:rPr>
                <w:sz w:val="16"/>
                <w:szCs w:val="16"/>
              </w:rPr>
              <w:t>T2</w:t>
            </w:r>
          </w:p>
        </w:tc>
        <w:tc>
          <w:tcPr>
            <w:tcW w:w="521" w:type="pct"/>
            <w:tcBorders>
              <w:top w:val="single" w:sz="4" w:space="0" w:color="CCC9E5"/>
              <w:left w:val="single" w:sz="4" w:space="0" w:color="CCC9E5"/>
              <w:right w:val="single" w:sz="4" w:space="0" w:color="CCC9E5"/>
            </w:tcBorders>
          </w:tcPr>
          <w:p w14:paraId="496CB721" w14:textId="77777777" w:rsidR="00076882" w:rsidRPr="00214CB0" w:rsidRDefault="00076882" w:rsidP="0054358B">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6ABA3A2A" w14:textId="77777777" w:rsidR="00076882" w:rsidRPr="00214CB0" w:rsidRDefault="00076882" w:rsidP="0054358B">
            <w:pPr>
              <w:spacing w:before="0" w:after="0"/>
              <w:ind w:left="-52" w:right="176"/>
              <w:jc w:val="left"/>
              <w:rPr>
                <w:sz w:val="16"/>
                <w:szCs w:val="16"/>
              </w:rPr>
            </w:pPr>
            <w:r w:rsidRPr="00214CB0">
              <w:rPr>
                <w:sz w:val="16"/>
                <w:szCs w:val="16"/>
              </w:rPr>
              <w:t>Prisegti reikiamus dokumentus</w:t>
            </w:r>
          </w:p>
        </w:tc>
        <w:tc>
          <w:tcPr>
            <w:tcW w:w="797" w:type="pct"/>
            <w:tcBorders>
              <w:top w:val="single" w:sz="4" w:space="0" w:color="CCC9E5"/>
              <w:left w:val="single" w:sz="4" w:space="0" w:color="CCC9E5"/>
              <w:right w:val="single" w:sz="4" w:space="0" w:color="CCC9E5"/>
            </w:tcBorders>
          </w:tcPr>
          <w:p w14:paraId="05563A8C" w14:textId="77777777" w:rsidR="00076882" w:rsidRPr="00214CB0" w:rsidRDefault="00076882"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5810C5CE" w14:textId="77777777" w:rsidR="00076882" w:rsidRPr="00214CB0" w:rsidRDefault="00076882"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16814B7A" w14:textId="77777777" w:rsidR="00076882" w:rsidRPr="00214CB0" w:rsidRDefault="00076882" w:rsidP="0054358B">
            <w:pPr>
              <w:spacing w:before="100" w:beforeAutospacing="1" w:after="100" w:afterAutospacing="1"/>
              <w:jc w:val="left"/>
              <w:rPr>
                <w:sz w:val="16"/>
                <w:szCs w:val="16"/>
              </w:rPr>
            </w:pPr>
            <w:r w:rsidRPr="00214CB0">
              <w:rPr>
                <w:sz w:val="16"/>
                <w:szCs w:val="16"/>
              </w:rPr>
              <w:t>Pareiškėjas prisega reikalaujamus dokumentus.</w:t>
            </w:r>
          </w:p>
        </w:tc>
        <w:tc>
          <w:tcPr>
            <w:tcW w:w="610" w:type="pct"/>
            <w:tcBorders>
              <w:top w:val="single" w:sz="4" w:space="0" w:color="CCC9E5"/>
              <w:left w:val="single" w:sz="4" w:space="0" w:color="CCC9E5"/>
              <w:right w:val="single" w:sz="4" w:space="0" w:color="CCC9E5"/>
            </w:tcBorders>
          </w:tcPr>
          <w:p w14:paraId="7939406A" w14:textId="77777777" w:rsidR="00076882" w:rsidRPr="00214CB0" w:rsidRDefault="00076882" w:rsidP="0054358B">
            <w:pPr>
              <w:spacing w:before="100" w:beforeAutospacing="1" w:after="100" w:afterAutospacing="1"/>
              <w:jc w:val="left"/>
              <w:rPr>
                <w:sz w:val="16"/>
                <w:szCs w:val="16"/>
              </w:rPr>
            </w:pPr>
          </w:p>
        </w:tc>
      </w:tr>
      <w:tr w:rsidR="00076882" w:rsidRPr="00214CB0" w14:paraId="3231BEDE" w14:textId="77777777" w:rsidTr="0054358B">
        <w:trPr>
          <w:trHeight w:val="227"/>
        </w:trPr>
        <w:tc>
          <w:tcPr>
            <w:tcW w:w="332" w:type="pct"/>
            <w:tcBorders>
              <w:top w:val="single" w:sz="4" w:space="0" w:color="CCC9E5"/>
              <w:left w:val="single" w:sz="4" w:space="0" w:color="CCC9E5"/>
              <w:right w:val="single" w:sz="4" w:space="0" w:color="CCC9E5"/>
            </w:tcBorders>
          </w:tcPr>
          <w:p w14:paraId="6D0158EB" w14:textId="77777777" w:rsidR="00076882" w:rsidRPr="00214CB0" w:rsidRDefault="00076882" w:rsidP="0054358B">
            <w:pPr>
              <w:spacing w:before="100" w:beforeAutospacing="1" w:after="100" w:afterAutospacing="1"/>
              <w:jc w:val="center"/>
              <w:rPr>
                <w:sz w:val="16"/>
                <w:szCs w:val="16"/>
              </w:rPr>
            </w:pPr>
            <w:r w:rsidRPr="00214CB0">
              <w:rPr>
                <w:sz w:val="16"/>
                <w:szCs w:val="16"/>
              </w:rPr>
              <w:t>T3</w:t>
            </w:r>
          </w:p>
        </w:tc>
        <w:tc>
          <w:tcPr>
            <w:tcW w:w="521" w:type="pct"/>
            <w:tcBorders>
              <w:top w:val="single" w:sz="4" w:space="0" w:color="CCC9E5"/>
              <w:left w:val="single" w:sz="4" w:space="0" w:color="CCC9E5"/>
              <w:right w:val="single" w:sz="4" w:space="0" w:color="CCC9E5"/>
            </w:tcBorders>
          </w:tcPr>
          <w:p w14:paraId="67BD20A9" w14:textId="77777777" w:rsidR="00076882" w:rsidRPr="00214CB0" w:rsidRDefault="00076882" w:rsidP="0054358B">
            <w:pPr>
              <w:spacing w:before="0" w:after="0"/>
              <w:ind w:left="0" w:right="176"/>
              <w:jc w:val="left"/>
              <w:rPr>
                <w:sz w:val="16"/>
                <w:szCs w:val="16"/>
              </w:rPr>
            </w:pPr>
            <w:r w:rsidRPr="00214CB0">
              <w:rPr>
                <w:sz w:val="16"/>
                <w:szCs w:val="16"/>
              </w:rPr>
              <w:t>Sistema</w:t>
            </w:r>
          </w:p>
        </w:tc>
        <w:tc>
          <w:tcPr>
            <w:tcW w:w="629" w:type="pct"/>
            <w:tcBorders>
              <w:top w:val="single" w:sz="4" w:space="0" w:color="CCC9E5"/>
              <w:left w:val="single" w:sz="4" w:space="0" w:color="CCC9E5"/>
              <w:right w:val="single" w:sz="4" w:space="0" w:color="CCC9E5"/>
            </w:tcBorders>
          </w:tcPr>
          <w:p w14:paraId="5D9AE5CF" w14:textId="77777777" w:rsidR="00076882" w:rsidRPr="00214CB0" w:rsidRDefault="00076882" w:rsidP="0054358B">
            <w:pPr>
              <w:spacing w:before="0" w:after="0"/>
              <w:ind w:left="-52" w:right="176"/>
              <w:jc w:val="left"/>
              <w:rPr>
                <w:sz w:val="16"/>
                <w:szCs w:val="16"/>
              </w:rPr>
            </w:pPr>
            <w:r w:rsidRPr="00214CB0">
              <w:rPr>
                <w:sz w:val="16"/>
                <w:szCs w:val="16"/>
              </w:rPr>
              <w:t>Gauti duomenis iš išorinių sistemų</w:t>
            </w:r>
          </w:p>
        </w:tc>
        <w:tc>
          <w:tcPr>
            <w:tcW w:w="797" w:type="pct"/>
            <w:tcBorders>
              <w:top w:val="single" w:sz="4" w:space="0" w:color="CCC9E5"/>
              <w:left w:val="single" w:sz="4" w:space="0" w:color="CCC9E5"/>
              <w:right w:val="single" w:sz="4" w:space="0" w:color="CCC9E5"/>
            </w:tcBorders>
          </w:tcPr>
          <w:p w14:paraId="1A6F1E0D" w14:textId="77777777" w:rsidR="00076882" w:rsidRPr="00214CB0" w:rsidRDefault="00076882"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3E0A91F" w14:textId="77777777" w:rsidR="00076882" w:rsidRPr="00214CB0" w:rsidRDefault="00076882"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4CC4E047" w14:textId="77777777" w:rsidR="00076882" w:rsidRPr="00214CB0" w:rsidRDefault="00076882" w:rsidP="0054358B">
            <w:pPr>
              <w:spacing w:before="100" w:beforeAutospacing="1" w:after="100" w:afterAutospacing="1"/>
              <w:jc w:val="left"/>
              <w:rPr>
                <w:sz w:val="16"/>
                <w:szCs w:val="16"/>
              </w:rPr>
            </w:pPr>
            <w:r w:rsidRPr="00214CB0">
              <w:rPr>
                <w:sz w:val="16"/>
                <w:szCs w:val="16"/>
              </w:rPr>
              <w:t>Sistema pasikreipia į reikalingus registrus ir informacines sistemas ir surenka licencijos išdavimui reikalingus duomenis.</w:t>
            </w:r>
          </w:p>
        </w:tc>
        <w:tc>
          <w:tcPr>
            <w:tcW w:w="610" w:type="pct"/>
            <w:tcBorders>
              <w:top w:val="single" w:sz="4" w:space="0" w:color="CCC9E5"/>
              <w:left w:val="single" w:sz="4" w:space="0" w:color="CCC9E5"/>
              <w:right w:val="single" w:sz="4" w:space="0" w:color="CCC9E5"/>
            </w:tcBorders>
          </w:tcPr>
          <w:p w14:paraId="37DCF1B7" w14:textId="77777777" w:rsidR="00076882" w:rsidRPr="00214CB0" w:rsidRDefault="00076882" w:rsidP="0054358B">
            <w:pPr>
              <w:spacing w:before="100" w:beforeAutospacing="1" w:after="100" w:afterAutospacing="1"/>
              <w:jc w:val="left"/>
              <w:rPr>
                <w:sz w:val="16"/>
                <w:szCs w:val="16"/>
              </w:rPr>
            </w:pPr>
          </w:p>
        </w:tc>
      </w:tr>
      <w:tr w:rsidR="00076882" w:rsidRPr="00214CB0" w14:paraId="741ECC42" w14:textId="77777777" w:rsidTr="0054358B">
        <w:trPr>
          <w:trHeight w:val="227"/>
        </w:trPr>
        <w:tc>
          <w:tcPr>
            <w:tcW w:w="332" w:type="pct"/>
            <w:tcBorders>
              <w:top w:val="single" w:sz="4" w:space="0" w:color="CCC9E5"/>
              <w:left w:val="single" w:sz="4" w:space="0" w:color="CCC9E5"/>
              <w:right w:val="single" w:sz="4" w:space="0" w:color="CCC9E5"/>
            </w:tcBorders>
          </w:tcPr>
          <w:p w14:paraId="397405C5" w14:textId="77777777" w:rsidR="00076882" w:rsidRPr="00214CB0" w:rsidRDefault="00076882" w:rsidP="0054358B">
            <w:pPr>
              <w:spacing w:before="100" w:beforeAutospacing="1" w:after="100" w:afterAutospacing="1"/>
              <w:jc w:val="center"/>
              <w:rPr>
                <w:sz w:val="16"/>
                <w:szCs w:val="16"/>
              </w:rPr>
            </w:pPr>
            <w:r w:rsidRPr="00214CB0">
              <w:rPr>
                <w:sz w:val="16"/>
                <w:szCs w:val="16"/>
              </w:rPr>
              <w:t>T4</w:t>
            </w:r>
          </w:p>
        </w:tc>
        <w:tc>
          <w:tcPr>
            <w:tcW w:w="521" w:type="pct"/>
            <w:tcBorders>
              <w:top w:val="single" w:sz="4" w:space="0" w:color="CCC9E5"/>
              <w:left w:val="single" w:sz="4" w:space="0" w:color="CCC9E5"/>
              <w:right w:val="single" w:sz="4" w:space="0" w:color="CCC9E5"/>
            </w:tcBorders>
          </w:tcPr>
          <w:p w14:paraId="330E161B" w14:textId="77777777" w:rsidR="00076882" w:rsidRPr="00214CB0" w:rsidRDefault="00076882" w:rsidP="0054358B">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3E72E4D9" w14:textId="77777777" w:rsidR="00076882" w:rsidRPr="00214CB0" w:rsidRDefault="00076882" w:rsidP="0054358B">
            <w:pPr>
              <w:spacing w:before="0" w:after="0"/>
              <w:ind w:left="-52" w:right="176"/>
              <w:jc w:val="left"/>
              <w:rPr>
                <w:sz w:val="16"/>
                <w:szCs w:val="16"/>
              </w:rPr>
            </w:pPr>
            <w:r w:rsidRPr="00214CB0">
              <w:rPr>
                <w:sz w:val="16"/>
                <w:szCs w:val="16"/>
              </w:rPr>
              <w:t>Pateikti prašymą licencijai gauti</w:t>
            </w:r>
          </w:p>
        </w:tc>
        <w:tc>
          <w:tcPr>
            <w:tcW w:w="797" w:type="pct"/>
            <w:tcBorders>
              <w:top w:val="single" w:sz="4" w:space="0" w:color="CCC9E5"/>
              <w:left w:val="single" w:sz="4" w:space="0" w:color="CCC9E5"/>
              <w:right w:val="single" w:sz="4" w:space="0" w:color="CCC9E5"/>
            </w:tcBorders>
          </w:tcPr>
          <w:p w14:paraId="58C226E8" w14:textId="77777777" w:rsidR="00076882" w:rsidRPr="00214CB0" w:rsidRDefault="00076882"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2B5B7676" w14:textId="77777777" w:rsidR="00076882" w:rsidRPr="00214CB0" w:rsidRDefault="00076882"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6EDC6116" w14:textId="77777777" w:rsidR="00076882" w:rsidRPr="00214CB0" w:rsidRDefault="00076882" w:rsidP="0054358B">
            <w:pPr>
              <w:spacing w:before="100" w:beforeAutospacing="1" w:after="100" w:afterAutospacing="1"/>
              <w:jc w:val="left"/>
              <w:rPr>
                <w:sz w:val="16"/>
                <w:szCs w:val="16"/>
              </w:rPr>
            </w:pPr>
            <w:r w:rsidRPr="00214CB0">
              <w:rPr>
                <w:sz w:val="16"/>
                <w:szCs w:val="16"/>
              </w:rPr>
              <w:t>Pareiškėjas pateikia prašymą vertinimui.</w:t>
            </w:r>
          </w:p>
        </w:tc>
        <w:tc>
          <w:tcPr>
            <w:tcW w:w="610" w:type="pct"/>
            <w:tcBorders>
              <w:top w:val="single" w:sz="4" w:space="0" w:color="CCC9E5"/>
              <w:left w:val="single" w:sz="4" w:space="0" w:color="CCC9E5"/>
              <w:right w:val="single" w:sz="4" w:space="0" w:color="CCC9E5"/>
            </w:tcBorders>
          </w:tcPr>
          <w:p w14:paraId="17856921" w14:textId="77777777" w:rsidR="00076882" w:rsidRPr="00214CB0" w:rsidRDefault="00076882" w:rsidP="0054358B">
            <w:pPr>
              <w:spacing w:before="100" w:beforeAutospacing="1" w:after="100" w:afterAutospacing="1"/>
              <w:jc w:val="left"/>
              <w:rPr>
                <w:sz w:val="16"/>
                <w:szCs w:val="16"/>
              </w:rPr>
            </w:pPr>
          </w:p>
        </w:tc>
      </w:tr>
      <w:tr w:rsidR="00076882" w:rsidRPr="00214CB0" w14:paraId="7A4EF5B3" w14:textId="77777777" w:rsidTr="0054358B">
        <w:trPr>
          <w:trHeight w:val="227"/>
        </w:trPr>
        <w:tc>
          <w:tcPr>
            <w:tcW w:w="332" w:type="pct"/>
            <w:tcBorders>
              <w:top w:val="single" w:sz="4" w:space="0" w:color="CCC9E5"/>
              <w:left w:val="single" w:sz="4" w:space="0" w:color="CCC9E5"/>
              <w:right w:val="single" w:sz="4" w:space="0" w:color="CCC9E5"/>
            </w:tcBorders>
          </w:tcPr>
          <w:p w14:paraId="5C8F05CC" w14:textId="77777777" w:rsidR="00076882" w:rsidRPr="00214CB0" w:rsidRDefault="00076882" w:rsidP="0054358B">
            <w:pPr>
              <w:spacing w:before="100" w:beforeAutospacing="1" w:after="100" w:afterAutospacing="1"/>
              <w:jc w:val="center"/>
              <w:rPr>
                <w:sz w:val="16"/>
                <w:szCs w:val="16"/>
              </w:rPr>
            </w:pPr>
            <w:r w:rsidRPr="00214CB0">
              <w:rPr>
                <w:sz w:val="16"/>
                <w:szCs w:val="16"/>
              </w:rPr>
              <w:t>E2</w:t>
            </w:r>
          </w:p>
        </w:tc>
        <w:tc>
          <w:tcPr>
            <w:tcW w:w="521" w:type="pct"/>
            <w:tcBorders>
              <w:top w:val="single" w:sz="4" w:space="0" w:color="CCC9E5"/>
              <w:left w:val="single" w:sz="4" w:space="0" w:color="CCC9E5"/>
              <w:right w:val="single" w:sz="4" w:space="0" w:color="CCC9E5"/>
            </w:tcBorders>
          </w:tcPr>
          <w:p w14:paraId="75DE4CD5" w14:textId="77777777" w:rsidR="00076882" w:rsidRPr="00214CB0" w:rsidRDefault="00076882"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6C366C88" w14:textId="77777777" w:rsidR="00076882" w:rsidRPr="00214CB0" w:rsidRDefault="00076882" w:rsidP="0054358B">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797" w:type="pct"/>
            <w:tcBorders>
              <w:top w:val="single" w:sz="4" w:space="0" w:color="CCC9E5"/>
              <w:left w:val="single" w:sz="4" w:space="0" w:color="CCC9E5"/>
              <w:right w:val="single" w:sz="4" w:space="0" w:color="CCC9E5"/>
            </w:tcBorders>
          </w:tcPr>
          <w:p w14:paraId="7EEE7FA2" w14:textId="5FDC0921" w:rsidR="00076882" w:rsidRPr="00214CB0" w:rsidRDefault="00076882"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EA36F27" w14:textId="77777777" w:rsidR="00076882" w:rsidRPr="00214CB0" w:rsidRDefault="00076882"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7EEBE409" w14:textId="77777777" w:rsidR="00076882" w:rsidRPr="00214CB0" w:rsidRDefault="00076882" w:rsidP="0054358B">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610" w:type="pct"/>
            <w:tcBorders>
              <w:top w:val="single" w:sz="4" w:space="0" w:color="CCC9E5"/>
              <w:left w:val="single" w:sz="4" w:space="0" w:color="CCC9E5"/>
              <w:right w:val="single" w:sz="4" w:space="0" w:color="CCC9E5"/>
            </w:tcBorders>
          </w:tcPr>
          <w:p w14:paraId="3A98284D" w14:textId="77777777" w:rsidR="00076882" w:rsidRPr="00214CB0" w:rsidRDefault="00076882" w:rsidP="0054358B">
            <w:pPr>
              <w:spacing w:before="100" w:beforeAutospacing="1" w:after="100" w:afterAutospacing="1"/>
              <w:jc w:val="left"/>
              <w:rPr>
                <w:sz w:val="16"/>
                <w:szCs w:val="16"/>
              </w:rPr>
            </w:pPr>
          </w:p>
        </w:tc>
      </w:tr>
      <w:tr w:rsidR="00076882" w:rsidRPr="00214CB0" w14:paraId="2F464CFC" w14:textId="77777777" w:rsidTr="0054358B">
        <w:trPr>
          <w:trHeight w:val="227"/>
        </w:trPr>
        <w:tc>
          <w:tcPr>
            <w:tcW w:w="332" w:type="pct"/>
            <w:tcBorders>
              <w:top w:val="single" w:sz="4" w:space="0" w:color="CCC9E5"/>
              <w:left w:val="single" w:sz="4" w:space="0" w:color="CCC9E5"/>
              <w:right w:val="single" w:sz="4" w:space="0" w:color="CCC9E5"/>
            </w:tcBorders>
          </w:tcPr>
          <w:p w14:paraId="4234CB2A" w14:textId="77777777" w:rsidR="00076882" w:rsidRPr="00214CB0" w:rsidRDefault="00076882" w:rsidP="0054358B">
            <w:pPr>
              <w:spacing w:before="100" w:beforeAutospacing="1" w:after="100" w:afterAutospacing="1"/>
              <w:jc w:val="center"/>
              <w:rPr>
                <w:sz w:val="16"/>
                <w:szCs w:val="16"/>
              </w:rPr>
            </w:pPr>
            <w:r w:rsidRPr="00214CB0">
              <w:rPr>
                <w:sz w:val="16"/>
                <w:szCs w:val="16"/>
              </w:rPr>
              <w:t>T</w:t>
            </w:r>
            <w:r>
              <w:rPr>
                <w:sz w:val="16"/>
                <w:szCs w:val="16"/>
              </w:rPr>
              <w:t>5</w:t>
            </w:r>
          </w:p>
        </w:tc>
        <w:tc>
          <w:tcPr>
            <w:tcW w:w="521" w:type="pct"/>
            <w:tcBorders>
              <w:top w:val="single" w:sz="4" w:space="0" w:color="CCC9E5"/>
              <w:left w:val="single" w:sz="4" w:space="0" w:color="CCC9E5"/>
              <w:right w:val="single" w:sz="4" w:space="0" w:color="CCC9E5"/>
            </w:tcBorders>
          </w:tcPr>
          <w:p w14:paraId="7E62DCE6" w14:textId="77777777" w:rsidR="00076882" w:rsidRPr="00214CB0" w:rsidRDefault="00076882"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31C1712C" w14:textId="77777777" w:rsidR="00076882" w:rsidRPr="00214CB0" w:rsidRDefault="00076882" w:rsidP="0054358B">
            <w:pPr>
              <w:spacing w:before="0" w:after="0"/>
              <w:ind w:left="-52" w:right="176"/>
              <w:jc w:val="left"/>
              <w:rPr>
                <w:sz w:val="16"/>
                <w:szCs w:val="16"/>
              </w:rPr>
            </w:pPr>
            <w:r w:rsidRPr="00214CB0">
              <w:rPr>
                <w:sz w:val="16"/>
                <w:szCs w:val="16"/>
              </w:rPr>
              <w:t>Užregistruoti prašymą</w:t>
            </w:r>
          </w:p>
        </w:tc>
        <w:tc>
          <w:tcPr>
            <w:tcW w:w="797" w:type="pct"/>
            <w:tcBorders>
              <w:top w:val="single" w:sz="4" w:space="0" w:color="CCC9E5"/>
              <w:left w:val="single" w:sz="4" w:space="0" w:color="CCC9E5"/>
              <w:right w:val="single" w:sz="4" w:space="0" w:color="CCC9E5"/>
            </w:tcBorders>
          </w:tcPr>
          <w:p w14:paraId="651F6426" w14:textId="77777777" w:rsidR="00076882" w:rsidRPr="00214CB0" w:rsidRDefault="00076882" w:rsidP="0054358B">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0051E45E" w14:textId="77777777" w:rsidR="00076882" w:rsidRPr="00214CB0" w:rsidRDefault="00076882"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60B2A677" w14:textId="0684BDD8" w:rsidR="00076882" w:rsidRPr="00214CB0" w:rsidRDefault="00076882" w:rsidP="0054358B">
            <w:pPr>
              <w:spacing w:before="100" w:beforeAutospacing="1" w:after="100" w:afterAutospacing="1"/>
              <w:jc w:val="left"/>
              <w:rPr>
                <w:sz w:val="16"/>
                <w:szCs w:val="16"/>
              </w:rPr>
            </w:pPr>
            <w:r w:rsidRPr="00214CB0">
              <w:rPr>
                <w:sz w:val="16"/>
                <w:szCs w:val="16"/>
              </w:rPr>
              <w:t>Užregistruojama</w:t>
            </w:r>
            <w:r>
              <w:rPr>
                <w:sz w:val="16"/>
                <w:szCs w:val="16"/>
              </w:rPr>
              <w:t>s</w:t>
            </w:r>
            <w:r w:rsidRPr="00214CB0">
              <w:rPr>
                <w:sz w:val="16"/>
                <w:szCs w:val="16"/>
              </w:rPr>
              <w:t xml:space="preserve"> gauta</w:t>
            </w:r>
            <w:r>
              <w:rPr>
                <w:sz w:val="16"/>
                <w:szCs w:val="16"/>
              </w:rPr>
              <w:t>s prašymas</w:t>
            </w:r>
            <w:r w:rsidRPr="00214CB0">
              <w:rPr>
                <w:sz w:val="16"/>
                <w:szCs w:val="16"/>
              </w:rPr>
              <w:t>.</w:t>
            </w:r>
          </w:p>
        </w:tc>
        <w:tc>
          <w:tcPr>
            <w:tcW w:w="610" w:type="pct"/>
            <w:tcBorders>
              <w:top w:val="single" w:sz="4" w:space="0" w:color="CCC9E5"/>
              <w:left w:val="single" w:sz="4" w:space="0" w:color="CCC9E5"/>
              <w:right w:val="single" w:sz="4" w:space="0" w:color="CCC9E5"/>
            </w:tcBorders>
          </w:tcPr>
          <w:p w14:paraId="40A9058A" w14:textId="77777777" w:rsidR="00076882" w:rsidRPr="00214CB0" w:rsidRDefault="00076882" w:rsidP="0054358B">
            <w:pPr>
              <w:spacing w:before="100" w:beforeAutospacing="1" w:after="100" w:afterAutospacing="1"/>
              <w:jc w:val="left"/>
              <w:rPr>
                <w:sz w:val="16"/>
                <w:szCs w:val="16"/>
              </w:rPr>
            </w:pPr>
          </w:p>
        </w:tc>
      </w:tr>
      <w:tr w:rsidR="00076882" w:rsidRPr="00214CB0" w14:paraId="5FDC315E" w14:textId="77777777" w:rsidTr="0054358B">
        <w:trPr>
          <w:trHeight w:val="227"/>
        </w:trPr>
        <w:tc>
          <w:tcPr>
            <w:tcW w:w="332" w:type="pct"/>
            <w:tcBorders>
              <w:top w:val="single" w:sz="4" w:space="0" w:color="CCC9E5"/>
              <w:left w:val="single" w:sz="4" w:space="0" w:color="CCC9E5"/>
              <w:right w:val="single" w:sz="4" w:space="0" w:color="CCC9E5"/>
            </w:tcBorders>
          </w:tcPr>
          <w:p w14:paraId="37042ED2" w14:textId="77777777" w:rsidR="00076882" w:rsidRPr="00214CB0" w:rsidRDefault="00076882" w:rsidP="0054358B">
            <w:pPr>
              <w:spacing w:before="100" w:beforeAutospacing="1" w:after="100" w:afterAutospacing="1"/>
              <w:jc w:val="center"/>
              <w:rPr>
                <w:sz w:val="16"/>
                <w:szCs w:val="16"/>
              </w:rPr>
            </w:pPr>
            <w:r>
              <w:rPr>
                <w:sz w:val="16"/>
                <w:szCs w:val="16"/>
              </w:rPr>
              <w:t>E3</w:t>
            </w:r>
          </w:p>
        </w:tc>
        <w:tc>
          <w:tcPr>
            <w:tcW w:w="521" w:type="pct"/>
            <w:tcBorders>
              <w:top w:val="single" w:sz="4" w:space="0" w:color="CCC9E5"/>
              <w:left w:val="single" w:sz="4" w:space="0" w:color="CCC9E5"/>
              <w:right w:val="single" w:sz="4" w:space="0" w:color="CCC9E5"/>
            </w:tcBorders>
          </w:tcPr>
          <w:p w14:paraId="36850EDF" w14:textId="77777777" w:rsidR="00076882" w:rsidRPr="00214CB0" w:rsidRDefault="00076882" w:rsidP="0054358B">
            <w:pPr>
              <w:spacing w:before="0" w:after="0"/>
              <w:ind w:left="0" w:right="176"/>
              <w:jc w:val="left"/>
              <w:rPr>
                <w:sz w:val="16"/>
                <w:szCs w:val="16"/>
              </w:rPr>
            </w:pPr>
            <w:r>
              <w:rPr>
                <w:sz w:val="16"/>
                <w:szCs w:val="16"/>
              </w:rPr>
              <w:t>Licencijavimo specialistas</w:t>
            </w:r>
          </w:p>
        </w:tc>
        <w:tc>
          <w:tcPr>
            <w:tcW w:w="629" w:type="pct"/>
            <w:tcBorders>
              <w:top w:val="single" w:sz="4" w:space="0" w:color="CCC9E5"/>
              <w:left w:val="single" w:sz="4" w:space="0" w:color="CCC9E5"/>
              <w:right w:val="single" w:sz="4" w:space="0" w:color="CCC9E5"/>
            </w:tcBorders>
          </w:tcPr>
          <w:p w14:paraId="29986006" w14:textId="77777777" w:rsidR="00076882" w:rsidRPr="00214CB0" w:rsidRDefault="00076882" w:rsidP="0054358B">
            <w:pPr>
              <w:spacing w:before="0" w:after="0"/>
              <w:ind w:left="-52" w:right="176"/>
              <w:jc w:val="left"/>
              <w:rPr>
                <w:sz w:val="16"/>
                <w:szCs w:val="16"/>
              </w:rPr>
            </w:pPr>
            <w:r>
              <w:rPr>
                <w:sz w:val="16"/>
                <w:szCs w:val="16"/>
              </w:rPr>
              <w:t>Informuoti apie registruotą prašymą</w:t>
            </w:r>
          </w:p>
        </w:tc>
        <w:tc>
          <w:tcPr>
            <w:tcW w:w="797" w:type="pct"/>
            <w:tcBorders>
              <w:top w:val="single" w:sz="4" w:space="0" w:color="CCC9E5"/>
              <w:left w:val="single" w:sz="4" w:space="0" w:color="CCC9E5"/>
              <w:right w:val="single" w:sz="4" w:space="0" w:color="CCC9E5"/>
            </w:tcBorders>
          </w:tcPr>
          <w:p w14:paraId="55A885F1" w14:textId="77777777" w:rsidR="00076882" w:rsidRPr="00214CB0" w:rsidRDefault="00076882" w:rsidP="0054358B">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3D275E7F" w14:textId="77777777" w:rsidR="00076882" w:rsidRPr="00214CB0" w:rsidRDefault="00076882" w:rsidP="0054358B">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2A60EFDA" w14:textId="77777777" w:rsidR="00076882" w:rsidRPr="00214CB0" w:rsidRDefault="00076882" w:rsidP="0054358B">
            <w:pPr>
              <w:spacing w:before="100" w:beforeAutospacing="1" w:after="100" w:afterAutospacing="1"/>
              <w:jc w:val="left"/>
              <w:rPr>
                <w:sz w:val="16"/>
                <w:szCs w:val="16"/>
              </w:rPr>
            </w:pPr>
            <w:r>
              <w:rPr>
                <w:sz w:val="16"/>
                <w:szCs w:val="16"/>
              </w:rPr>
              <w:t>Išsiunčiamas pranešimas Pareiškėjui apie registruotą prašymą.</w:t>
            </w:r>
          </w:p>
        </w:tc>
        <w:tc>
          <w:tcPr>
            <w:tcW w:w="610" w:type="pct"/>
            <w:tcBorders>
              <w:top w:val="single" w:sz="4" w:space="0" w:color="CCC9E5"/>
              <w:left w:val="single" w:sz="4" w:space="0" w:color="CCC9E5"/>
              <w:right w:val="single" w:sz="4" w:space="0" w:color="CCC9E5"/>
            </w:tcBorders>
          </w:tcPr>
          <w:p w14:paraId="63DE3D22" w14:textId="77777777" w:rsidR="00076882" w:rsidRPr="00214CB0" w:rsidRDefault="00076882" w:rsidP="0054358B">
            <w:pPr>
              <w:spacing w:before="100" w:beforeAutospacing="1" w:after="100" w:afterAutospacing="1"/>
              <w:jc w:val="left"/>
              <w:rPr>
                <w:sz w:val="16"/>
                <w:szCs w:val="16"/>
              </w:rPr>
            </w:pPr>
          </w:p>
        </w:tc>
      </w:tr>
      <w:tr w:rsidR="00076882" w:rsidRPr="00214CB0" w14:paraId="7CDBEA65" w14:textId="77777777" w:rsidTr="0054358B">
        <w:trPr>
          <w:trHeight w:val="227"/>
        </w:trPr>
        <w:tc>
          <w:tcPr>
            <w:tcW w:w="332" w:type="pct"/>
            <w:tcBorders>
              <w:top w:val="single" w:sz="4" w:space="0" w:color="CCC9E5"/>
              <w:left w:val="single" w:sz="4" w:space="0" w:color="CCC9E5"/>
              <w:right w:val="single" w:sz="4" w:space="0" w:color="CCC9E5"/>
            </w:tcBorders>
          </w:tcPr>
          <w:p w14:paraId="1D5ED232" w14:textId="77777777" w:rsidR="00076882" w:rsidRDefault="00076882" w:rsidP="0054358B">
            <w:pPr>
              <w:spacing w:before="100" w:beforeAutospacing="1" w:after="100" w:afterAutospacing="1"/>
              <w:jc w:val="center"/>
              <w:rPr>
                <w:sz w:val="16"/>
                <w:szCs w:val="16"/>
              </w:rPr>
            </w:pPr>
            <w:r>
              <w:rPr>
                <w:sz w:val="16"/>
                <w:szCs w:val="16"/>
              </w:rPr>
              <w:t>E4</w:t>
            </w:r>
          </w:p>
        </w:tc>
        <w:tc>
          <w:tcPr>
            <w:tcW w:w="521" w:type="pct"/>
            <w:tcBorders>
              <w:top w:val="single" w:sz="4" w:space="0" w:color="CCC9E5"/>
              <w:left w:val="single" w:sz="4" w:space="0" w:color="CCC9E5"/>
              <w:right w:val="single" w:sz="4" w:space="0" w:color="CCC9E5"/>
            </w:tcBorders>
          </w:tcPr>
          <w:p w14:paraId="59B282FB" w14:textId="77777777" w:rsidR="00076882" w:rsidRDefault="00076882" w:rsidP="0054358B">
            <w:pPr>
              <w:spacing w:before="0" w:after="0"/>
              <w:ind w:left="0" w:right="176"/>
              <w:jc w:val="left"/>
              <w:rPr>
                <w:sz w:val="16"/>
                <w:szCs w:val="16"/>
              </w:rPr>
            </w:pPr>
            <w:r>
              <w:rPr>
                <w:sz w:val="16"/>
                <w:szCs w:val="16"/>
              </w:rPr>
              <w:t>Pareiškėjas</w:t>
            </w:r>
          </w:p>
        </w:tc>
        <w:tc>
          <w:tcPr>
            <w:tcW w:w="629" w:type="pct"/>
            <w:tcBorders>
              <w:top w:val="single" w:sz="4" w:space="0" w:color="CCC9E5"/>
              <w:left w:val="single" w:sz="4" w:space="0" w:color="CCC9E5"/>
              <w:right w:val="single" w:sz="4" w:space="0" w:color="CCC9E5"/>
            </w:tcBorders>
          </w:tcPr>
          <w:p w14:paraId="3057C794" w14:textId="77777777" w:rsidR="00076882" w:rsidRDefault="00076882" w:rsidP="0054358B">
            <w:pPr>
              <w:spacing w:before="0" w:after="0"/>
              <w:ind w:left="-52" w:right="176"/>
              <w:jc w:val="left"/>
              <w:rPr>
                <w:sz w:val="16"/>
                <w:szCs w:val="16"/>
              </w:rPr>
            </w:pPr>
            <w:r>
              <w:rPr>
                <w:sz w:val="16"/>
                <w:szCs w:val="16"/>
              </w:rPr>
              <w:t>Gauti pranešimą apie registruotą prašymą</w:t>
            </w:r>
          </w:p>
        </w:tc>
        <w:tc>
          <w:tcPr>
            <w:tcW w:w="797" w:type="pct"/>
            <w:tcBorders>
              <w:top w:val="single" w:sz="4" w:space="0" w:color="CCC9E5"/>
              <w:left w:val="single" w:sz="4" w:space="0" w:color="CCC9E5"/>
              <w:right w:val="single" w:sz="4" w:space="0" w:color="CCC9E5"/>
            </w:tcBorders>
          </w:tcPr>
          <w:p w14:paraId="32903DED" w14:textId="77777777" w:rsidR="00076882" w:rsidRPr="00214CB0" w:rsidRDefault="00076882" w:rsidP="0054358B">
            <w:pPr>
              <w:spacing w:before="100" w:beforeAutospacing="1" w:after="100" w:afterAutospacing="1"/>
              <w:ind w:left="0"/>
              <w:rPr>
                <w:sz w:val="16"/>
                <w:szCs w:val="16"/>
              </w:rPr>
            </w:pPr>
          </w:p>
        </w:tc>
        <w:tc>
          <w:tcPr>
            <w:tcW w:w="923" w:type="pct"/>
            <w:tcBorders>
              <w:top w:val="single" w:sz="4" w:space="0" w:color="CCC9E5"/>
              <w:left w:val="single" w:sz="4" w:space="0" w:color="CCC9E5"/>
              <w:right w:val="single" w:sz="4" w:space="0" w:color="CCC9E5"/>
            </w:tcBorders>
          </w:tcPr>
          <w:p w14:paraId="62A479AC" w14:textId="77777777" w:rsidR="00076882" w:rsidRDefault="00076882" w:rsidP="0054358B">
            <w:pPr>
              <w:spacing w:before="0" w:after="0"/>
              <w:ind w:left="176" w:right="176"/>
              <w:jc w:val="left"/>
              <w:rPr>
                <w:sz w:val="16"/>
                <w:szCs w:val="16"/>
              </w:rPr>
            </w:pPr>
            <w:r>
              <w:rPr>
                <w:sz w:val="16"/>
                <w:szCs w:val="16"/>
              </w:rPr>
              <w:t>VIISP</w:t>
            </w:r>
          </w:p>
        </w:tc>
        <w:tc>
          <w:tcPr>
            <w:tcW w:w="1188" w:type="pct"/>
            <w:tcBorders>
              <w:top w:val="single" w:sz="4" w:space="0" w:color="CCC9E5"/>
              <w:left w:val="single" w:sz="4" w:space="0" w:color="CCC9E5"/>
              <w:right w:val="single" w:sz="4" w:space="0" w:color="CCC9E5"/>
            </w:tcBorders>
          </w:tcPr>
          <w:p w14:paraId="5ADCADC0" w14:textId="77777777" w:rsidR="00076882" w:rsidRDefault="00076882" w:rsidP="0054358B">
            <w:pPr>
              <w:spacing w:before="100" w:beforeAutospacing="1" w:after="100" w:afterAutospacing="1"/>
              <w:jc w:val="left"/>
              <w:rPr>
                <w:sz w:val="16"/>
                <w:szCs w:val="16"/>
              </w:rPr>
            </w:pPr>
            <w:r>
              <w:rPr>
                <w:sz w:val="16"/>
                <w:szCs w:val="16"/>
              </w:rPr>
              <w:t>Pareiškėjas gauna pranešimą apie registruotą prašymą.</w:t>
            </w:r>
          </w:p>
        </w:tc>
        <w:tc>
          <w:tcPr>
            <w:tcW w:w="610" w:type="pct"/>
            <w:tcBorders>
              <w:top w:val="single" w:sz="4" w:space="0" w:color="CCC9E5"/>
              <w:left w:val="single" w:sz="4" w:space="0" w:color="CCC9E5"/>
              <w:right w:val="single" w:sz="4" w:space="0" w:color="CCC9E5"/>
            </w:tcBorders>
          </w:tcPr>
          <w:p w14:paraId="5F0278AA" w14:textId="77777777" w:rsidR="00076882" w:rsidRPr="00214CB0" w:rsidRDefault="00076882" w:rsidP="0054358B">
            <w:pPr>
              <w:spacing w:before="100" w:beforeAutospacing="1" w:after="100" w:afterAutospacing="1"/>
              <w:jc w:val="left"/>
              <w:rPr>
                <w:sz w:val="16"/>
                <w:szCs w:val="16"/>
              </w:rPr>
            </w:pPr>
          </w:p>
        </w:tc>
      </w:tr>
      <w:tr w:rsidR="00076882" w:rsidRPr="00214CB0" w14:paraId="62B20B0F" w14:textId="77777777" w:rsidTr="0054358B">
        <w:trPr>
          <w:trHeight w:val="227"/>
        </w:trPr>
        <w:tc>
          <w:tcPr>
            <w:tcW w:w="332" w:type="pct"/>
            <w:tcBorders>
              <w:top w:val="single" w:sz="4" w:space="0" w:color="CCC9E5"/>
              <w:left w:val="single" w:sz="4" w:space="0" w:color="CCC9E5"/>
              <w:right w:val="single" w:sz="4" w:space="0" w:color="CCC9E5"/>
            </w:tcBorders>
          </w:tcPr>
          <w:p w14:paraId="1BBC2053" w14:textId="77777777" w:rsidR="00076882" w:rsidRPr="00214CB0" w:rsidRDefault="00076882" w:rsidP="0054358B">
            <w:pPr>
              <w:spacing w:before="100" w:beforeAutospacing="1" w:after="100" w:afterAutospacing="1"/>
              <w:jc w:val="center"/>
              <w:rPr>
                <w:sz w:val="16"/>
                <w:szCs w:val="16"/>
              </w:rPr>
            </w:pPr>
            <w:r w:rsidRPr="00214CB0">
              <w:rPr>
                <w:sz w:val="16"/>
                <w:szCs w:val="16"/>
              </w:rPr>
              <w:t>T</w:t>
            </w:r>
            <w:r>
              <w:rPr>
                <w:sz w:val="16"/>
                <w:szCs w:val="16"/>
              </w:rPr>
              <w:t>6</w:t>
            </w:r>
          </w:p>
        </w:tc>
        <w:tc>
          <w:tcPr>
            <w:tcW w:w="521" w:type="pct"/>
            <w:tcBorders>
              <w:top w:val="single" w:sz="4" w:space="0" w:color="CCC9E5"/>
              <w:left w:val="single" w:sz="4" w:space="0" w:color="CCC9E5"/>
              <w:right w:val="single" w:sz="4" w:space="0" w:color="CCC9E5"/>
            </w:tcBorders>
          </w:tcPr>
          <w:p w14:paraId="1B30DEE8" w14:textId="77777777" w:rsidR="00076882" w:rsidRPr="00214CB0" w:rsidRDefault="00076882"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3CE41A16" w14:textId="1F4CE346" w:rsidR="00076882" w:rsidRPr="00214CB0" w:rsidRDefault="00076882" w:rsidP="0054358B">
            <w:pPr>
              <w:spacing w:before="0" w:after="0"/>
              <w:ind w:left="-52" w:right="176"/>
              <w:jc w:val="left"/>
              <w:rPr>
                <w:sz w:val="16"/>
                <w:szCs w:val="16"/>
              </w:rPr>
            </w:pPr>
            <w:r w:rsidRPr="00214CB0">
              <w:rPr>
                <w:sz w:val="16"/>
                <w:szCs w:val="16"/>
              </w:rPr>
              <w:t>Patikrinti p</w:t>
            </w:r>
            <w:r>
              <w:rPr>
                <w:sz w:val="16"/>
                <w:szCs w:val="16"/>
              </w:rPr>
              <w:t>rašymą</w:t>
            </w:r>
          </w:p>
        </w:tc>
        <w:tc>
          <w:tcPr>
            <w:tcW w:w="797" w:type="pct"/>
            <w:tcBorders>
              <w:top w:val="single" w:sz="4" w:space="0" w:color="CCC9E5"/>
              <w:left w:val="single" w:sz="4" w:space="0" w:color="CCC9E5"/>
              <w:right w:val="single" w:sz="4" w:space="0" w:color="CCC9E5"/>
            </w:tcBorders>
          </w:tcPr>
          <w:p w14:paraId="15C9937D" w14:textId="7A553699" w:rsidR="00076882" w:rsidRPr="00214CB0" w:rsidRDefault="00464A09" w:rsidP="0054358B">
            <w:pPr>
              <w:spacing w:before="100" w:beforeAutospacing="1" w:after="100" w:afterAutospacing="1"/>
              <w:ind w:left="0"/>
              <w:jc w:val="left"/>
              <w:rPr>
                <w:sz w:val="16"/>
                <w:szCs w:val="16"/>
              </w:rPr>
            </w:pPr>
            <w:r>
              <w:rPr>
                <w:sz w:val="16"/>
                <w:szCs w:val="16"/>
              </w:rPr>
              <w:t>5 d. d.</w:t>
            </w:r>
          </w:p>
        </w:tc>
        <w:tc>
          <w:tcPr>
            <w:tcW w:w="923" w:type="pct"/>
            <w:tcBorders>
              <w:top w:val="single" w:sz="4" w:space="0" w:color="CCC9E5"/>
              <w:left w:val="single" w:sz="4" w:space="0" w:color="CCC9E5"/>
              <w:right w:val="single" w:sz="4" w:space="0" w:color="CCC9E5"/>
            </w:tcBorders>
          </w:tcPr>
          <w:p w14:paraId="712BDF8D" w14:textId="77777777" w:rsidR="00076882" w:rsidRPr="00214CB0" w:rsidRDefault="00076882"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3B2C0674" w14:textId="6887CB7C" w:rsidR="00076882" w:rsidRPr="00214CB0" w:rsidRDefault="00FF40A2" w:rsidP="0054358B">
            <w:pPr>
              <w:spacing w:before="100" w:beforeAutospacing="1" w:after="100" w:afterAutospacing="1"/>
              <w:jc w:val="left"/>
              <w:rPr>
                <w:sz w:val="16"/>
                <w:szCs w:val="16"/>
              </w:rPr>
            </w:pPr>
            <w:r>
              <w:rPr>
                <w:sz w:val="16"/>
                <w:szCs w:val="16"/>
              </w:rPr>
              <w:t>AAA v</w:t>
            </w:r>
            <w:r w:rsidR="00076882">
              <w:rPr>
                <w:sz w:val="16"/>
                <w:szCs w:val="16"/>
              </w:rPr>
              <w:t>ertina pateikt</w:t>
            </w:r>
            <w:r>
              <w:rPr>
                <w:sz w:val="16"/>
                <w:szCs w:val="16"/>
              </w:rPr>
              <w:t>us</w:t>
            </w:r>
            <w:r w:rsidR="00076882">
              <w:rPr>
                <w:sz w:val="16"/>
                <w:szCs w:val="16"/>
              </w:rPr>
              <w:t xml:space="preserve"> dokument</w:t>
            </w:r>
            <w:r>
              <w:rPr>
                <w:sz w:val="16"/>
                <w:szCs w:val="16"/>
              </w:rPr>
              <w:t>us.</w:t>
            </w:r>
          </w:p>
        </w:tc>
        <w:tc>
          <w:tcPr>
            <w:tcW w:w="610" w:type="pct"/>
            <w:tcBorders>
              <w:top w:val="single" w:sz="4" w:space="0" w:color="CCC9E5"/>
              <w:left w:val="single" w:sz="4" w:space="0" w:color="CCC9E5"/>
              <w:right w:val="single" w:sz="4" w:space="0" w:color="CCC9E5"/>
            </w:tcBorders>
          </w:tcPr>
          <w:p w14:paraId="23006F14" w14:textId="77777777" w:rsidR="00076882" w:rsidRPr="00214CB0" w:rsidRDefault="00076882" w:rsidP="0054358B">
            <w:pPr>
              <w:spacing w:before="100" w:beforeAutospacing="1" w:after="100" w:afterAutospacing="1"/>
              <w:jc w:val="left"/>
              <w:rPr>
                <w:sz w:val="16"/>
                <w:szCs w:val="16"/>
              </w:rPr>
            </w:pPr>
          </w:p>
        </w:tc>
      </w:tr>
      <w:tr w:rsidR="00076882" w:rsidRPr="00214CB0" w14:paraId="77AA6CA2" w14:textId="77777777" w:rsidTr="0054358B">
        <w:trPr>
          <w:trHeight w:val="585"/>
        </w:trPr>
        <w:tc>
          <w:tcPr>
            <w:tcW w:w="332" w:type="pct"/>
            <w:tcBorders>
              <w:top w:val="single" w:sz="4" w:space="0" w:color="CCC9E5"/>
              <w:left w:val="single" w:sz="4" w:space="0" w:color="CCC9E5"/>
              <w:right w:val="single" w:sz="4" w:space="0" w:color="CCC9E5"/>
            </w:tcBorders>
          </w:tcPr>
          <w:p w14:paraId="635F3283" w14:textId="77777777" w:rsidR="00076882" w:rsidRPr="00214CB0" w:rsidRDefault="00076882" w:rsidP="0054358B">
            <w:pPr>
              <w:spacing w:before="100" w:beforeAutospacing="1" w:after="100" w:afterAutospacing="1"/>
              <w:jc w:val="center"/>
              <w:rPr>
                <w:sz w:val="16"/>
                <w:szCs w:val="16"/>
              </w:rPr>
            </w:pPr>
            <w:r w:rsidRPr="00214CB0">
              <w:rPr>
                <w:sz w:val="16"/>
                <w:szCs w:val="16"/>
              </w:rPr>
              <w:t>T</w:t>
            </w:r>
            <w:r>
              <w:rPr>
                <w:sz w:val="16"/>
                <w:szCs w:val="16"/>
              </w:rPr>
              <w:t>7</w:t>
            </w:r>
          </w:p>
        </w:tc>
        <w:tc>
          <w:tcPr>
            <w:tcW w:w="521" w:type="pct"/>
            <w:tcBorders>
              <w:top w:val="single" w:sz="4" w:space="0" w:color="CCC9E5"/>
              <w:left w:val="single" w:sz="4" w:space="0" w:color="CCC9E5"/>
              <w:right w:val="single" w:sz="4" w:space="0" w:color="CCC9E5"/>
            </w:tcBorders>
          </w:tcPr>
          <w:p w14:paraId="5621B34A" w14:textId="77777777" w:rsidR="00076882" w:rsidRPr="00214CB0" w:rsidRDefault="00076882"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65E806B5" w14:textId="77777777" w:rsidR="00076882" w:rsidRPr="00214CB0" w:rsidRDefault="00076882" w:rsidP="0054358B">
            <w:pPr>
              <w:spacing w:before="0" w:after="0"/>
              <w:ind w:left="-52" w:right="176"/>
              <w:jc w:val="left"/>
              <w:rPr>
                <w:sz w:val="16"/>
                <w:szCs w:val="16"/>
              </w:rPr>
            </w:pPr>
            <w:r w:rsidRPr="00214CB0">
              <w:rPr>
                <w:sz w:val="16"/>
                <w:szCs w:val="16"/>
              </w:rPr>
              <w:t>Grąžinti prašymą taisymui</w:t>
            </w:r>
          </w:p>
        </w:tc>
        <w:tc>
          <w:tcPr>
            <w:tcW w:w="797" w:type="pct"/>
            <w:tcBorders>
              <w:top w:val="single" w:sz="4" w:space="0" w:color="CCC9E5"/>
              <w:left w:val="single" w:sz="4" w:space="0" w:color="CCC9E5"/>
              <w:right w:val="single" w:sz="4" w:space="0" w:color="CCC9E5"/>
            </w:tcBorders>
          </w:tcPr>
          <w:p w14:paraId="11562C04" w14:textId="77777777" w:rsidR="00076882" w:rsidRPr="00214CB0" w:rsidRDefault="00076882"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1E35C43" w14:textId="77777777" w:rsidR="00076882" w:rsidRPr="00214CB0" w:rsidRDefault="00076882"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7A5742C3" w14:textId="77777777" w:rsidR="00076882" w:rsidRPr="00214CB0" w:rsidRDefault="00076882" w:rsidP="0054358B">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610" w:type="pct"/>
            <w:tcBorders>
              <w:top w:val="single" w:sz="4" w:space="0" w:color="CCC9E5"/>
              <w:left w:val="single" w:sz="4" w:space="0" w:color="CCC9E5"/>
              <w:right w:val="single" w:sz="4" w:space="0" w:color="CCC9E5"/>
            </w:tcBorders>
          </w:tcPr>
          <w:p w14:paraId="00A93D89" w14:textId="77777777" w:rsidR="00076882" w:rsidRPr="00214CB0" w:rsidRDefault="00076882" w:rsidP="0054358B">
            <w:pPr>
              <w:spacing w:before="100" w:beforeAutospacing="1" w:after="100" w:afterAutospacing="1"/>
              <w:jc w:val="left"/>
              <w:rPr>
                <w:sz w:val="16"/>
                <w:szCs w:val="16"/>
              </w:rPr>
            </w:pPr>
          </w:p>
        </w:tc>
      </w:tr>
      <w:tr w:rsidR="00E86CD1" w:rsidRPr="00214CB0" w14:paraId="22D01957" w14:textId="77777777" w:rsidTr="0054358B">
        <w:trPr>
          <w:trHeight w:val="585"/>
        </w:trPr>
        <w:tc>
          <w:tcPr>
            <w:tcW w:w="332" w:type="pct"/>
            <w:tcBorders>
              <w:top w:val="single" w:sz="4" w:space="0" w:color="CCC9E5"/>
              <w:left w:val="single" w:sz="4" w:space="0" w:color="CCC9E5"/>
              <w:right w:val="single" w:sz="4" w:space="0" w:color="CCC9E5"/>
            </w:tcBorders>
          </w:tcPr>
          <w:p w14:paraId="60168813" w14:textId="77777777" w:rsidR="00E86CD1" w:rsidRPr="00214CB0" w:rsidRDefault="00E86CD1" w:rsidP="0054358B">
            <w:pPr>
              <w:spacing w:before="100" w:beforeAutospacing="1" w:after="100" w:afterAutospacing="1"/>
              <w:jc w:val="center"/>
              <w:rPr>
                <w:sz w:val="16"/>
                <w:szCs w:val="16"/>
              </w:rPr>
            </w:pPr>
            <w:r w:rsidRPr="00214CB0">
              <w:rPr>
                <w:sz w:val="16"/>
                <w:szCs w:val="16"/>
              </w:rPr>
              <w:t>E</w:t>
            </w:r>
            <w:r>
              <w:rPr>
                <w:sz w:val="16"/>
                <w:szCs w:val="16"/>
              </w:rPr>
              <w:t>5</w:t>
            </w:r>
          </w:p>
        </w:tc>
        <w:tc>
          <w:tcPr>
            <w:tcW w:w="521" w:type="pct"/>
            <w:tcBorders>
              <w:top w:val="single" w:sz="4" w:space="0" w:color="CCC9E5"/>
              <w:left w:val="single" w:sz="4" w:space="0" w:color="CCC9E5"/>
              <w:right w:val="single" w:sz="4" w:space="0" w:color="CCC9E5"/>
            </w:tcBorders>
          </w:tcPr>
          <w:p w14:paraId="5B6F24A1" w14:textId="77777777" w:rsidR="00E86CD1" w:rsidRPr="00214CB0" w:rsidRDefault="00E86CD1" w:rsidP="0054358B">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51DD2BA0" w14:textId="77777777" w:rsidR="00E86CD1" w:rsidRPr="00214CB0" w:rsidRDefault="00E86CD1" w:rsidP="0054358B">
            <w:pPr>
              <w:spacing w:before="0" w:after="0"/>
              <w:ind w:left="-52" w:right="176"/>
              <w:jc w:val="left"/>
              <w:rPr>
                <w:sz w:val="16"/>
                <w:szCs w:val="16"/>
              </w:rPr>
            </w:pPr>
            <w:r w:rsidRPr="00214CB0">
              <w:rPr>
                <w:sz w:val="16"/>
                <w:szCs w:val="16"/>
              </w:rPr>
              <w:t>Gauti prašymą taisymui</w:t>
            </w:r>
          </w:p>
        </w:tc>
        <w:tc>
          <w:tcPr>
            <w:tcW w:w="797" w:type="pct"/>
            <w:tcBorders>
              <w:top w:val="single" w:sz="4" w:space="0" w:color="CCC9E5"/>
              <w:left w:val="single" w:sz="4" w:space="0" w:color="CCC9E5"/>
              <w:right w:val="single" w:sz="4" w:space="0" w:color="CCC9E5"/>
            </w:tcBorders>
          </w:tcPr>
          <w:p w14:paraId="2CDF6B9F" w14:textId="6251FD4E" w:rsidR="00E86CD1" w:rsidRPr="000C36C9" w:rsidRDefault="00E86CD1"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2308C14" w14:textId="77777777" w:rsidR="00E86CD1" w:rsidRPr="00214CB0" w:rsidRDefault="00E86CD1"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6B7AA285" w14:textId="77777777" w:rsidR="00E86CD1" w:rsidRPr="00214CB0" w:rsidRDefault="00E86CD1" w:rsidP="0054358B">
            <w:pPr>
              <w:spacing w:before="100" w:beforeAutospacing="1" w:after="100" w:afterAutospacing="1"/>
              <w:jc w:val="left"/>
              <w:rPr>
                <w:sz w:val="16"/>
                <w:szCs w:val="16"/>
              </w:rPr>
            </w:pPr>
            <w:r>
              <w:rPr>
                <w:sz w:val="16"/>
                <w:szCs w:val="16"/>
              </w:rPr>
              <w:t>Gauna prašymą pataisyti netinkamai užpildytus ar pateiktus duomenis ar dokumentus.</w:t>
            </w:r>
          </w:p>
        </w:tc>
        <w:tc>
          <w:tcPr>
            <w:tcW w:w="610" w:type="pct"/>
            <w:tcBorders>
              <w:top w:val="single" w:sz="4" w:space="0" w:color="CCC9E5"/>
              <w:left w:val="single" w:sz="4" w:space="0" w:color="CCC9E5"/>
              <w:right w:val="single" w:sz="4" w:space="0" w:color="CCC9E5"/>
            </w:tcBorders>
          </w:tcPr>
          <w:p w14:paraId="5AB9BE8D" w14:textId="77777777" w:rsidR="00E86CD1" w:rsidRPr="00214CB0" w:rsidRDefault="00E86CD1" w:rsidP="0054358B">
            <w:pPr>
              <w:spacing w:before="100" w:beforeAutospacing="1" w:after="100" w:afterAutospacing="1"/>
              <w:jc w:val="left"/>
              <w:rPr>
                <w:sz w:val="16"/>
                <w:szCs w:val="16"/>
              </w:rPr>
            </w:pPr>
          </w:p>
        </w:tc>
      </w:tr>
      <w:tr w:rsidR="00E86CD1" w:rsidRPr="00214CB0" w14:paraId="77E3C5FB" w14:textId="77777777" w:rsidTr="00E86CD1">
        <w:trPr>
          <w:trHeight w:val="585"/>
        </w:trPr>
        <w:tc>
          <w:tcPr>
            <w:tcW w:w="332" w:type="pct"/>
            <w:tcBorders>
              <w:top w:val="single" w:sz="4" w:space="0" w:color="CCC9E5"/>
              <w:left w:val="single" w:sz="4" w:space="0" w:color="CCC9E5"/>
              <w:right w:val="single" w:sz="4" w:space="0" w:color="CCC9E5"/>
            </w:tcBorders>
          </w:tcPr>
          <w:p w14:paraId="2468EA96" w14:textId="77777777" w:rsidR="00E86CD1" w:rsidRPr="00214CB0" w:rsidRDefault="00E86CD1" w:rsidP="0054358B">
            <w:pPr>
              <w:spacing w:before="100" w:beforeAutospacing="1" w:after="100" w:afterAutospacing="1"/>
              <w:jc w:val="center"/>
              <w:rPr>
                <w:sz w:val="16"/>
                <w:szCs w:val="16"/>
              </w:rPr>
            </w:pPr>
            <w:r w:rsidRPr="00214CB0">
              <w:rPr>
                <w:sz w:val="16"/>
                <w:szCs w:val="16"/>
              </w:rPr>
              <w:lastRenderedPageBreak/>
              <w:t>T</w:t>
            </w:r>
            <w:r>
              <w:rPr>
                <w:sz w:val="16"/>
                <w:szCs w:val="16"/>
              </w:rPr>
              <w:t>8</w:t>
            </w:r>
          </w:p>
        </w:tc>
        <w:tc>
          <w:tcPr>
            <w:tcW w:w="521" w:type="pct"/>
            <w:tcBorders>
              <w:top w:val="single" w:sz="4" w:space="0" w:color="CCC9E5"/>
              <w:left w:val="single" w:sz="4" w:space="0" w:color="CCC9E5"/>
              <w:right w:val="single" w:sz="4" w:space="0" w:color="CCC9E5"/>
            </w:tcBorders>
          </w:tcPr>
          <w:p w14:paraId="67FC3702" w14:textId="77777777" w:rsidR="00E86CD1" w:rsidRPr="00214CB0" w:rsidRDefault="00E86CD1" w:rsidP="0054358B">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51D7429C" w14:textId="77777777" w:rsidR="00E86CD1" w:rsidRPr="00214CB0" w:rsidRDefault="00E86CD1" w:rsidP="0054358B">
            <w:pPr>
              <w:spacing w:before="0" w:after="0"/>
              <w:ind w:left="-52" w:right="176"/>
              <w:jc w:val="left"/>
              <w:rPr>
                <w:sz w:val="16"/>
                <w:szCs w:val="16"/>
              </w:rPr>
            </w:pPr>
            <w:r w:rsidRPr="00214CB0">
              <w:rPr>
                <w:sz w:val="16"/>
                <w:szCs w:val="16"/>
              </w:rPr>
              <w:t>Taisyti prašymą</w:t>
            </w:r>
          </w:p>
        </w:tc>
        <w:tc>
          <w:tcPr>
            <w:tcW w:w="797" w:type="pct"/>
            <w:tcBorders>
              <w:top w:val="single" w:sz="4" w:space="0" w:color="CCC9E5"/>
              <w:left w:val="single" w:sz="4" w:space="0" w:color="CCC9E5"/>
              <w:right w:val="single" w:sz="4" w:space="0" w:color="CCC9E5"/>
            </w:tcBorders>
          </w:tcPr>
          <w:p w14:paraId="4A233051" w14:textId="77777777" w:rsidR="00E86CD1" w:rsidRPr="00214CB0" w:rsidRDefault="00E86CD1"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43015E81" w14:textId="77777777" w:rsidR="00E86CD1" w:rsidRPr="00214CB0" w:rsidRDefault="00E86CD1"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269354DB" w14:textId="3C9646EA" w:rsidR="00E86CD1" w:rsidRPr="00214CB0" w:rsidRDefault="00E86CD1" w:rsidP="0054358B">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r>
              <w:rPr>
                <w:sz w:val="16"/>
                <w:szCs w:val="16"/>
              </w:rPr>
              <w:t xml:space="preserve"> </w:t>
            </w:r>
          </w:p>
        </w:tc>
        <w:tc>
          <w:tcPr>
            <w:tcW w:w="610" w:type="pct"/>
            <w:tcBorders>
              <w:top w:val="single" w:sz="4" w:space="0" w:color="CCC9E5"/>
              <w:left w:val="single" w:sz="4" w:space="0" w:color="CCC9E5"/>
              <w:right w:val="single" w:sz="4" w:space="0" w:color="CCC9E5"/>
            </w:tcBorders>
          </w:tcPr>
          <w:p w14:paraId="7D2B0ECD" w14:textId="77777777" w:rsidR="00E86CD1" w:rsidRPr="00214CB0" w:rsidRDefault="00E86CD1" w:rsidP="0054358B">
            <w:pPr>
              <w:spacing w:before="100" w:beforeAutospacing="1" w:after="100" w:afterAutospacing="1"/>
              <w:jc w:val="left"/>
              <w:rPr>
                <w:sz w:val="16"/>
                <w:szCs w:val="16"/>
              </w:rPr>
            </w:pPr>
          </w:p>
        </w:tc>
      </w:tr>
      <w:tr w:rsidR="00A17C37" w:rsidRPr="00214CB0" w14:paraId="4A8FB08D" w14:textId="77777777" w:rsidTr="00D72661">
        <w:trPr>
          <w:trHeight w:val="585"/>
        </w:trPr>
        <w:tc>
          <w:tcPr>
            <w:tcW w:w="332" w:type="pct"/>
            <w:tcBorders>
              <w:top w:val="single" w:sz="4" w:space="0" w:color="CCC9E5"/>
              <w:left w:val="single" w:sz="4" w:space="0" w:color="CCC9E5"/>
              <w:right w:val="single" w:sz="4" w:space="0" w:color="CCC9E5"/>
            </w:tcBorders>
          </w:tcPr>
          <w:p w14:paraId="782F2398" w14:textId="77777777" w:rsidR="00A17C37" w:rsidRPr="00214CB0" w:rsidRDefault="00A17C37" w:rsidP="0054358B">
            <w:pPr>
              <w:spacing w:before="100" w:beforeAutospacing="1" w:after="100" w:afterAutospacing="1"/>
              <w:jc w:val="center"/>
              <w:rPr>
                <w:sz w:val="16"/>
                <w:szCs w:val="16"/>
              </w:rPr>
            </w:pPr>
            <w:r w:rsidRPr="00214CB0">
              <w:rPr>
                <w:sz w:val="16"/>
                <w:szCs w:val="16"/>
              </w:rPr>
              <w:t>E</w:t>
            </w:r>
            <w:r>
              <w:rPr>
                <w:sz w:val="16"/>
                <w:szCs w:val="16"/>
              </w:rPr>
              <w:t>6</w:t>
            </w:r>
          </w:p>
        </w:tc>
        <w:tc>
          <w:tcPr>
            <w:tcW w:w="521" w:type="pct"/>
            <w:tcBorders>
              <w:top w:val="single" w:sz="4" w:space="0" w:color="CCC9E5"/>
              <w:left w:val="single" w:sz="4" w:space="0" w:color="CCC9E5"/>
              <w:right w:val="single" w:sz="4" w:space="0" w:color="CCC9E5"/>
            </w:tcBorders>
          </w:tcPr>
          <w:p w14:paraId="43757056" w14:textId="77777777" w:rsidR="00A17C37" w:rsidRPr="00214CB0" w:rsidRDefault="00A17C37" w:rsidP="0054358B">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0B635F4C" w14:textId="77777777" w:rsidR="00A17C37" w:rsidRPr="00214CB0" w:rsidRDefault="00A17C37" w:rsidP="0054358B">
            <w:pPr>
              <w:spacing w:before="0" w:after="0"/>
              <w:ind w:left="-52" w:right="176"/>
              <w:jc w:val="left"/>
              <w:rPr>
                <w:sz w:val="16"/>
                <w:szCs w:val="16"/>
              </w:rPr>
            </w:pPr>
            <w:r w:rsidRPr="00214CB0">
              <w:rPr>
                <w:sz w:val="16"/>
                <w:szCs w:val="16"/>
              </w:rPr>
              <w:t>Pateikti pataisytą prašymą</w:t>
            </w:r>
          </w:p>
        </w:tc>
        <w:tc>
          <w:tcPr>
            <w:tcW w:w="797" w:type="pct"/>
            <w:tcBorders>
              <w:left w:val="single" w:sz="4" w:space="0" w:color="CCC9E5"/>
              <w:right w:val="single" w:sz="4" w:space="0" w:color="CCC9E5"/>
            </w:tcBorders>
          </w:tcPr>
          <w:p w14:paraId="7E4BA818" w14:textId="77777777" w:rsidR="00A17C37" w:rsidRPr="00214CB0" w:rsidRDefault="00A17C37"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77C977B" w14:textId="77777777" w:rsidR="00A17C37" w:rsidRPr="00214CB0" w:rsidRDefault="00A17C37"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41CC1FC7" w14:textId="77777777" w:rsidR="00A17C37" w:rsidRPr="00214CB0" w:rsidRDefault="00A17C37" w:rsidP="0054358B">
            <w:pPr>
              <w:spacing w:before="100" w:beforeAutospacing="1" w:after="100" w:afterAutospacing="1"/>
              <w:jc w:val="left"/>
              <w:rPr>
                <w:sz w:val="16"/>
                <w:szCs w:val="16"/>
              </w:rPr>
            </w:pPr>
            <w:r>
              <w:rPr>
                <w:sz w:val="16"/>
                <w:szCs w:val="16"/>
              </w:rPr>
              <w:t>Pateikiamas pataisytas prašymas.</w:t>
            </w:r>
          </w:p>
        </w:tc>
        <w:tc>
          <w:tcPr>
            <w:tcW w:w="610" w:type="pct"/>
            <w:tcBorders>
              <w:top w:val="single" w:sz="4" w:space="0" w:color="CCC9E5"/>
              <w:left w:val="single" w:sz="4" w:space="0" w:color="CCC9E5"/>
              <w:right w:val="single" w:sz="4" w:space="0" w:color="CCC9E5"/>
            </w:tcBorders>
          </w:tcPr>
          <w:p w14:paraId="4EEBE3D1" w14:textId="77777777" w:rsidR="00A17C37" w:rsidRPr="00214CB0" w:rsidRDefault="00A17C37" w:rsidP="0054358B">
            <w:pPr>
              <w:spacing w:before="100" w:beforeAutospacing="1" w:after="100" w:afterAutospacing="1"/>
              <w:jc w:val="left"/>
              <w:rPr>
                <w:sz w:val="16"/>
                <w:szCs w:val="16"/>
              </w:rPr>
            </w:pPr>
          </w:p>
        </w:tc>
      </w:tr>
      <w:tr w:rsidR="00076882" w:rsidRPr="00214CB0" w14:paraId="589EAC7D" w14:textId="77777777" w:rsidTr="0054358B">
        <w:trPr>
          <w:trHeight w:val="585"/>
        </w:trPr>
        <w:tc>
          <w:tcPr>
            <w:tcW w:w="332" w:type="pct"/>
            <w:tcBorders>
              <w:top w:val="single" w:sz="4" w:space="0" w:color="CCC9E5"/>
              <w:left w:val="single" w:sz="4" w:space="0" w:color="CCC9E5"/>
              <w:right w:val="single" w:sz="4" w:space="0" w:color="CCC9E5"/>
            </w:tcBorders>
          </w:tcPr>
          <w:p w14:paraId="0574F315" w14:textId="77777777" w:rsidR="00076882" w:rsidRPr="00214CB0" w:rsidRDefault="00076882" w:rsidP="0054358B">
            <w:pPr>
              <w:spacing w:before="100" w:beforeAutospacing="1" w:after="100" w:afterAutospacing="1"/>
              <w:jc w:val="center"/>
              <w:rPr>
                <w:sz w:val="16"/>
                <w:szCs w:val="16"/>
              </w:rPr>
            </w:pPr>
            <w:r>
              <w:rPr>
                <w:sz w:val="16"/>
                <w:szCs w:val="16"/>
              </w:rPr>
              <w:t>E7</w:t>
            </w:r>
          </w:p>
        </w:tc>
        <w:tc>
          <w:tcPr>
            <w:tcW w:w="521" w:type="pct"/>
            <w:tcBorders>
              <w:top w:val="single" w:sz="4" w:space="0" w:color="CCC9E5"/>
              <w:left w:val="single" w:sz="4" w:space="0" w:color="CCC9E5"/>
              <w:right w:val="single" w:sz="4" w:space="0" w:color="CCC9E5"/>
            </w:tcBorders>
          </w:tcPr>
          <w:p w14:paraId="729E28A5" w14:textId="77777777" w:rsidR="00076882" w:rsidRPr="00214CB0" w:rsidRDefault="00076882" w:rsidP="0054358B">
            <w:pPr>
              <w:spacing w:before="0" w:after="0"/>
              <w:ind w:left="0" w:right="176"/>
              <w:jc w:val="left"/>
              <w:rPr>
                <w:sz w:val="16"/>
                <w:szCs w:val="16"/>
              </w:rPr>
            </w:pPr>
            <w:r>
              <w:rPr>
                <w:sz w:val="16"/>
                <w:szCs w:val="16"/>
              </w:rPr>
              <w:t>Licencijavimo specialistas</w:t>
            </w:r>
          </w:p>
        </w:tc>
        <w:tc>
          <w:tcPr>
            <w:tcW w:w="629" w:type="pct"/>
            <w:tcBorders>
              <w:top w:val="single" w:sz="4" w:space="0" w:color="CCC9E5"/>
              <w:left w:val="single" w:sz="4" w:space="0" w:color="CCC9E5"/>
              <w:right w:val="single" w:sz="4" w:space="0" w:color="CCC9E5"/>
            </w:tcBorders>
          </w:tcPr>
          <w:p w14:paraId="388A2EBD" w14:textId="77777777" w:rsidR="00076882" w:rsidRPr="00214CB0" w:rsidRDefault="00076882" w:rsidP="0054358B">
            <w:pPr>
              <w:spacing w:before="0" w:after="0"/>
              <w:ind w:left="-52" w:right="176"/>
              <w:jc w:val="left"/>
              <w:rPr>
                <w:sz w:val="16"/>
                <w:szCs w:val="16"/>
              </w:rPr>
            </w:pPr>
            <w:r>
              <w:rPr>
                <w:sz w:val="16"/>
                <w:szCs w:val="16"/>
              </w:rPr>
              <w:t>Gautas patikslintas prašymas</w:t>
            </w:r>
          </w:p>
        </w:tc>
        <w:tc>
          <w:tcPr>
            <w:tcW w:w="797" w:type="pct"/>
            <w:tcBorders>
              <w:top w:val="single" w:sz="4" w:space="0" w:color="CCC9E5"/>
              <w:left w:val="single" w:sz="4" w:space="0" w:color="CCC9E5"/>
              <w:right w:val="single" w:sz="4" w:space="0" w:color="CCC9E5"/>
            </w:tcBorders>
          </w:tcPr>
          <w:p w14:paraId="282FD89C" w14:textId="77777777" w:rsidR="00076882" w:rsidRPr="00214CB0" w:rsidRDefault="00076882"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4E95AB3E" w14:textId="77777777" w:rsidR="00076882" w:rsidRPr="00214CB0" w:rsidRDefault="00076882" w:rsidP="0054358B">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5ED749CE" w14:textId="77777777" w:rsidR="00076882" w:rsidRDefault="00076882" w:rsidP="0054358B">
            <w:pPr>
              <w:spacing w:before="100" w:beforeAutospacing="1" w:after="100" w:afterAutospacing="1"/>
              <w:jc w:val="left"/>
              <w:rPr>
                <w:sz w:val="16"/>
                <w:szCs w:val="16"/>
              </w:rPr>
            </w:pPr>
            <w:r>
              <w:rPr>
                <w:sz w:val="16"/>
                <w:szCs w:val="16"/>
              </w:rPr>
              <w:t xml:space="preserve">Gaunamas pataisytas prašymas. </w:t>
            </w:r>
          </w:p>
        </w:tc>
        <w:tc>
          <w:tcPr>
            <w:tcW w:w="610" w:type="pct"/>
            <w:tcBorders>
              <w:top w:val="single" w:sz="4" w:space="0" w:color="CCC9E5"/>
              <w:left w:val="single" w:sz="4" w:space="0" w:color="CCC9E5"/>
              <w:right w:val="single" w:sz="4" w:space="0" w:color="CCC9E5"/>
            </w:tcBorders>
          </w:tcPr>
          <w:p w14:paraId="04374D57" w14:textId="77777777" w:rsidR="00076882" w:rsidRPr="00214CB0" w:rsidRDefault="00076882" w:rsidP="0054358B">
            <w:pPr>
              <w:spacing w:before="100" w:beforeAutospacing="1" w:after="100" w:afterAutospacing="1"/>
              <w:jc w:val="left"/>
              <w:rPr>
                <w:sz w:val="16"/>
                <w:szCs w:val="16"/>
              </w:rPr>
            </w:pPr>
          </w:p>
        </w:tc>
      </w:tr>
      <w:tr w:rsidR="00E31946" w:rsidRPr="00214CB0" w14:paraId="2B6EFA73" w14:textId="77777777" w:rsidTr="00983262">
        <w:trPr>
          <w:trHeight w:val="585"/>
        </w:trPr>
        <w:tc>
          <w:tcPr>
            <w:tcW w:w="332" w:type="pct"/>
            <w:tcBorders>
              <w:top w:val="single" w:sz="4" w:space="0" w:color="CCC9E5"/>
              <w:left w:val="single" w:sz="4" w:space="0" w:color="CCC9E5"/>
              <w:right w:val="single" w:sz="4" w:space="0" w:color="CCC9E5"/>
            </w:tcBorders>
          </w:tcPr>
          <w:p w14:paraId="06CD68F4" w14:textId="268F0DF0" w:rsidR="00E31946" w:rsidRDefault="00E31946" w:rsidP="0054358B">
            <w:pPr>
              <w:spacing w:before="100" w:beforeAutospacing="1" w:after="100" w:afterAutospacing="1"/>
              <w:jc w:val="center"/>
              <w:rPr>
                <w:sz w:val="16"/>
                <w:szCs w:val="16"/>
              </w:rPr>
            </w:pPr>
            <w:r>
              <w:rPr>
                <w:sz w:val="16"/>
                <w:szCs w:val="16"/>
              </w:rPr>
              <w:t>T9</w:t>
            </w:r>
          </w:p>
        </w:tc>
        <w:tc>
          <w:tcPr>
            <w:tcW w:w="521" w:type="pct"/>
            <w:tcBorders>
              <w:top w:val="single" w:sz="4" w:space="0" w:color="CCC9E5"/>
              <w:left w:val="single" w:sz="4" w:space="0" w:color="CCC9E5"/>
              <w:right w:val="single" w:sz="4" w:space="0" w:color="CCC9E5"/>
            </w:tcBorders>
          </w:tcPr>
          <w:p w14:paraId="113FFE2F" w14:textId="767ABCE4" w:rsidR="00E31946" w:rsidRDefault="00E31946" w:rsidP="00983262">
            <w:pPr>
              <w:spacing w:before="120" w:after="0"/>
              <w:ind w:left="0"/>
              <w:jc w:val="left"/>
              <w:rPr>
                <w:sz w:val="16"/>
                <w:szCs w:val="16"/>
              </w:rPr>
            </w:pPr>
            <w:r>
              <w:rPr>
                <w:sz w:val="16"/>
                <w:szCs w:val="16"/>
              </w:rPr>
              <w:t>Licencijavimo specialistas</w:t>
            </w:r>
          </w:p>
        </w:tc>
        <w:tc>
          <w:tcPr>
            <w:tcW w:w="629" w:type="pct"/>
            <w:tcBorders>
              <w:top w:val="single" w:sz="4" w:space="0" w:color="CCC9E5"/>
              <w:left w:val="single" w:sz="4" w:space="0" w:color="CCC9E5"/>
              <w:right w:val="single" w:sz="4" w:space="0" w:color="CCC9E5"/>
            </w:tcBorders>
          </w:tcPr>
          <w:p w14:paraId="5F0704A0" w14:textId="0573B40D" w:rsidR="00E31946" w:rsidRDefault="00E31946" w:rsidP="0054358B">
            <w:pPr>
              <w:spacing w:before="0" w:after="0"/>
              <w:ind w:left="-52" w:right="176"/>
              <w:jc w:val="left"/>
              <w:rPr>
                <w:sz w:val="16"/>
                <w:szCs w:val="16"/>
              </w:rPr>
            </w:pPr>
            <w:r>
              <w:rPr>
                <w:sz w:val="16"/>
                <w:szCs w:val="16"/>
              </w:rPr>
              <w:t>Prašymas perduodamas kitoms institucijoms</w:t>
            </w:r>
          </w:p>
        </w:tc>
        <w:tc>
          <w:tcPr>
            <w:tcW w:w="797" w:type="pct"/>
            <w:tcBorders>
              <w:top w:val="single" w:sz="4" w:space="0" w:color="CCC9E5"/>
              <w:left w:val="single" w:sz="4" w:space="0" w:color="CCC9E5"/>
              <w:right w:val="single" w:sz="4" w:space="0" w:color="CCC9E5"/>
            </w:tcBorders>
          </w:tcPr>
          <w:p w14:paraId="2B4946C4" w14:textId="014FDC71" w:rsidR="00E31946" w:rsidRPr="00214CB0" w:rsidRDefault="00CF596B" w:rsidP="006E3C3B">
            <w:pPr>
              <w:spacing w:before="100" w:beforeAutospacing="1" w:after="100" w:afterAutospacing="1"/>
              <w:ind w:left="0"/>
              <w:jc w:val="left"/>
              <w:rPr>
                <w:sz w:val="16"/>
                <w:szCs w:val="16"/>
              </w:rPr>
            </w:pPr>
            <w:r>
              <w:rPr>
                <w:sz w:val="16"/>
                <w:szCs w:val="16"/>
              </w:rPr>
              <w:t>1 GMM klas</w:t>
            </w:r>
            <w:r w:rsidR="008D3B92">
              <w:rPr>
                <w:sz w:val="16"/>
                <w:szCs w:val="16"/>
              </w:rPr>
              <w:t>ės</w:t>
            </w:r>
            <w:r>
              <w:rPr>
                <w:sz w:val="16"/>
                <w:szCs w:val="16"/>
              </w:rPr>
              <w:t xml:space="preserve"> ir 1 GMO pavojingumo </w:t>
            </w:r>
            <w:r w:rsidR="008D3B92">
              <w:rPr>
                <w:sz w:val="16"/>
                <w:szCs w:val="16"/>
              </w:rPr>
              <w:t xml:space="preserve">lygio atveju </w:t>
            </w:r>
            <w:r w:rsidR="00F4577A">
              <w:rPr>
                <w:sz w:val="16"/>
                <w:szCs w:val="16"/>
              </w:rPr>
              <w:t>GMO ekspertų komitetas išvadą pateikia per 10 d. d., 2 GMM klasės ir aukštesni</w:t>
            </w:r>
            <w:r w:rsidR="000E3BDA">
              <w:rPr>
                <w:sz w:val="16"/>
                <w:szCs w:val="16"/>
              </w:rPr>
              <w:t>ojo</w:t>
            </w:r>
            <w:r w:rsidR="00F4577A">
              <w:rPr>
                <w:sz w:val="16"/>
                <w:szCs w:val="16"/>
              </w:rPr>
              <w:t xml:space="preserve"> GMO pavojingumo </w:t>
            </w:r>
            <w:r w:rsidR="003C0AAF">
              <w:rPr>
                <w:sz w:val="16"/>
                <w:szCs w:val="16"/>
              </w:rPr>
              <w:t>lygio atveju – 14 d. d.,</w:t>
            </w:r>
            <w:r w:rsidR="00B322F6">
              <w:rPr>
                <w:sz w:val="16"/>
                <w:szCs w:val="16"/>
              </w:rPr>
              <w:t xml:space="preserve"> </w:t>
            </w:r>
            <w:r w:rsidR="00E921EB">
              <w:rPr>
                <w:sz w:val="16"/>
                <w:szCs w:val="16"/>
              </w:rPr>
              <w:t xml:space="preserve">3, </w:t>
            </w:r>
            <w:r w:rsidR="003C0AAF">
              <w:rPr>
                <w:sz w:val="16"/>
                <w:szCs w:val="16"/>
              </w:rPr>
              <w:t xml:space="preserve"> 4 GMM klas</w:t>
            </w:r>
            <w:r w:rsidR="00E921EB">
              <w:rPr>
                <w:sz w:val="16"/>
                <w:szCs w:val="16"/>
              </w:rPr>
              <w:t>ių</w:t>
            </w:r>
            <w:r w:rsidR="003C0AAF">
              <w:rPr>
                <w:sz w:val="16"/>
                <w:szCs w:val="16"/>
              </w:rPr>
              <w:t xml:space="preserve"> atveju – 20 d. d.</w:t>
            </w:r>
            <w:r w:rsidR="00717098">
              <w:rPr>
                <w:sz w:val="16"/>
                <w:szCs w:val="16"/>
              </w:rPr>
              <w:t xml:space="preserve"> </w:t>
            </w:r>
            <w:r w:rsidR="00717098" w:rsidRPr="00983262">
              <w:rPr>
                <w:sz w:val="16"/>
                <w:szCs w:val="16"/>
              </w:rPr>
              <w:t>GMO valdymo priežiūros komitetas</w:t>
            </w:r>
            <w:r w:rsidR="00D14FF0">
              <w:rPr>
                <w:sz w:val="16"/>
                <w:szCs w:val="16"/>
              </w:rPr>
              <w:t xml:space="preserve"> </w:t>
            </w:r>
            <w:r w:rsidR="00717098" w:rsidRPr="00983262">
              <w:rPr>
                <w:sz w:val="16"/>
                <w:szCs w:val="16"/>
              </w:rPr>
              <w:t>pastabas ir pasiūlymus</w:t>
            </w:r>
            <w:r w:rsidR="00D92A95">
              <w:rPr>
                <w:sz w:val="16"/>
                <w:szCs w:val="16"/>
              </w:rPr>
              <w:t xml:space="preserve"> 2 GMM klasės ir aukštesni</w:t>
            </w:r>
            <w:r w:rsidR="00B322F6">
              <w:rPr>
                <w:sz w:val="16"/>
                <w:szCs w:val="16"/>
              </w:rPr>
              <w:t>o</w:t>
            </w:r>
            <w:r w:rsidR="00D92A95">
              <w:rPr>
                <w:sz w:val="16"/>
                <w:szCs w:val="16"/>
              </w:rPr>
              <w:t>j</w:t>
            </w:r>
            <w:r w:rsidR="00B322F6">
              <w:rPr>
                <w:sz w:val="16"/>
                <w:szCs w:val="16"/>
              </w:rPr>
              <w:t>o</w:t>
            </w:r>
            <w:r w:rsidR="00D92A95">
              <w:rPr>
                <w:sz w:val="16"/>
                <w:szCs w:val="16"/>
              </w:rPr>
              <w:t xml:space="preserve"> GMO pavojingumo lygio atveju pateikia per 14 d. d., </w:t>
            </w:r>
            <w:r w:rsidR="00E921EB">
              <w:rPr>
                <w:sz w:val="16"/>
                <w:szCs w:val="16"/>
              </w:rPr>
              <w:t xml:space="preserve">3, </w:t>
            </w:r>
            <w:r w:rsidR="00B76D6D">
              <w:rPr>
                <w:sz w:val="16"/>
                <w:szCs w:val="16"/>
              </w:rPr>
              <w:t>4 GMM klas</w:t>
            </w:r>
            <w:r w:rsidR="00E921EB">
              <w:rPr>
                <w:sz w:val="16"/>
                <w:szCs w:val="16"/>
              </w:rPr>
              <w:t>ių</w:t>
            </w:r>
            <w:r w:rsidR="00B76D6D">
              <w:rPr>
                <w:sz w:val="16"/>
                <w:szCs w:val="16"/>
              </w:rPr>
              <w:t xml:space="preserve"> atveju per 20 d. d. </w:t>
            </w:r>
            <w:r w:rsidR="00B76D6D" w:rsidRPr="00983262">
              <w:rPr>
                <w:sz w:val="16"/>
                <w:szCs w:val="16"/>
              </w:rPr>
              <w:t xml:space="preserve">SAM, ŽŪM, VMVT </w:t>
            </w:r>
            <w:r w:rsidR="00E46A38">
              <w:rPr>
                <w:sz w:val="16"/>
                <w:szCs w:val="16"/>
              </w:rPr>
              <w:t xml:space="preserve">išvadas </w:t>
            </w:r>
            <w:r w:rsidR="00C232E4">
              <w:rPr>
                <w:sz w:val="16"/>
                <w:szCs w:val="16"/>
              </w:rPr>
              <w:t xml:space="preserve">3, </w:t>
            </w:r>
            <w:r w:rsidR="00E46A38">
              <w:rPr>
                <w:sz w:val="16"/>
                <w:szCs w:val="16"/>
              </w:rPr>
              <w:t>4 GMM klas</w:t>
            </w:r>
            <w:r w:rsidR="00C232E4">
              <w:rPr>
                <w:sz w:val="16"/>
                <w:szCs w:val="16"/>
              </w:rPr>
              <w:t>ių</w:t>
            </w:r>
            <w:r w:rsidR="00E46A38">
              <w:rPr>
                <w:sz w:val="16"/>
                <w:szCs w:val="16"/>
              </w:rPr>
              <w:t xml:space="preserve"> atveju pateikia per 20 d. d. Konsultavimasis su visuomene </w:t>
            </w:r>
            <w:r w:rsidR="00A81C61">
              <w:rPr>
                <w:sz w:val="16"/>
                <w:szCs w:val="16"/>
              </w:rPr>
              <w:t xml:space="preserve">taikomas aukštesniojo pavojingumo lygio ir </w:t>
            </w:r>
            <w:r w:rsidR="00E921EB">
              <w:rPr>
                <w:sz w:val="16"/>
                <w:szCs w:val="16"/>
              </w:rPr>
              <w:t xml:space="preserve">3, </w:t>
            </w:r>
            <w:r w:rsidR="00A81C61">
              <w:rPr>
                <w:sz w:val="16"/>
                <w:szCs w:val="16"/>
              </w:rPr>
              <w:t>4 GMM klas</w:t>
            </w:r>
            <w:r w:rsidR="00E921EB">
              <w:rPr>
                <w:sz w:val="16"/>
                <w:szCs w:val="16"/>
              </w:rPr>
              <w:t>ių</w:t>
            </w:r>
            <w:r w:rsidR="00A81C61">
              <w:rPr>
                <w:sz w:val="16"/>
                <w:szCs w:val="16"/>
              </w:rPr>
              <w:t xml:space="preserve"> atvejais</w:t>
            </w:r>
            <w:r w:rsidR="00E331FB">
              <w:rPr>
                <w:sz w:val="16"/>
                <w:szCs w:val="16"/>
              </w:rPr>
              <w:t xml:space="preserve">, </w:t>
            </w:r>
            <w:r w:rsidR="00E331FB">
              <w:rPr>
                <w:sz w:val="16"/>
                <w:szCs w:val="16"/>
              </w:rPr>
              <w:lastRenderedPageBreak/>
              <w:t>trukmė 30 k. d. Visais atvejais ADD patalpų patikrinimo aktą pateikia per 30 k. d.</w:t>
            </w:r>
          </w:p>
        </w:tc>
        <w:tc>
          <w:tcPr>
            <w:tcW w:w="923" w:type="pct"/>
            <w:tcBorders>
              <w:top w:val="single" w:sz="4" w:space="0" w:color="CCC9E5"/>
              <w:left w:val="single" w:sz="4" w:space="0" w:color="CCC9E5"/>
              <w:right w:val="single" w:sz="4" w:space="0" w:color="CCC9E5"/>
            </w:tcBorders>
          </w:tcPr>
          <w:p w14:paraId="352CA279" w14:textId="77777777" w:rsidR="00E31946" w:rsidRDefault="00E31946" w:rsidP="0054358B">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0C61CA8F" w14:textId="4387A7FB" w:rsidR="00E31946" w:rsidRPr="00E86CD1" w:rsidRDefault="00E86CD1" w:rsidP="00114242">
            <w:pPr>
              <w:pStyle w:val="Lentelsh2"/>
              <w:spacing w:before="100" w:beforeAutospacing="1" w:after="100" w:afterAutospacing="1" w:line="312" w:lineRule="auto"/>
              <w:ind w:left="173" w:right="173"/>
              <w:rPr>
                <w:i/>
                <w:iCs/>
                <w:sz w:val="16"/>
                <w:szCs w:val="16"/>
              </w:rPr>
            </w:pPr>
            <w:r w:rsidRPr="00983262">
              <w:rPr>
                <w:sz w:val="16"/>
                <w:szCs w:val="16"/>
              </w:rPr>
              <w:t>GMO ekspertų komitetas pateikia mokslinę išvadą.</w:t>
            </w:r>
            <w:r w:rsidR="00983262">
              <w:rPr>
                <w:sz w:val="16"/>
                <w:szCs w:val="16"/>
              </w:rPr>
              <w:t xml:space="preserve"> </w:t>
            </w:r>
            <w:r w:rsidRPr="00983262">
              <w:rPr>
                <w:sz w:val="16"/>
                <w:szCs w:val="16"/>
              </w:rPr>
              <w:t>GMO valdymo priežiūros komitetas pateikia motyvuotas pastabas ir pasiūlymus.</w:t>
            </w:r>
            <w:r w:rsidR="00983262">
              <w:rPr>
                <w:sz w:val="16"/>
                <w:szCs w:val="16"/>
              </w:rPr>
              <w:t xml:space="preserve"> </w:t>
            </w:r>
            <w:r w:rsidRPr="00983262">
              <w:rPr>
                <w:sz w:val="16"/>
                <w:szCs w:val="16"/>
              </w:rPr>
              <w:t>SAM, ŽŪM, VMVT pateikia motyvuotas pastabas ir siūlymus.</w:t>
            </w:r>
            <w:r w:rsidR="00114242">
              <w:rPr>
                <w:sz w:val="16"/>
                <w:szCs w:val="16"/>
              </w:rPr>
              <w:t xml:space="preserve"> Toliau v</w:t>
            </w:r>
            <w:r w:rsidRPr="00983262">
              <w:rPr>
                <w:sz w:val="16"/>
                <w:szCs w:val="16"/>
              </w:rPr>
              <w:t>yksta konsultavimasis su visuomen</w:t>
            </w:r>
            <w:r w:rsidR="00082F29">
              <w:rPr>
                <w:sz w:val="16"/>
                <w:szCs w:val="16"/>
              </w:rPr>
              <w:t>e</w:t>
            </w:r>
            <w:r w:rsidRPr="00983262">
              <w:rPr>
                <w:sz w:val="16"/>
                <w:szCs w:val="16"/>
              </w:rPr>
              <w:t>.</w:t>
            </w:r>
            <w:r w:rsidR="00114242">
              <w:rPr>
                <w:sz w:val="16"/>
                <w:szCs w:val="16"/>
              </w:rPr>
              <w:t xml:space="preserve"> </w:t>
            </w:r>
            <w:r w:rsidRPr="00983262">
              <w:rPr>
                <w:sz w:val="16"/>
                <w:szCs w:val="16"/>
              </w:rPr>
              <w:t>ADD pateikia patalpų patikrinimo aktą.</w:t>
            </w:r>
          </w:p>
        </w:tc>
        <w:tc>
          <w:tcPr>
            <w:tcW w:w="610" w:type="pct"/>
            <w:tcBorders>
              <w:top w:val="single" w:sz="4" w:space="0" w:color="CCC9E5"/>
              <w:left w:val="single" w:sz="4" w:space="0" w:color="CCC9E5"/>
              <w:right w:val="single" w:sz="4" w:space="0" w:color="CCC9E5"/>
            </w:tcBorders>
          </w:tcPr>
          <w:p w14:paraId="1EA4982F" w14:textId="77777777" w:rsidR="00E31946" w:rsidRPr="00214CB0" w:rsidRDefault="00E31946" w:rsidP="0054358B">
            <w:pPr>
              <w:spacing w:before="100" w:beforeAutospacing="1" w:after="100" w:afterAutospacing="1"/>
              <w:jc w:val="left"/>
              <w:rPr>
                <w:sz w:val="16"/>
                <w:szCs w:val="16"/>
              </w:rPr>
            </w:pPr>
          </w:p>
        </w:tc>
      </w:tr>
      <w:tr w:rsidR="0074334F" w:rsidRPr="00214CB0" w14:paraId="40A369B6" w14:textId="77777777" w:rsidTr="00F50431">
        <w:trPr>
          <w:trHeight w:val="585"/>
        </w:trPr>
        <w:tc>
          <w:tcPr>
            <w:tcW w:w="332" w:type="pct"/>
            <w:tcBorders>
              <w:top w:val="single" w:sz="4" w:space="0" w:color="CCC9E5"/>
              <w:left w:val="single" w:sz="4" w:space="0" w:color="CCC9E5"/>
              <w:right w:val="single" w:sz="4" w:space="0" w:color="CCC9E5"/>
            </w:tcBorders>
          </w:tcPr>
          <w:p w14:paraId="5A4C25DA" w14:textId="3F288F23" w:rsidR="0074334F" w:rsidRPr="00214CB0" w:rsidRDefault="0074334F" w:rsidP="0054358B">
            <w:pPr>
              <w:spacing w:before="100" w:beforeAutospacing="1" w:after="100" w:afterAutospacing="1"/>
              <w:jc w:val="center"/>
              <w:rPr>
                <w:sz w:val="16"/>
                <w:szCs w:val="16"/>
              </w:rPr>
            </w:pPr>
            <w:r w:rsidRPr="00214CB0">
              <w:rPr>
                <w:sz w:val="16"/>
                <w:szCs w:val="16"/>
              </w:rPr>
              <w:t>T</w:t>
            </w:r>
            <w:r>
              <w:rPr>
                <w:sz w:val="16"/>
                <w:szCs w:val="16"/>
              </w:rPr>
              <w:t>10</w:t>
            </w:r>
          </w:p>
        </w:tc>
        <w:tc>
          <w:tcPr>
            <w:tcW w:w="521" w:type="pct"/>
            <w:tcBorders>
              <w:top w:val="single" w:sz="4" w:space="0" w:color="CCC9E5"/>
              <w:left w:val="single" w:sz="4" w:space="0" w:color="CCC9E5"/>
              <w:right w:val="single" w:sz="4" w:space="0" w:color="CCC9E5"/>
            </w:tcBorders>
          </w:tcPr>
          <w:p w14:paraId="3655125C" w14:textId="77777777" w:rsidR="0074334F" w:rsidRPr="00214CB0" w:rsidRDefault="0074334F"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78AE180E" w14:textId="77777777" w:rsidR="0074334F" w:rsidRPr="00214CB0" w:rsidRDefault="0074334F" w:rsidP="0054358B">
            <w:pPr>
              <w:spacing w:before="0" w:after="0"/>
              <w:ind w:left="-52" w:right="176"/>
              <w:jc w:val="left"/>
              <w:rPr>
                <w:sz w:val="16"/>
                <w:szCs w:val="16"/>
              </w:rPr>
            </w:pPr>
            <w:r w:rsidRPr="00214CB0">
              <w:rPr>
                <w:sz w:val="16"/>
                <w:szCs w:val="16"/>
              </w:rPr>
              <w:t>Parengti sprendimą</w:t>
            </w:r>
          </w:p>
        </w:tc>
        <w:tc>
          <w:tcPr>
            <w:tcW w:w="797" w:type="pct"/>
            <w:vMerge w:val="restart"/>
            <w:tcBorders>
              <w:top w:val="single" w:sz="4" w:space="0" w:color="CCC9E5"/>
              <w:left w:val="single" w:sz="4" w:space="0" w:color="CCC9E5"/>
              <w:right w:val="single" w:sz="4" w:space="0" w:color="CCC9E5"/>
            </w:tcBorders>
            <w:vAlign w:val="top"/>
          </w:tcPr>
          <w:p w14:paraId="49DDB99C" w14:textId="24CE5037" w:rsidR="0074334F" w:rsidRPr="00214CB0" w:rsidRDefault="0084084C" w:rsidP="00F50431">
            <w:pPr>
              <w:spacing w:before="100" w:beforeAutospacing="1" w:after="100" w:afterAutospacing="1"/>
              <w:ind w:left="0"/>
              <w:jc w:val="left"/>
              <w:rPr>
                <w:sz w:val="16"/>
                <w:szCs w:val="16"/>
              </w:rPr>
            </w:pPr>
            <w:r>
              <w:rPr>
                <w:sz w:val="16"/>
                <w:szCs w:val="16"/>
              </w:rPr>
              <w:t>1</w:t>
            </w:r>
            <w:r w:rsidR="008942FA">
              <w:rPr>
                <w:sz w:val="16"/>
                <w:szCs w:val="16"/>
              </w:rPr>
              <w:t>, 2</w:t>
            </w:r>
            <w:r>
              <w:rPr>
                <w:sz w:val="16"/>
                <w:szCs w:val="16"/>
              </w:rPr>
              <w:t xml:space="preserve"> GMM klas</w:t>
            </w:r>
            <w:r w:rsidR="008942FA">
              <w:rPr>
                <w:sz w:val="16"/>
                <w:szCs w:val="16"/>
              </w:rPr>
              <w:t xml:space="preserve">ių, </w:t>
            </w:r>
            <w:r>
              <w:rPr>
                <w:sz w:val="16"/>
                <w:szCs w:val="16"/>
              </w:rPr>
              <w:t xml:space="preserve">1 </w:t>
            </w:r>
            <w:r w:rsidR="008942FA">
              <w:rPr>
                <w:sz w:val="16"/>
                <w:szCs w:val="16"/>
              </w:rPr>
              <w:t xml:space="preserve">ir aukštesniojo </w:t>
            </w:r>
            <w:r>
              <w:rPr>
                <w:sz w:val="16"/>
                <w:szCs w:val="16"/>
              </w:rPr>
              <w:t>GMO pavojingumo lygi</w:t>
            </w:r>
            <w:r w:rsidR="008942FA">
              <w:rPr>
                <w:sz w:val="16"/>
                <w:szCs w:val="16"/>
              </w:rPr>
              <w:t>ų</w:t>
            </w:r>
            <w:r>
              <w:rPr>
                <w:sz w:val="16"/>
                <w:szCs w:val="16"/>
              </w:rPr>
              <w:t xml:space="preserve"> atvejais </w:t>
            </w:r>
            <w:r w:rsidR="0095274F">
              <w:rPr>
                <w:sz w:val="16"/>
                <w:szCs w:val="16"/>
              </w:rPr>
              <w:t xml:space="preserve">pranešimo nagrinėjimas ir leidimų išdavimas / neišdavimas </w:t>
            </w:r>
            <w:r w:rsidR="00CA50D0">
              <w:rPr>
                <w:sz w:val="16"/>
                <w:szCs w:val="16"/>
              </w:rPr>
              <w:t>trunka 45 k. d., kit</w:t>
            </w:r>
            <w:r w:rsidR="008942FA">
              <w:rPr>
                <w:sz w:val="16"/>
                <w:szCs w:val="16"/>
              </w:rPr>
              <w:t>ais atvejais – 90 k. d.</w:t>
            </w:r>
          </w:p>
        </w:tc>
        <w:tc>
          <w:tcPr>
            <w:tcW w:w="923" w:type="pct"/>
            <w:tcBorders>
              <w:top w:val="single" w:sz="4" w:space="0" w:color="CCC9E5"/>
              <w:left w:val="single" w:sz="4" w:space="0" w:color="CCC9E5"/>
              <w:right w:val="single" w:sz="4" w:space="0" w:color="CCC9E5"/>
            </w:tcBorders>
          </w:tcPr>
          <w:p w14:paraId="5A267E7F"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11CFAC66" w14:textId="77777777" w:rsidR="0074334F" w:rsidRPr="00214CB0" w:rsidRDefault="0074334F" w:rsidP="0054358B">
            <w:pPr>
              <w:spacing w:before="100" w:beforeAutospacing="1" w:after="100" w:afterAutospacing="1"/>
              <w:jc w:val="left"/>
              <w:rPr>
                <w:sz w:val="16"/>
                <w:szCs w:val="16"/>
              </w:rPr>
            </w:pPr>
            <w:r>
              <w:rPr>
                <w:sz w:val="16"/>
                <w:szCs w:val="16"/>
              </w:rPr>
              <w:t>Parengiamas sprendimas dėl licencijos suteikimo.</w:t>
            </w:r>
          </w:p>
        </w:tc>
        <w:tc>
          <w:tcPr>
            <w:tcW w:w="610" w:type="pct"/>
            <w:tcBorders>
              <w:top w:val="single" w:sz="4" w:space="0" w:color="CCC9E5"/>
              <w:left w:val="single" w:sz="4" w:space="0" w:color="CCC9E5"/>
              <w:right w:val="single" w:sz="4" w:space="0" w:color="CCC9E5"/>
            </w:tcBorders>
          </w:tcPr>
          <w:p w14:paraId="67158BDC" w14:textId="77777777" w:rsidR="0074334F" w:rsidRPr="00214CB0" w:rsidRDefault="0074334F" w:rsidP="0054358B">
            <w:pPr>
              <w:spacing w:before="100" w:beforeAutospacing="1" w:after="100" w:afterAutospacing="1"/>
              <w:jc w:val="left"/>
              <w:rPr>
                <w:sz w:val="16"/>
                <w:szCs w:val="16"/>
              </w:rPr>
            </w:pPr>
          </w:p>
        </w:tc>
      </w:tr>
      <w:tr w:rsidR="0074334F" w:rsidRPr="00214CB0" w14:paraId="30CD6BA1" w14:textId="77777777" w:rsidTr="001220C2">
        <w:trPr>
          <w:trHeight w:val="585"/>
        </w:trPr>
        <w:tc>
          <w:tcPr>
            <w:tcW w:w="332" w:type="pct"/>
            <w:tcBorders>
              <w:top w:val="single" w:sz="4" w:space="0" w:color="CCC9E5"/>
              <w:left w:val="single" w:sz="4" w:space="0" w:color="CCC9E5"/>
              <w:right w:val="single" w:sz="4" w:space="0" w:color="CCC9E5"/>
            </w:tcBorders>
          </w:tcPr>
          <w:p w14:paraId="581B4F72" w14:textId="77777777" w:rsidR="0074334F" w:rsidRPr="00214CB0" w:rsidRDefault="0074334F" w:rsidP="0054358B">
            <w:pPr>
              <w:spacing w:before="100" w:beforeAutospacing="1" w:after="100" w:afterAutospacing="1"/>
              <w:jc w:val="center"/>
              <w:rPr>
                <w:sz w:val="16"/>
                <w:szCs w:val="16"/>
              </w:rPr>
            </w:pPr>
            <w:r w:rsidRPr="00214CB0">
              <w:rPr>
                <w:sz w:val="16"/>
                <w:szCs w:val="16"/>
              </w:rPr>
              <w:t>E</w:t>
            </w:r>
            <w:r>
              <w:rPr>
                <w:sz w:val="16"/>
                <w:szCs w:val="16"/>
              </w:rPr>
              <w:t>8</w:t>
            </w:r>
          </w:p>
        </w:tc>
        <w:tc>
          <w:tcPr>
            <w:tcW w:w="521" w:type="pct"/>
            <w:tcBorders>
              <w:top w:val="single" w:sz="4" w:space="0" w:color="CCC9E5"/>
              <w:left w:val="single" w:sz="4" w:space="0" w:color="CCC9E5"/>
              <w:right w:val="single" w:sz="4" w:space="0" w:color="CCC9E5"/>
            </w:tcBorders>
          </w:tcPr>
          <w:p w14:paraId="2AC3AA92" w14:textId="77777777" w:rsidR="0074334F" w:rsidRPr="00214CB0" w:rsidRDefault="0074334F"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2F737AEE" w14:textId="77777777" w:rsidR="0074334F" w:rsidRPr="00214CB0" w:rsidRDefault="0074334F" w:rsidP="0054358B">
            <w:pPr>
              <w:spacing w:before="0" w:after="0"/>
              <w:ind w:left="-52" w:right="176"/>
              <w:jc w:val="left"/>
              <w:rPr>
                <w:sz w:val="16"/>
                <w:szCs w:val="16"/>
              </w:rPr>
            </w:pPr>
            <w:r w:rsidRPr="00214CB0">
              <w:rPr>
                <w:sz w:val="16"/>
                <w:szCs w:val="16"/>
              </w:rPr>
              <w:t>Pranešimas apie poreikį patvirtinti sprendimą</w:t>
            </w:r>
          </w:p>
        </w:tc>
        <w:tc>
          <w:tcPr>
            <w:tcW w:w="797" w:type="pct"/>
            <w:vMerge/>
            <w:tcBorders>
              <w:left w:val="single" w:sz="4" w:space="0" w:color="CCC9E5"/>
              <w:right w:val="single" w:sz="4" w:space="0" w:color="CCC9E5"/>
            </w:tcBorders>
          </w:tcPr>
          <w:p w14:paraId="7C3FD8C5" w14:textId="77777777" w:rsidR="0074334F" w:rsidRPr="00214CB0" w:rsidRDefault="0074334F"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86BF561"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20B14ECD" w14:textId="77777777" w:rsidR="0074334F" w:rsidRPr="00214CB0" w:rsidRDefault="0074334F" w:rsidP="0054358B">
            <w:pPr>
              <w:spacing w:before="100" w:beforeAutospacing="1" w:after="100" w:afterAutospacing="1"/>
              <w:jc w:val="left"/>
              <w:rPr>
                <w:sz w:val="16"/>
                <w:szCs w:val="16"/>
              </w:rPr>
            </w:pPr>
            <w:r>
              <w:rPr>
                <w:sz w:val="16"/>
                <w:szCs w:val="16"/>
              </w:rPr>
              <w:t>Išsiunčiamas pranešimas apie poreikį patvirtinti sprendimą.</w:t>
            </w:r>
          </w:p>
        </w:tc>
        <w:tc>
          <w:tcPr>
            <w:tcW w:w="610" w:type="pct"/>
            <w:tcBorders>
              <w:top w:val="single" w:sz="4" w:space="0" w:color="CCC9E5"/>
              <w:left w:val="single" w:sz="4" w:space="0" w:color="CCC9E5"/>
              <w:right w:val="single" w:sz="4" w:space="0" w:color="CCC9E5"/>
            </w:tcBorders>
          </w:tcPr>
          <w:p w14:paraId="4D28C9AA" w14:textId="77777777" w:rsidR="0074334F" w:rsidRPr="00214CB0" w:rsidRDefault="0074334F" w:rsidP="0054358B">
            <w:pPr>
              <w:spacing w:before="100" w:beforeAutospacing="1" w:after="100" w:afterAutospacing="1"/>
              <w:jc w:val="left"/>
              <w:rPr>
                <w:sz w:val="16"/>
                <w:szCs w:val="16"/>
              </w:rPr>
            </w:pPr>
          </w:p>
        </w:tc>
      </w:tr>
      <w:tr w:rsidR="0074334F" w:rsidRPr="00214CB0" w14:paraId="624D954B" w14:textId="77777777" w:rsidTr="001220C2">
        <w:trPr>
          <w:trHeight w:val="585"/>
        </w:trPr>
        <w:tc>
          <w:tcPr>
            <w:tcW w:w="332" w:type="pct"/>
            <w:tcBorders>
              <w:top w:val="single" w:sz="4" w:space="0" w:color="CCC9E5"/>
              <w:left w:val="single" w:sz="4" w:space="0" w:color="CCC9E5"/>
              <w:right w:val="single" w:sz="4" w:space="0" w:color="CCC9E5"/>
            </w:tcBorders>
          </w:tcPr>
          <w:p w14:paraId="53A6D667" w14:textId="77777777" w:rsidR="0074334F" w:rsidRPr="00214CB0" w:rsidRDefault="0074334F" w:rsidP="0054358B">
            <w:pPr>
              <w:spacing w:before="100" w:beforeAutospacing="1" w:after="100" w:afterAutospacing="1"/>
              <w:jc w:val="center"/>
              <w:rPr>
                <w:sz w:val="16"/>
                <w:szCs w:val="16"/>
              </w:rPr>
            </w:pPr>
            <w:r w:rsidRPr="00214CB0">
              <w:rPr>
                <w:sz w:val="16"/>
                <w:szCs w:val="16"/>
              </w:rPr>
              <w:t>E</w:t>
            </w:r>
            <w:r>
              <w:rPr>
                <w:sz w:val="16"/>
                <w:szCs w:val="16"/>
              </w:rPr>
              <w:t>9</w:t>
            </w:r>
          </w:p>
        </w:tc>
        <w:tc>
          <w:tcPr>
            <w:tcW w:w="521" w:type="pct"/>
            <w:tcBorders>
              <w:top w:val="single" w:sz="4" w:space="0" w:color="CCC9E5"/>
              <w:left w:val="single" w:sz="4" w:space="0" w:color="CCC9E5"/>
              <w:right w:val="single" w:sz="4" w:space="0" w:color="CCC9E5"/>
            </w:tcBorders>
          </w:tcPr>
          <w:p w14:paraId="427C223B" w14:textId="77777777" w:rsidR="0074334F" w:rsidRPr="00214CB0" w:rsidRDefault="0074334F" w:rsidP="0054358B">
            <w:pPr>
              <w:spacing w:before="0" w:after="0"/>
              <w:ind w:left="0" w:right="176"/>
              <w:jc w:val="left"/>
              <w:rPr>
                <w:sz w:val="16"/>
                <w:szCs w:val="16"/>
              </w:rPr>
            </w:pPr>
            <w:r w:rsidRPr="00214CB0">
              <w:rPr>
                <w:sz w:val="16"/>
                <w:szCs w:val="16"/>
              </w:rPr>
              <w:t>Institucijos įgaliotas asmuo</w:t>
            </w:r>
          </w:p>
        </w:tc>
        <w:tc>
          <w:tcPr>
            <w:tcW w:w="629" w:type="pct"/>
            <w:tcBorders>
              <w:top w:val="single" w:sz="4" w:space="0" w:color="CCC9E5"/>
              <w:left w:val="single" w:sz="4" w:space="0" w:color="CCC9E5"/>
              <w:right w:val="single" w:sz="4" w:space="0" w:color="CCC9E5"/>
            </w:tcBorders>
          </w:tcPr>
          <w:p w14:paraId="2F3A1218" w14:textId="77777777" w:rsidR="0074334F" w:rsidRPr="00214CB0" w:rsidRDefault="0074334F" w:rsidP="0054358B">
            <w:pPr>
              <w:spacing w:before="0" w:after="0"/>
              <w:ind w:left="-52" w:right="176"/>
              <w:jc w:val="left"/>
              <w:rPr>
                <w:sz w:val="16"/>
                <w:szCs w:val="16"/>
              </w:rPr>
            </w:pPr>
            <w:r w:rsidRPr="00214CB0">
              <w:rPr>
                <w:sz w:val="16"/>
                <w:szCs w:val="16"/>
              </w:rPr>
              <w:t>Pranešimas apie poreikį patvirtinti sprendimą</w:t>
            </w:r>
          </w:p>
        </w:tc>
        <w:tc>
          <w:tcPr>
            <w:tcW w:w="797" w:type="pct"/>
            <w:vMerge/>
            <w:tcBorders>
              <w:left w:val="single" w:sz="4" w:space="0" w:color="CCC9E5"/>
              <w:right w:val="single" w:sz="4" w:space="0" w:color="CCC9E5"/>
            </w:tcBorders>
          </w:tcPr>
          <w:p w14:paraId="61D4E255" w14:textId="77777777" w:rsidR="0074334F" w:rsidRPr="00214CB0" w:rsidRDefault="0074334F"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EFBB8E3"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59F0A66B" w14:textId="77777777" w:rsidR="0074334F" w:rsidRPr="00214CB0" w:rsidRDefault="0074334F" w:rsidP="0054358B">
            <w:pPr>
              <w:spacing w:before="100" w:beforeAutospacing="1" w:after="100" w:afterAutospacing="1"/>
              <w:jc w:val="left"/>
              <w:rPr>
                <w:sz w:val="16"/>
                <w:szCs w:val="16"/>
              </w:rPr>
            </w:pPr>
            <w:r>
              <w:rPr>
                <w:sz w:val="16"/>
                <w:szCs w:val="16"/>
              </w:rPr>
              <w:t>Gaunamas pranešimas apie poreikį patvirtinti sprendimą.</w:t>
            </w:r>
          </w:p>
        </w:tc>
        <w:tc>
          <w:tcPr>
            <w:tcW w:w="610" w:type="pct"/>
            <w:tcBorders>
              <w:top w:val="single" w:sz="4" w:space="0" w:color="CCC9E5"/>
              <w:left w:val="single" w:sz="4" w:space="0" w:color="CCC9E5"/>
              <w:right w:val="single" w:sz="4" w:space="0" w:color="CCC9E5"/>
            </w:tcBorders>
          </w:tcPr>
          <w:p w14:paraId="002D3B6E" w14:textId="77777777" w:rsidR="0074334F" w:rsidRPr="00214CB0" w:rsidRDefault="0074334F" w:rsidP="0054358B">
            <w:pPr>
              <w:spacing w:before="100" w:beforeAutospacing="1" w:after="100" w:afterAutospacing="1"/>
              <w:jc w:val="left"/>
              <w:rPr>
                <w:sz w:val="16"/>
                <w:szCs w:val="16"/>
              </w:rPr>
            </w:pPr>
          </w:p>
        </w:tc>
      </w:tr>
      <w:tr w:rsidR="0074334F" w:rsidRPr="00214CB0" w14:paraId="16C7630E" w14:textId="77777777" w:rsidTr="001220C2">
        <w:trPr>
          <w:trHeight w:val="585"/>
        </w:trPr>
        <w:tc>
          <w:tcPr>
            <w:tcW w:w="332" w:type="pct"/>
            <w:tcBorders>
              <w:top w:val="single" w:sz="4" w:space="0" w:color="CCC9E5"/>
              <w:left w:val="single" w:sz="4" w:space="0" w:color="CCC9E5"/>
              <w:right w:val="single" w:sz="4" w:space="0" w:color="CCC9E5"/>
            </w:tcBorders>
          </w:tcPr>
          <w:p w14:paraId="55655023" w14:textId="01D908E3" w:rsidR="0074334F" w:rsidRPr="00214CB0" w:rsidRDefault="0074334F" w:rsidP="0054358B">
            <w:pPr>
              <w:spacing w:before="100" w:beforeAutospacing="1" w:after="100" w:afterAutospacing="1"/>
              <w:jc w:val="center"/>
              <w:rPr>
                <w:sz w:val="16"/>
                <w:szCs w:val="16"/>
              </w:rPr>
            </w:pPr>
            <w:r w:rsidRPr="00214CB0">
              <w:rPr>
                <w:sz w:val="16"/>
                <w:szCs w:val="16"/>
              </w:rPr>
              <w:t>T</w:t>
            </w:r>
            <w:r>
              <w:rPr>
                <w:sz w:val="16"/>
                <w:szCs w:val="16"/>
              </w:rPr>
              <w:t>11</w:t>
            </w:r>
          </w:p>
        </w:tc>
        <w:tc>
          <w:tcPr>
            <w:tcW w:w="521" w:type="pct"/>
            <w:tcBorders>
              <w:top w:val="single" w:sz="4" w:space="0" w:color="CCC9E5"/>
              <w:left w:val="single" w:sz="4" w:space="0" w:color="CCC9E5"/>
              <w:right w:val="single" w:sz="4" w:space="0" w:color="CCC9E5"/>
            </w:tcBorders>
          </w:tcPr>
          <w:p w14:paraId="2AC03A8A" w14:textId="77777777" w:rsidR="0074334F" w:rsidRPr="00214CB0" w:rsidRDefault="0074334F" w:rsidP="0054358B">
            <w:pPr>
              <w:spacing w:before="0" w:after="0"/>
              <w:ind w:left="0" w:right="176"/>
              <w:jc w:val="left"/>
              <w:rPr>
                <w:sz w:val="16"/>
                <w:szCs w:val="16"/>
              </w:rPr>
            </w:pPr>
            <w:r w:rsidRPr="00214CB0">
              <w:rPr>
                <w:sz w:val="16"/>
                <w:szCs w:val="16"/>
              </w:rPr>
              <w:t>Institucijos įgaliotas asmuo</w:t>
            </w:r>
          </w:p>
        </w:tc>
        <w:tc>
          <w:tcPr>
            <w:tcW w:w="629" w:type="pct"/>
            <w:tcBorders>
              <w:top w:val="single" w:sz="4" w:space="0" w:color="CCC9E5"/>
              <w:left w:val="single" w:sz="4" w:space="0" w:color="CCC9E5"/>
              <w:right w:val="single" w:sz="4" w:space="0" w:color="CCC9E5"/>
            </w:tcBorders>
          </w:tcPr>
          <w:p w14:paraId="2B928239" w14:textId="77777777" w:rsidR="0074334F" w:rsidRPr="00214CB0" w:rsidRDefault="0074334F" w:rsidP="0054358B">
            <w:pPr>
              <w:spacing w:before="0" w:after="0"/>
              <w:ind w:left="-52" w:right="176"/>
              <w:jc w:val="left"/>
              <w:rPr>
                <w:sz w:val="16"/>
                <w:szCs w:val="16"/>
              </w:rPr>
            </w:pPr>
            <w:r w:rsidRPr="00214CB0">
              <w:rPr>
                <w:sz w:val="16"/>
                <w:szCs w:val="16"/>
              </w:rPr>
              <w:t>Patvirtinti sprendimą</w:t>
            </w:r>
          </w:p>
        </w:tc>
        <w:tc>
          <w:tcPr>
            <w:tcW w:w="797" w:type="pct"/>
            <w:vMerge/>
            <w:tcBorders>
              <w:left w:val="single" w:sz="4" w:space="0" w:color="CCC9E5"/>
              <w:right w:val="single" w:sz="4" w:space="0" w:color="CCC9E5"/>
            </w:tcBorders>
          </w:tcPr>
          <w:p w14:paraId="2E9A8020" w14:textId="77777777" w:rsidR="0074334F" w:rsidRPr="00214CB0" w:rsidRDefault="0074334F"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78322709"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37107530" w14:textId="77777777" w:rsidR="0074334F" w:rsidRPr="00214CB0" w:rsidRDefault="0074334F" w:rsidP="0054358B">
            <w:pPr>
              <w:spacing w:before="100" w:beforeAutospacing="1" w:after="100" w:afterAutospacing="1"/>
              <w:jc w:val="left"/>
              <w:rPr>
                <w:sz w:val="16"/>
                <w:szCs w:val="16"/>
              </w:rPr>
            </w:pPr>
            <w:r>
              <w:rPr>
                <w:sz w:val="16"/>
                <w:szCs w:val="16"/>
              </w:rPr>
              <w:t>Patvirtinamas sprendimas dėl licencijos išdavimo.</w:t>
            </w:r>
          </w:p>
        </w:tc>
        <w:tc>
          <w:tcPr>
            <w:tcW w:w="610" w:type="pct"/>
            <w:tcBorders>
              <w:top w:val="single" w:sz="4" w:space="0" w:color="CCC9E5"/>
              <w:left w:val="single" w:sz="4" w:space="0" w:color="CCC9E5"/>
              <w:right w:val="single" w:sz="4" w:space="0" w:color="CCC9E5"/>
            </w:tcBorders>
          </w:tcPr>
          <w:p w14:paraId="0D6C8217" w14:textId="77777777" w:rsidR="0074334F" w:rsidRPr="00214CB0" w:rsidRDefault="0074334F" w:rsidP="0054358B">
            <w:pPr>
              <w:spacing w:before="100" w:beforeAutospacing="1" w:after="100" w:afterAutospacing="1"/>
              <w:jc w:val="left"/>
              <w:rPr>
                <w:sz w:val="16"/>
                <w:szCs w:val="16"/>
              </w:rPr>
            </w:pPr>
          </w:p>
        </w:tc>
      </w:tr>
      <w:tr w:rsidR="0074334F" w:rsidRPr="00214CB0" w14:paraId="1C37C495" w14:textId="77777777" w:rsidTr="001220C2">
        <w:trPr>
          <w:trHeight w:val="585"/>
        </w:trPr>
        <w:tc>
          <w:tcPr>
            <w:tcW w:w="332" w:type="pct"/>
            <w:tcBorders>
              <w:top w:val="single" w:sz="4" w:space="0" w:color="CCC9E5"/>
              <w:left w:val="single" w:sz="4" w:space="0" w:color="CCC9E5"/>
              <w:right w:val="single" w:sz="4" w:space="0" w:color="CCC9E5"/>
            </w:tcBorders>
          </w:tcPr>
          <w:p w14:paraId="7A2FDA7D" w14:textId="77777777" w:rsidR="0074334F" w:rsidRPr="00214CB0" w:rsidRDefault="0074334F" w:rsidP="0054358B">
            <w:pPr>
              <w:spacing w:before="100" w:beforeAutospacing="1" w:after="100" w:afterAutospacing="1"/>
              <w:jc w:val="center"/>
              <w:rPr>
                <w:sz w:val="16"/>
                <w:szCs w:val="16"/>
              </w:rPr>
            </w:pPr>
            <w:r w:rsidRPr="00214CB0">
              <w:rPr>
                <w:sz w:val="16"/>
                <w:szCs w:val="16"/>
              </w:rPr>
              <w:t>E</w:t>
            </w:r>
            <w:r>
              <w:rPr>
                <w:sz w:val="16"/>
                <w:szCs w:val="16"/>
              </w:rPr>
              <w:t>10</w:t>
            </w:r>
          </w:p>
        </w:tc>
        <w:tc>
          <w:tcPr>
            <w:tcW w:w="521" w:type="pct"/>
            <w:tcBorders>
              <w:top w:val="single" w:sz="4" w:space="0" w:color="CCC9E5"/>
              <w:left w:val="single" w:sz="4" w:space="0" w:color="CCC9E5"/>
              <w:right w:val="single" w:sz="4" w:space="0" w:color="CCC9E5"/>
            </w:tcBorders>
          </w:tcPr>
          <w:p w14:paraId="18DDD56A" w14:textId="77777777" w:rsidR="0074334F" w:rsidRPr="00214CB0" w:rsidRDefault="0074334F" w:rsidP="0054358B">
            <w:pPr>
              <w:spacing w:before="0" w:after="0"/>
              <w:ind w:left="0" w:right="176"/>
              <w:jc w:val="left"/>
              <w:rPr>
                <w:sz w:val="16"/>
                <w:szCs w:val="16"/>
              </w:rPr>
            </w:pPr>
            <w:r w:rsidRPr="00214CB0">
              <w:rPr>
                <w:sz w:val="16"/>
                <w:szCs w:val="16"/>
              </w:rPr>
              <w:t>Institucijos įgaliotas asmuo</w:t>
            </w:r>
          </w:p>
        </w:tc>
        <w:tc>
          <w:tcPr>
            <w:tcW w:w="629" w:type="pct"/>
            <w:tcBorders>
              <w:top w:val="single" w:sz="4" w:space="0" w:color="CCC9E5"/>
              <w:left w:val="single" w:sz="4" w:space="0" w:color="CCC9E5"/>
              <w:right w:val="single" w:sz="4" w:space="0" w:color="CCC9E5"/>
            </w:tcBorders>
          </w:tcPr>
          <w:p w14:paraId="1150FB7C" w14:textId="77777777" w:rsidR="0074334F" w:rsidRPr="00214CB0" w:rsidRDefault="0074334F" w:rsidP="0054358B">
            <w:pPr>
              <w:spacing w:before="0" w:after="0"/>
              <w:ind w:left="-52" w:right="176"/>
              <w:jc w:val="left"/>
              <w:rPr>
                <w:sz w:val="16"/>
                <w:szCs w:val="16"/>
              </w:rPr>
            </w:pPr>
            <w:r w:rsidRPr="00214CB0">
              <w:rPr>
                <w:sz w:val="16"/>
                <w:szCs w:val="16"/>
              </w:rPr>
              <w:t>Sprendimo patvirtinimo pranešimas</w:t>
            </w:r>
          </w:p>
        </w:tc>
        <w:tc>
          <w:tcPr>
            <w:tcW w:w="797" w:type="pct"/>
            <w:vMerge/>
            <w:tcBorders>
              <w:left w:val="single" w:sz="4" w:space="0" w:color="CCC9E5"/>
              <w:right w:val="single" w:sz="4" w:space="0" w:color="CCC9E5"/>
            </w:tcBorders>
          </w:tcPr>
          <w:p w14:paraId="6ACC6B75" w14:textId="77777777" w:rsidR="0074334F" w:rsidRPr="00214CB0" w:rsidRDefault="0074334F"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3F43562C"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154DBAC4" w14:textId="77777777" w:rsidR="0074334F" w:rsidRPr="00214CB0" w:rsidRDefault="0074334F" w:rsidP="0054358B">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610" w:type="pct"/>
            <w:tcBorders>
              <w:top w:val="single" w:sz="4" w:space="0" w:color="CCC9E5"/>
              <w:left w:val="single" w:sz="4" w:space="0" w:color="CCC9E5"/>
              <w:right w:val="single" w:sz="4" w:space="0" w:color="CCC9E5"/>
            </w:tcBorders>
          </w:tcPr>
          <w:p w14:paraId="6202B071" w14:textId="77777777" w:rsidR="0074334F" w:rsidRPr="00214CB0" w:rsidRDefault="0074334F" w:rsidP="0054358B">
            <w:pPr>
              <w:spacing w:before="100" w:beforeAutospacing="1" w:after="100" w:afterAutospacing="1"/>
              <w:jc w:val="left"/>
              <w:rPr>
                <w:sz w:val="16"/>
                <w:szCs w:val="16"/>
              </w:rPr>
            </w:pPr>
          </w:p>
        </w:tc>
      </w:tr>
      <w:tr w:rsidR="0074334F" w:rsidRPr="00214CB0" w14:paraId="2B6770C9" w14:textId="77777777" w:rsidTr="001220C2">
        <w:trPr>
          <w:trHeight w:val="585"/>
        </w:trPr>
        <w:tc>
          <w:tcPr>
            <w:tcW w:w="332" w:type="pct"/>
            <w:tcBorders>
              <w:top w:val="single" w:sz="4" w:space="0" w:color="CCC9E5"/>
              <w:left w:val="single" w:sz="4" w:space="0" w:color="CCC9E5"/>
              <w:right w:val="single" w:sz="4" w:space="0" w:color="CCC9E5"/>
            </w:tcBorders>
          </w:tcPr>
          <w:p w14:paraId="227D4054" w14:textId="77777777" w:rsidR="0074334F" w:rsidRPr="00214CB0" w:rsidRDefault="0074334F" w:rsidP="0054358B">
            <w:pPr>
              <w:spacing w:before="100" w:beforeAutospacing="1" w:after="100" w:afterAutospacing="1"/>
              <w:jc w:val="center"/>
              <w:rPr>
                <w:sz w:val="16"/>
                <w:szCs w:val="16"/>
              </w:rPr>
            </w:pPr>
            <w:r w:rsidRPr="00214CB0">
              <w:rPr>
                <w:sz w:val="16"/>
                <w:szCs w:val="16"/>
              </w:rPr>
              <w:t>E</w:t>
            </w:r>
            <w:r>
              <w:rPr>
                <w:sz w:val="16"/>
                <w:szCs w:val="16"/>
              </w:rPr>
              <w:t>11</w:t>
            </w:r>
          </w:p>
        </w:tc>
        <w:tc>
          <w:tcPr>
            <w:tcW w:w="521" w:type="pct"/>
            <w:tcBorders>
              <w:top w:val="single" w:sz="4" w:space="0" w:color="CCC9E5"/>
              <w:left w:val="single" w:sz="4" w:space="0" w:color="CCC9E5"/>
              <w:right w:val="single" w:sz="4" w:space="0" w:color="CCC9E5"/>
            </w:tcBorders>
          </w:tcPr>
          <w:p w14:paraId="3A1992D5" w14:textId="77777777" w:rsidR="0074334F" w:rsidRPr="00214CB0" w:rsidRDefault="0074334F"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0222D7B0" w14:textId="77777777" w:rsidR="0074334F" w:rsidRPr="00214CB0" w:rsidRDefault="0074334F" w:rsidP="0054358B">
            <w:pPr>
              <w:spacing w:before="0" w:after="0"/>
              <w:ind w:left="-52" w:right="176"/>
              <w:jc w:val="left"/>
              <w:rPr>
                <w:sz w:val="16"/>
                <w:szCs w:val="16"/>
              </w:rPr>
            </w:pPr>
            <w:r w:rsidRPr="00214CB0">
              <w:rPr>
                <w:sz w:val="16"/>
                <w:szCs w:val="16"/>
              </w:rPr>
              <w:t>Sprendimo patvirtinimo pranešimas</w:t>
            </w:r>
          </w:p>
        </w:tc>
        <w:tc>
          <w:tcPr>
            <w:tcW w:w="797" w:type="pct"/>
            <w:vMerge/>
            <w:tcBorders>
              <w:left w:val="single" w:sz="4" w:space="0" w:color="CCC9E5"/>
              <w:right w:val="single" w:sz="4" w:space="0" w:color="CCC9E5"/>
            </w:tcBorders>
          </w:tcPr>
          <w:p w14:paraId="0DB93A68" w14:textId="77777777" w:rsidR="0074334F" w:rsidRPr="00214CB0" w:rsidRDefault="0074334F" w:rsidP="0054358B">
            <w:pPr>
              <w:spacing w:before="100" w:beforeAutospacing="1" w:after="100" w:afterAutospacing="1"/>
              <w:ind w:left="0"/>
              <w:jc w:val="left"/>
              <w:rPr>
                <w:sz w:val="16"/>
                <w:szCs w:val="16"/>
              </w:rPr>
            </w:pPr>
          </w:p>
        </w:tc>
        <w:tc>
          <w:tcPr>
            <w:tcW w:w="923" w:type="pct"/>
            <w:tcBorders>
              <w:top w:val="single" w:sz="4" w:space="0" w:color="CCC9E5"/>
              <w:left w:val="single" w:sz="4" w:space="0" w:color="CCC9E5"/>
              <w:right w:val="single" w:sz="4" w:space="0" w:color="CCC9E5"/>
            </w:tcBorders>
          </w:tcPr>
          <w:p w14:paraId="1602557E"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7296859B" w14:textId="77777777" w:rsidR="0074334F" w:rsidRPr="00214CB0" w:rsidRDefault="0074334F" w:rsidP="0054358B">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610" w:type="pct"/>
            <w:tcBorders>
              <w:top w:val="single" w:sz="4" w:space="0" w:color="CCC9E5"/>
              <w:left w:val="single" w:sz="4" w:space="0" w:color="CCC9E5"/>
              <w:right w:val="single" w:sz="4" w:space="0" w:color="CCC9E5"/>
            </w:tcBorders>
          </w:tcPr>
          <w:p w14:paraId="13908C6A" w14:textId="77777777" w:rsidR="0074334F" w:rsidRPr="00214CB0" w:rsidRDefault="0074334F" w:rsidP="0054358B">
            <w:pPr>
              <w:spacing w:before="100" w:beforeAutospacing="1" w:after="100" w:afterAutospacing="1"/>
              <w:jc w:val="left"/>
              <w:rPr>
                <w:sz w:val="16"/>
                <w:szCs w:val="16"/>
              </w:rPr>
            </w:pPr>
          </w:p>
        </w:tc>
      </w:tr>
      <w:tr w:rsidR="0074334F" w:rsidRPr="00214CB0" w14:paraId="21169704" w14:textId="77777777" w:rsidTr="001220C2">
        <w:trPr>
          <w:trHeight w:val="585"/>
        </w:trPr>
        <w:tc>
          <w:tcPr>
            <w:tcW w:w="332" w:type="pct"/>
            <w:tcBorders>
              <w:top w:val="single" w:sz="4" w:space="0" w:color="CCC9E5"/>
              <w:left w:val="single" w:sz="4" w:space="0" w:color="CCC9E5"/>
              <w:right w:val="single" w:sz="4" w:space="0" w:color="CCC9E5"/>
            </w:tcBorders>
          </w:tcPr>
          <w:p w14:paraId="3A5EA44A" w14:textId="0DABD45F" w:rsidR="0074334F" w:rsidRPr="00214CB0" w:rsidRDefault="0074334F" w:rsidP="0054358B">
            <w:pPr>
              <w:spacing w:before="100" w:beforeAutospacing="1" w:after="100" w:afterAutospacing="1"/>
              <w:jc w:val="center"/>
              <w:rPr>
                <w:sz w:val="16"/>
                <w:szCs w:val="16"/>
              </w:rPr>
            </w:pPr>
            <w:r w:rsidRPr="00214CB0">
              <w:rPr>
                <w:sz w:val="16"/>
                <w:szCs w:val="16"/>
              </w:rPr>
              <w:t>T1</w:t>
            </w:r>
            <w:r>
              <w:rPr>
                <w:sz w:val="16"/>
                <w:szCs w:val="16"/>
              </w:rPr>
              <w:t>2</w:t>
            </w:r>
          </w:p>
        </w:tc>
        <w:tc>
          <w:tcPr>
            <w:tcW w:w="521" w:type="pct"/>
            <w:tcBorders>
              <w:top w:val="single" w:sz="4" w:space="0" w:color="CCC9E5"/>
              <w:left w:val="single" w:sz="4" w:space="0" w:color="CCC9E5"/>
              <w:right w:val="single" w:sz="4" w:space="0" w:color="CCC9E5"/>
            </w:tcBorders>
          </w:tcPr>
          <w:p w14:paraId="5BD1797B" w14:textId="77777777" w:rsidR="0074334F" w:rsidRPr="00214CB0" w:rsidRDefault="0074334F"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0E2E5248" w14:textId="77777777" w:rsidR="0074334F" w:rsidRPr="00214CB0" w:rsidRDefault="0074334F" w:rsidP="0054358B">
            <w:pPr>
              <w:spacing w:before="0" w:after="0"/>
              <w:ind w:left="-52" w:right="176"/>
              <w:jc w:val="left"/>
              <w:rPr>
                <w:sz w:val="16"/>
                <w:szCs w:val="16"/>
              </w:rPr>
            </w:pPr>
            <w:r w:rsidRPr="00214CB0">
              <w:rPr>
                <w:sz w:val="16"/>
                <w:szCs w:val="16"/>
              </w:rPr>
              <w:t>Informuojama apie priimtą sprendimą</w:t>
            </w:r>
          </w:p>
        </w:tc>
        <w:tc>
          <w:tcPr>
            <w:tcW w:w="797" w:type="pct"/>
            <w:vMerge/>
            <w:tcBorders>
              <w:left w:val="single" w:sz="4" w:space="0" w:color="CCC9E5"/>
              <w:right w:val="single" w:sz="4" w:space="0" w:color="CCC9E5"/>
            </w:tcBorders>
          </w:tcPr>
          <w:p w14:paraId="22174B88" w14:textId="77777777" w:rsidR="0074334F" w:rsidRPr="00214CB0" w:rsidRDefault="0074334F" w:rsidP="0054358B">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72B95CCC"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4C29E762" w14:textId="77777777" w:rsidR="0074334F" w:rsidRPr="00214CB0" w:rsidRDefault="0074334F" w:rsidP="0054358B">
            <w:pPr>
              <w:spacing w:before="100" w:beforeAutospacing="1" w:after="100" w:afterAutospacing="1"/>
              <w:jc w:val="left"/>
              <w:rPr>
                <w:sz w:val="16"/>
                <w:szCs w:val="16"/>
              </w:rPr>
            </w:pPr>
            <w:r>
              <w:rPr>
                <w:sz w:val="16"/>
                <w:szCs w:val="16"/>
              </w:rPr>
              <w:t>Išsiunčiamas pranešimas Pareiškėjui dėl priimto sprendimo.</w:t>
            </w:r>
          </w:p>
        </w:tc>
        <w:tc>
          <w:tcPr>
            <w:tcW w:w="610" w:type="pct"/>
            <w:tcBorders>
              <w:top w:val="single" w:sz="4" w:space="0" w:color="CCC9E5"/>
              <w:left w:val="single" w:sz="4" w:space="0" w:color="CCC9E5"/>
              <w:right w:val="single" w:sz="4" w:space="0" w:color="CCC9E5"/>
            </w:tcBorders>
          </w:tcPr>
          <w:p w14:paraId="7E9E7C61" w14:textId="77777777" w:rsidR="0074334F" w:rsidRPr="00214CB0" w:rsidRDefault="0074334F" w:rsidP="0054358B">
            <w:pPr>
              <w:spacing w:before="100" w:beforeAutospacing="1" w:after="100" w:afterAutospacing="1"/>
              <w:jc w:val="left"/>
              <w:rPr>
                <w:sz w:val="16"/>
                <w:szCs w:val="16"/>
              </w:rPr>
            </w:pPr>
          </w:p>
        </w:tc>
      </w:tr>
      <w:tr w:rsidR="0074334F" w:rsidRPr="00214CB0" w14:paraId="7F0A780E" w14:textId="77777777" w:rsidTr="001220C2">
        <w:trPr>
          <w:trHeight w:val="585"/>
        </w:trPr>
        <w:tc>
          <w:tcPr>
            <w:tcW w:w="332" w:type="pct"/>
            <w:tcBorders>
              <w:top w:val="single" w:sz="4" w:space="0" w:color="CCC9E5"/>
              <w:left w:val="single" w:sz="4" w:space="0" w:color="CCC9E5"/>
              <w:right w:val="single" w:sz="4" w:space="0" w:color="CCC9E5"/>
            </w:tcBorders>
          </w:tcPr>
          <w:p w14:paraId="7AAC3F01" w14:textId="77777777" w:rsidR="0074334F" w:rsidRPr="00214CB0" w:rsidRDefault="0074334F" w:rsidP="0054358B">
            <w:pPr>
              <w:spacing w:before="100" w:beforeAutospacing="1" w:after="100" w:afterAutospacing="1"/>
              <w:jc w:val="center"/>
              <w:rPr>
                <w:sz w:val="16"/>
                <w:szCs w:val="16"/>
              </w:rPr>
            </w:pPr>
            <w:r w:rsidRPr="00214CB0">
              <w:rPr>
                <w:sz w:val="16"/>
                <w:szCs w:val="16"/>
              </w:rPr>
              <w:t>E1</w:t>
            </w:r>
            <w:r>
              <w:rPr>
                <w:sz w:val="16"/>
                <w:szCs w:val="16"/>
              </w:rPr>
              <w:t>2</w:t>
            </w:r>
          </w:p>
        </w:tc>
        <w:tc>
          <w:tcPr>
            <w:tcW w:w="521" w:type="pct"/>
            <w:tcBorders>
              <w:top w:val="single" w:sz="4" w:space="0" w:color="CCC9E5"/>
              <w:left w:val="single" w:sz="4" w:space="0" w:color="CCC9E5"/>
              <w:right w:val="single" w:sz="4" w:space="0" w:color="CCC9E5"/>
            </w:tcBorders>
          </w:tcPr>
          <w:p w14:paraId="3CF9FF4D" w14:textId="77777777" w:rsidR="0074334F" w:rsidRPr="00214CB0" w:rsidRDefault="0074334F" w:rsidP="0054358B">
            <w:pPr>
              <w:spacing w:before="0" w:after="0"/>
              <w:ind w:left="0" w:right="176"/>
              <w:jc w:val="left"/>
              <w:rPr>
                <w:sz w:val="16"/>
                <w:szCs w:val="16"/>
              </w:rPr>
            </w:pPr>
            <w:r w:rsidRPr="00214CB0">
              <w:rPr>
                <w:sz w:val="16"/>
                <w:szCs w:val="16"/>
              </w:rPr>
              <w:t>Pareiškėjas</w:t>
            </w:r>
          </w:p>
        </w:tc>
        <w:tc>
          <w:tcPr>
            <w:tcW w:w="629" w:type="pct"/>
            <w:tcBorders>
              <w:top w:val="single" w:sz="4" w:space="0" w:color="CCC9E5"/>
              <w:left w:val="single" w:sz="4" w:space="0" w:color="CCC9E5"/>
              <w:right w:val="single" w:sz="4" w:space="0" w:color="CCC9E5"/>
            </w:tcBorders>
          </w:tcPr>
          <w:p w14:paraId="5DC40337" w14:textId="77777777" w:rsidR="0074334F" w:rsidRPr="00214CB0" w:rsidRDefault="0074334F" w:rsidP="0054358B">
            <w:pPr>
              <w:spacing w:before="0" w:after="0"/>
              <w:ind w:left="-52" w:right="176"/>
              <w:jc w:val="left"/>
              <w:rPr>
                <w:sz w:val="16"/>
                <w:szCs w:val="16"/>
              </w:rPr>
            </w:pPr>
            <w:r w:rsidRPr="00214CB0">
              <w:rPr>
                <w:sz w:val="16"/>
                <w:szCs w:val="16"/>
              </w:rPr>
              <w:t>Gautas pranešimas apie sprendimą</w:t>
            </w:r>
          </w:p>
        </w:tc>
        <w:tc>
          <w:tcPr>
            <w:tcW w:w="797" w:type="pct"/>
            <w:vMerge/>
            <w:tcBorders>
              <w:left w:val="single" w:sz="4" w:space="0" w:color="CCC9E5"/>
              <w:right w:val="single" w:sz="4" w:space="0" w:color="CCC9E5"/>
            </w:tcBorders>
          </w:tcPr>
          <w:p w14:paraId="43BC3171" w14:textId="77777777" w:rsidR="0074334F" w:rsidRPr="00214CB0" w:rsidRDefault="0074334F" w:rsidP="0054358B">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25C19B70" w14:textId="77777777" w:rsidR="0074334F" w:rsidRPr="00214CB0" w:rsidRDefault="0074334F" w:rsidP="0054358B">
            <w:pPr>
              <w:spacing w:before="0" w:after="0"/>
              <w:ind w:left="176" w:right="176"/>
              <w:jc w:val="left"/>
              <w:rPr>
                <w:sz w:val="16"/>
                <w:szCs w:val="16"/>
              </w:rPr>
            </w:pPr>
            <w:r w:rsidRPr="00214CB0">
              <w:rPr>
                <w:sz w:val="16"/>
                <w:szCs w:val="16"/>
              </w:rPr>
              <w:t>VIISP</w:t>
            </w:r>
          </w:p>
        </w:tc>
        <w:tc>
          <w:tcPr>
            <w:tcW w:w="1188" w:type="pct"/>
            <w:tcBorders>
              <w:top w:val="single" w:sz="4" w:space="0" w:color="CCC9E5"/>
              <w:left w:val="single" w:sz="4" w:space="0" w:color="CCC9E5"/>
              <w:right w:val="single" w:sz="4" w:space="0" w:color="CCC9E5"/>
            </w:tcBorders>
          </w:tcPr>
          <w:p w14:paraId="0F74D3EF" w14:textId="77777777" w:rsidR="0074334F" w:rsidRPr="00214CB0" w:rsidRDefault="0074334F" w:rsidP="0054358B">
            <w:pPr>
              <w:spacing w:before="100" w:beforeAutospacing="1" w:after="100" w:afterAutospacing="1"/>
              <w:jc w:val="left"/>
              <w:rPr>
                <w:sz w:val="16"/>
                <w:szCs w:val="16"/>
              </w:rPr>
            </w:pPr>
            <w:r>
              <w:rPr>
                <w:sz w:val="16"/>
                <w:szCs w:val="16"/>
              </w:rPr>
              <w:t>Gaunamas pranešimas  dėl priimto sprendimo.</w:t>
            </w:r>
          </w:p>
        </w:tc>
        <w:tc>
          <w:tcPr>
            <w:tcW w:w="610" w:type="pct"/>
            <w:tcBorders>
              <w:top w:val="single" w:sz="4" w:space="0" w:color="CCC9E5"/>
              <w:left w:val="single" w:sz="4" w:space="0" w:color="CCC9E5"/>
              <w:right w:val="single" w:sz="4" w:space="0" w:color="CCC9E5"/>
            </w:tcBorders>
          </w:tcPr>
          <w:p w14:paraId="0FF32CCD" w14:textId="77777777" w:rsidR="0074334F" w:rsidRPr="00214CB0" w:rsidRDefault="0074334F" w:rsidP="0054358B">
            <w:pPr>
              <w:spacing w:before="100" w:beforeAutospacing="1" w:after="100" w:afterAutospacing="1"/>
              <w:jc w:val="left"/>
              <w:rPr>
                <w:sz w:val="16"/>
                <w:szCs w:val="16"/>
              </w:rPr>
            </w:pPr>
          </w:p>
        </w:tc>
      </w:tr>
      <w:tr w:rsidR="0074334F" w:rsidRPr="00214CB0" w14:paraId="1CDFEAF0" w14:textId="77777777" w:rsidTr="001220C2">
        <w:trPr>
          <w:trHeight w:val="585"/>
        </w:trPr>
        <w:tc>
          <w:tcPr>
            <w:tcW w:w="332" w:type="pct"/>
            <w:tcBorders>
              <w:top w:val="single" w:sz="4" w:space="0" w:color="CCC9E5"/>
              <w:left w:val="single" w:sz="4" w:space="0" w:color="CCC9E5"/>
              <w:right w:val="single" w:sz="4" w:space="0" w:color="CCC9E5"/>
            </w:tcBorders>
          </w:tcPr>
          <w:p w14:paraId="4FACAB25" w14:textId="77777777" w:rsidR="0074334F" w:rsidRPr="00214CB0" w:rsidRDefault="0074334F" w:rsidP="0054358B">
            <w:pPr>
              <w:spacing w:before="100" w:beforeAutospacing="1" w:after="100" w:afterAutospacing="1"/>
              <w:jc w:val="center"/>
              <w:rPr>
                <w:sz w:val="16"/>
                <w:szCs w:val="16"/>
              </w:rPr>
            </w:pPr>
            <w:r w:rsidRPr="00214CB0">
              <w:rPr>
                <w:sz w:val="16"/>
                <w:szCs w:val="16"/>
              </w:rPr>
              <w:t>E</w:t>
            </w:r>
            <w:r>
              <w:rPr>
                <w:sz w:val="16"/>
                <w:szCs w:val="16"/>
              </w:rPr>
              <w:t>20</w:t>
            </w:r>
          </w:p>
        </w:tc>
        <w:tc>
          <w:tcPr>
            <w:tcW w:w="521" w:type="pct"/>
            <w:tcBorders>
              <w:top w:val="single" w:sz="4" w:space="0" w:color="CCC9E5"/>
              <w:left w:val="single" w:sz="4" w:space="0" w:color="CCC9E5"/>
              <w:right w:val="single" w:sz="4" w:space="0" w:color="CCC9E5"/>
            </w:tcBorders>
          </w:tcPr>
          <w:p w14:paraId="2E2E803C" w14:textId="77777777" w:rsidR="0074334F" w:rsidRPr="00214CB0" w:rsidRDefault="0074334F"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48FA56D0" w14:textId="77777777" w:rsidR="0074334F" w:rsidRPr="00214CB0" w:rsidRDefault="0074334F" w:rsidP="0054358B">
            <w:pPr>
              <w:spacing w:before="0" w:after="0"/>
              <w:ind w:left="-52" w:right="176"/>
              <w:jc w:val="left"/>
              <w:rPr>
                <w:sz w:val="16"/>
                <w:szCs w:val="16"/>
              </w:rPr>
            </w:pPr>
            <w:r w:rsidRPr="00214CB0">
              <w:rPr>
                <w:sz w:val="16"/>
                <w:szCs w:val="16"/>
              </w:rPr>
              <w:t>Proceso pabaiga</w:t>
            </w:r>
          </w:p>
        </w:tc>
        <w:tc>
          <w:tcPr>
            <w:tcW w:w="797" w:type="pct"/>
            <w:vMerge/>
            <w:tcBorders>
              <w:left w:val="single" w:sz="4" w:space="0" w:color="CCC9E5"/>
              <w:right w:val="single" w:sz="4" w:space="0" w:color="CCC9E5"/>
            </w:tcBorders>
          </w:tcPr>
          <w:p w14:paraId="46E13B4F" w14:textId="77777777" w:rsidR="0074334F" w:rsidRPr="00214CB0" w:rsidRDefault="0074334F" w:rsidP="0054358B">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49AD260F" w14:textId="77777777" w:rsidR="0074334F" w:rsidRPr="00214CB0" w:rsidRDefault="0074334F" w:rsidP="0054358B">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1299D78E" w14:textId="77777777" w:rsidR="0074334F" w:rsidRPr="00214CB0" w:rsidRDefault="0074334F" w:rsidP="0054358B">
            <w:pPr>
              <w:spacing w:before="100" w:beforeAutospacing="1" w:after="100" w:afterAutospacing="1"/>
              <w:jc w:val="left"/>
              <w:rPr>
                <w:sz w:val="16"/>
                <w:szCs w:val="16"/>
              </w:rPr>
            </w:pPr>
            <w:r w:rsidRPr="00214CB0">
              <w:rPr>
                <w:sz w:val="16"/>
                <w:szCs w:val="16"/>
              </w:rPr>
              <w:t>Jei priimtas neigiamas sprendimas procesas užbaigiamas.</w:t>
            </w:r>
          </w:p>
        </w:tc>
        <w:tc>
          <w:tcPr>
            <w:tcW w:w="610" w:type="pct"/>
            <w:tcBorders>
              <w:top w:val="single" w:sz="4" w:space="0" w:color="CCC9E5"/>
              <w:left w:val="single" w:sz="4" w:space="0" w:color="CCC9E5"/>
              <w:right w:val="single" w:sz="4" w:space="0" w:color="CCC9E5"/>
            </w:tcBorders>
          </w:tcPr>
          <w:p w14:paraId="32EF2EB7" w14:textId="77777777" w:rsidR="0074334F" w:rsidRPr="00214CB0" w:rsidRDefault="0074334F" w:rsidP="0054358B">
            <w:pPr>
              <w:spacing w:before="100" w:beforeAutospacing="1" w:after="100" w:afterAutospacing="1"/>
              <w:jc w:val="left"/>
              <w:rPr>
                <w:sz w:val="16"/>
                <w:szCs w:val="16"/>
              </w:rPr>
            </w:pPr>
          </w:p>
        </w:tc>
      </w:tr>
      <w:tr w:rsidR="0074334F" w:rsidRPr="00214CB0" w14:paraId="261F62E6" w14:textId="77777777" w:rsidTr="001220C2">
        <w:trPr>
          <w:trHeight w:val="585"/>
        </w:trPr>
        <w:tc>
          <w:tcPr>
            <w:tcW w:w="332" w:type="pct"/>
            <w:tcBorders>
              <w:top w:val="single" w:sz="4" w:space="0" w:color="CCC9E5"/>
              <w:left w:val="single" w:sz="4" w:space="0" w:color="CCC9E5"/>
              <w:right w:val="single" w:sz="4" w:space="0" w:color="CCC9E5"/>
            </w:tcBorders>
          </w:tcPr>
          <w:p w14:paraId="5544C577" w14:textId="369845F2" w:rsidR="0074334F" w:rsidRPr="00214CB0" w:rsidRDefault="0074334F" w:rsidP="0054358B">
            <w:pPr>
              <w:spacing w:before="100" w:beforeAutospacing="1" w:after="100" w:afterAutospacing="1"/>
              <w:jc w:val="center"/>
              <w:rPr>
                <w:sz w:val="16"/>
                <w:szCs w:val="16"/>
              </w:rPr>
            </w:pPr>
            <w:r>
              <w:rPr>
                <w:sz w:val="16"/>
                <w:szCs w:val="16"/>
              </w:rPr>
              <w:t>T13</w:t>
            </w:r>
          </w:p>
        </w:tc>
        <w:tc>
          <w:tcPr>
            <w:tcW w:w="521" w:type="pct"/>
            <w:tcBorders>
              <w:top w:val="single" w:sz="4" w:space="0" w:color="CCC9E5"/>
              <w:left w:val="single" w:sz="4" w:space="0" w:color="CCC9E5"/>
              <w:right w:val="single" w:sz="4" w:space="0" w:color="CCC9E5"/>
            </w:tcBorders>
          </w:tcPr>
          <w:p w14:paraId="4A583C9F" w14:textId="77777777" w:rsidR="0074334F" w:rsidRPr="00214CB0" w:rsidRDefault="0074334F" w:rsidP="0054358B">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361A8A29" w14:textId="77777777" w:rsidR="0074334F" w:rsidRPr="00214CB0" w:rsidRDefault="0074334F" w:rsidP="0054358B">
            <w:pPr>
              <w:spacing w:before="0" w:after="0"/>
              <w:ind w:left="-52" w:right="176"/>
              <w:jc w:val="left"/>
              <w:rPr>
                <w:sz w:val="16"/>
                <w:szCs w:val="16"/>
              </w:rPr>
            </w:pPr>
            <w:r w:rsidRPr="00214CB0">
              <w:rPr>
                <w:sz w:val="16"/>
                <w:szCs w:val="16"/>
              </w:rPr>
              <w:t>Parengti licenciją</w:t>
            </w:r>
          </w:p>
        </w:tc>
        <w:tc>
          <w:tcPr>
            <w:tcW w:w="797" w:type="pct"/>
            <w:vMerge/>
            <w:tcBorders>
              <w:left w:val="single" w:sz="4" w:space="0" w:color="CCC9E5"/>
              <w:right w:val="single" w:sz="4" w:space="0" w:color="CCC9E5"/>
            </w:tcBorders>
          </w:tcPr>
          <w:p w14:paraId="33331E0A" w14:textId="77777777" w:rsidR="0074334F" w:rsidRPr="00214CB0" w:rsidRDefault="0074334F" w:rsidP="0054358B">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4B1422A0" w14:textId="77777777" w:rsidR="0074334F" w:rsidRPr="00214CB0" w:rsidRDefault="0074334F" w:rsidP="0054358B">
            <w:pPr>
              <w:spacing w:before="0" w:after="0"/>
              <w:ind w:left="176" w:right="176"/>
              <w:jc w:val="left"/>
              <w:rPr>
                <w:sz w:val="16"/>
                <w:szCs w:val="16"/>
              </w:rPr>
            </w:pPr>
            <w:r w:rsidRPr="00214CB0">
              <w:rPr>
                <w:sz w:val="16"/>
                <w:szCs w:val="16"/>
              </w:rPr>
              <w:t>DBSIS</w:t>
            </w:r>
          </w:p>
        </w:tc>
        <w:tc>
          <w:tcPr>
            <w:tcW w:w="1188" w:type="pct"/>
            <w:tcBorders>
              <w:top w:val="single" w:sz="4" w:space="0" w:color="CCC9E5"/>
              <w:left w:val="single" w:sz="4" w:space="0" w:color="CCC9E5"/>
              <w:right w:val="single" w:sz="4" w:space="0" w:color="CCC9E5"/>
            </w:tcBorders>
          </w:tcPr>
          <w:p w14:paraId="5E81286B" w14:textId="77777777" w:rsidR="0074334F" w:rsidRPr="00214CB0" w:rsidRDefault="0074334F" w:rsidP="0054358B">
            <w:pPr>
              <w:spacing w:before="100" w:beforeAutospacing="1" w:after="100" w:afterAutospacing="1"/>
              <w:jc w:val="left"/>
              <w:rPr>
                <w:sz w:val="16"/>
                <w:szCs w:val="16"/>
              </w:rPr>
            </w:pPr>
            <w:r>
              <w:rPr>
                <w:sz w:val="16"/>
                <w:szCs w:val="16"/>
              </w:rPr>
              <w:t>Parengiami licencijos duomenys.</w:t>
            </w:r>
          </w:p>
        </w:tc>
        <w:tc>
          <w:tcPr>
            <w:tcW w:w="610" w:type="pct"/>
            <w:tcBorders>
              <w:top w:val="single" w:sz="4" w:space="0" w:color="CCC9E5"/>
              <w:left w:val="single" w:sz="4" w:space="0" w:color="CCC9E5"/>
              <w:right w:val="single" w:sz="4" w:space="0" w:color="CCC9E5"/>
            </w:tcBorders>
          </w:tcPr>
          <w:p w14:paraId="1BF877FA" w14:textId="77777777" w:rsidR="0074334F" w:rsidRPr="00214CB0" w:rsidRDefault="0074334F" w:rsidP="0054358B">
            <w:pPr>
              <w:spacing w:before="100" w:beforeAutospacing="1" w:after="100" w:afterAutospacing="1"/>
              <w:jc w:val="left"/>
              <w:rPr>
                <w:sz w:val="16"/>
                <w:szCs w:val="16"/>
              </w:rPr>
            </w:pPr>
          </w:p>
        </w:tc>
      </w:tr>
      <w:tr w:rsidR="0074334F" w:rsidRPr="00214CB0" w14:paraId="021672C0" w14:textId="77777777" w:rsidTr="001220C2">
        <w:trPr>
          <w:trHeight w:val="585"/>
        </w:trPr>
        <w:tc>
          <w:tcPr>
            <w:tcW w:w="332" w:type="pct"/>
            <w:tcBorders>
              <w:top w:val="single" w:sz="4" w:space="0" w:color="CCC9E5"/>
              <w:left w:val="single" w:sz="4" w:space="0" w:color="CCC9E5"/>
              <w:right w:val="single" w:sz="4" w:space="0" w:color="CCC9E5"/>
            </w:tcBorders>
          </w:tcPr>
          <w:p w14:paraId="39FAFBFA" w14:textId="77777777" w:rsidR="0074334F" w:rsidRDefault="0074334F" w:rsidP="007F0C1E">
            <w:pPr>
              <w:spacing w:before="100" w:beforeAutospacing="1" w:after="100" w:afterAutospacing="1"/>
              <w:jc w:val="center"/>
              <w:rPr>
                <w:sz w:val="16"/>
                <w:szCs w:val="16"/>
              </w:rPr>
            </w:pPr>
            <w:r>
              <w:rPr>
                <w:sz w:val="16"/>
                <w:szCs w:val="16"/>
              </w:rPr>
              <w:t>E13</w:t>
            </w:r>
          </w:p>
        </w:tc>
        <w:tc>
          <w:tcPr>
            <w:tcW w:w="521" w:type="pct"/>
            <w:tcBorders>
              <w:top w:val="single" w:sz="4" w:space="0" w:color="CCC9E5"/>
              <w:left w:val="single" w:sz="4" w:space="0" w:color="CCC9E5"/>
              <w:right w:val="single" w:sz="4" w:space="0" w:color="CCC9E5"/>
            </w:tcBorders>
          </w:tcPr>
          <w:p w14:paraId="6CA1898C" w14:textId="62505EE8" w:rsidR="0074334F" w:rsidRPr="00214CB0" w:rsidRDefault="0074334F" w:rsidP="007F0C1E">
            <w:pPr>
              <w:spacing w:before="0" w:after="0"/>
              <w:ind w:left="0" w:right="176"/>
              <w:jc w:val="left"/>
              <w:rPr>
                <w:sz w:val="16"/>
                <w:szCs w:val="16"/>
              </w:rPr>
            </w:pPr>
            <w:r>
              <w:rPr>
                <w:sz w:val="16"/>
                <w:szCs w:val="16"/>
              </w:rPr>
              <w:t>Į</w:t>
            </w:r>
            <w:r w:rsidRPr="00214CB0">
              <w:rPr>
                <w:sz w:val="16"/>
                <w:szCs w:val="16"/>
              </w:rPr>
              <w:t>galiotas asmuo</w:t>
            </w:r>
          </w:p>
        </w:tc>
        <w:tc>
          <w:tcPr>
            <w:tcW w:w="629" w:type="pct"/>
            <w:tcBorders>
              <w:top w:val="single" w:sz="4" w:space="0" w:color="CCC9E5"/>
              <w:left w:val="single" w:sz="4" w:space="0" w:color="CCC9E5"/>
              <w:right w:val="single" w:sz="4" w:space="0" w:color="CCC9E5"/>
            </w:tcBorders>
          </w:tcPr>
          <w:p w14:paraId="0C26B700" w14:textId="77777777" w:rsidR="0074334F" w:rsidRPr="00214CB0" w:rsidRDefault="0074334F" w:rsidP="007F0C1E">
            <w:pPr>
              <w:spacing w:before="0" w:after="0"/>
              <w:ind w:left="-52" w:right="176"/>
              <w:jc w:val="left"/>
              <w:rPr>
                <w:sz w:val="16"/>
                <w:szCs w:val="16"/>
              </w:rPr>
            </w:pPr>
            <w:r w:rsidRPr="00214CB0">
              <w:rPr>
                <w:sz w:val="16"/>
                <w:szCs w:val="16"/>
              </w:rPr>
              <w:t>Pranešimas apie poreikį patvirtinti licenciją</w:t>
            </w:r>
          </w:p>
        </w:tc>
        <w:tc>
          <w:tcPr>
            <w:tcW w:w="797" w:type="pct"/>
            <w:vMerge/>
            <w:tcBorders>
              <w:left w:val="single" w:sz="4" w:space="0" w:color="CCC9E5"/>
              <w:right w:val="single" w:sz="4" w:space="0" w:color="CCC9E5"/>
            </w:tcBorders>
          </w:tcPr>
          <w:p w14:paraId="44472748" w14:textId="77777777" w:rsidR="0074334F" w:rsidRPr="00214CB0" w:rsidRDefault="0074334F"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78BADC68" w14:textId="77777777" w:rsidR="0074334F" w:rsidRDefault="0074334F" w:rsidP="007F0C1E">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33A66729" w14:textId="77777777" w:rsidR="0074334F" w:rsidRPr="00214CB0" w:rsidRDefault="0074334F" w:rsidP="007F0C1E">
            <w:pPr>
              <w:spacing w:before="100" w:beforeAutospacing="1" w:after="100" w:afterAutospacing="1"/>
              <w:jc w:val="left"/>
              <w:rPr>
                <w:sz w:val="16"/>
                <w:szCs w:val="16"/>
              </w:rPr>
            </w:pPr>
            <w:r w:rsidRPr="00214CB0">
              <w:rPr>
                <w:sz w:val="16"/>
                <w:szCs w:val="16"/>
              </w:rPr>
              <w:t>Išsiunčiamas pranešimas apie poreikį patvirtinti licenciją</w:t>
            </w:r>
            <w:r>
              <w:rPr>
                <w:sz w:val="16"/>
                <w:szCs w:val="16"/>
              </w:rPr>
              <w:t>.</w:t>
            </w:r>
          </w:p>
        </w:tc>
        <w:tc>
          <w:tcPr>
            <w:tcW w:w="610" w:type="pct"/>
            <w:tcBorders>
              <w:top w:val="single" w:sz="4" w:space="0" w:color="CCC9E5"/>
              <w:left w:val="single" w:sz="4" w:space="0" w:color="CCC9E5"/>
              <w:right w:val="single" w:sz="4" w:space="0" w:color="CCC9E5"/>
            </w:tcBorders>
          </w:tcPr>
          <w:p w14:paraId="11D06098" w14:textId="77777777" w:rsidR="0074334F" w:rsidRPr="00214CB0" w:rsidRDefault="0074334F" w:rsidP="007F0C1E">
            <w:pPr>
              <w:spacing w:before="100" w:beforeAutospacing="1" w:after="100" w:afterAutospacing="1"/>
              <w:jc w:val="left"/>
              <w:rPr>
                <w:sz w:val="16"/>
                <w:szCs w:val="16"/>
              </w:rPr>
            </w:pPr>
          </w:p>
        </w:tc>
      </w:tr>
      <w:tr w:rsidR="0074334F" w:rsidRPr="00214CB0" w14:paraId="0FA05FC1" w14:textId="77777777" w:rsidTr="001220C2">
        <w:trPr>
          <w:trHeight w:val="585"/>
        </w:trPr>
        <w:tc>
          <w:tcPr>
            <w:tcW w:w="332" w:type="pct"/>
            <w:tcBorders>
              <w:top w:val="single" w:sz="4" w:space="0" w:color="CCC9E5"/>
              <w:left w:val="single" w:sz="4" w:space="0" w:color="CCC9E5"/>
              <w:right w:val="single" w:sz="4" w:space="0" w:color="CCC9E5"/>
            </w:tcBorders>
          </w:tcPr>
          <w:p w14:paraId="323CE6D3" w14:textId="77777777" w:rsidR="0074334F" w:rsidRDefault="0074334F" w:rsidP="007F0C1E">
            <w:pPr>
              <w:spacing w:before="100" w:beforeAutospacing="1" w:after="100" w:afterAutospacing="1"/>
              <w:jc w:val="center"/>
              <w:rPr>
                <w:sz w:val="16"/>
                <w:szCs w:val="16"/>
              </w:rPr>
            </w:pPr>
            <w:r>
              <w:rPr>
                <w:sz w:val="16"/>
                <w:szCs w:val="16"/>
              </w:rPr>
              <w:lastRenderedPageBreak/>
              <w:t>E14</w:t>
            </w:r>
          </w:p>
        </w:tc>
        <w:tc>
          <w:tcPr>
            <w:tcW w:w="521" w:type="pct"/>
            <w:tcBorders>
              <w:top w:val="single" w:sz="4" w:space="0" w:color="CCC9E5"/>
              <w:left w:val="single" w:sz="4" w:space="0" w:color="CCC9E5"/>
              <w:right w:val="single" w:sz="4" w:space="0" w:color="CCC9E5"/>
            </w:tcBorders>
          </w:tcPr>
          <w:p w14:paraId="656FF389" w14:textId="77777777" w:rsidR="0074334F" w:rsidRPr="00214CB0" w:rsidRDefault="0074334F" w:rsidP="007F0C1E">
            <w:pPr>
              <w:spacing w:before="0" w:after="0"/>
              <w:ind w:left="0" w:right="176"/>
              <w:jc w:val="left"/>
              <w:rPr>
                <w:sz w:val="16"/>
                <w:szCs w:val="16"/>
              </w:rPr>
            </w:pPr>
            <w:r w:rsidRPr="00214CB0">
              <w:rPr>
                <w:sz w:val="16"/>
                <w:szCs w:val="16"/>
              </w:rPr>
              <w:t>Įgaliotas asmuo</w:t>
            </w:r>
          </w:p>
        </w:tc>
        <w:tc>
          <w:tcPr>
            <w:tcW w:w="629" w:type="pct"/>
            <w:tcBorders>
              <w:top w:val="single" w:sz="4" w:space="0" w:color="CCC9E5"/>
              <w:left w:val="single" w:sz="4" w:space="0" w:color="CCC9E5"/>
              <w:right w:val="single" w:sz="4" w:space="0" w:color="CCC9E5"/>
            </w:tcBorders>
          </w:tcPr>
          <w:p w14:paraId="12DEB92C" w14:textId="498F58CC" w:rsidR="0074334F" w:rsidRPr="00214CB0" w:rsidRDefault="0074334F" w:rsidP="007F0C1E">
            <w:pPr>
              <w:spacing w:before="0" w:after="0"/>
              <w:ind w:left="-52" w:right="176"/>
              <w:jc w:val="left"/>
              <w:rPr>
                <w:sz w:val="16"/>
                <w:szCs w:val="16"/>
              </w:rPr>
            </w:pPr>
            <w:r w:rsidRPr="00214CB0">
              <w:rPr>
                <w:sz w:val="16"/>
                <w:szCs w:val="16"/>
              </w:rPr>
              <w:t xml:space="preserve">Pranešimas apie poreikį </w:t>
            </w:r>
            <w:r w:rsidR="00243800">
              <w:rPr>
                <w:sz w:val="16"/>
                <w:szCs w:val="16"/>
              </w:rPr>
              <w:t>pa</w:t>
            </w:r>
            <w:r w:rsidRPr="00214CB0">
              <w:rPr>
                <w:sz w:val="16"/>
                <w:szCs w:val="16"/>
              </w:rPr>
              <w:t>tvirtinti licenciją</w:t>
            </w:r>
          </w:p>
        </w:tc>
        <w:tc>
          <w:tcPr>
            <w:tcW w:w="797" w:type="pct"/>
            <w:vMerge/>
            <w:tcBorders>
              <w:left w:val="single" w:sz="4" w:space="0" w:color="CCC9E5"/>
              <w:right w:val="single" w:sz="4" w:space="0" w:color="CCC9E5"/>
            </w:tcBorders>
          </w:tcPr>
          <w:p w14:paraId="05727DC4" w14:textId="77777777" w:rsidR="0074334F" w:rsidRPr="00214CB0" w:rsidRDefault="0074334F"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144F8533" w14:textId="77777777" w:rsidR="0074334F" w:rsidRDefault="0074334F" w:rsidP="007F0C1E">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49B5A375" w14:textId="77777777" w:rsidR="0074334F" w:rsidRPr="00214CB0" w:rsidRDefault="0074334F" w:rsidP="007F0C1E">
            <w:pPr>
              <w:spacing w:before="100" w:beforeAutospacing="1" w:after="100" w:afterAutospacing="1"/>
              <w:jc w:val="left"/>
              <w:rPr>
                <w:sz w:val="16"/>
                <w:szCs w:val="16"/>
              </w:rPr>
            </w:pPr>
            <w:r w:rsidRPr="00214CB0">
              <w:rPr>
                <w:sz w:val="16"/>
                <w:szCs w:val="16"/>
              </w:rPr>
              <w:t>Gaunamas pranešimas apie poreikį patvirtinti licenciją</w:t>
            </w:r>
            <w:r>
              <w:rPr>
                <w:sz w:val="16"/>
                <w:szCs w:val="16"/>
              </w:rPr>
              <w:t>.</w:t>
            </w:r>
          </w:p>
        </w:tc>
        <w:tc>
          <w:tcPr>
            <w:tcW w:w="610" w:type="pct"/>
            <w:tcBorders>
              <w:top w:val="single" w:sz="4" w:space="0" w:color="CCC9E5"/>
              <w:left w:val="single" w:sz="4" w:space="0" w:color="CCC9E5"/>
              <w:right w:val="single" w:sz="4" w:space="0" w:color="CCC9E5"/>
            </w:tcBorders>
          </w:tcPr>
          <w:p w14:paraId="584CA69B" w14:textId="77777777" w:rsidR="0074334F" w:rsidRPr="00214CB0" w:rsidRDefault="0074334F" w:rsidP="007F0C1E">
            <w:pPr>
              <w:spacing w:before="100" w:beforeAutospacing="1" w:after="100" w:afterAutospacing="1"/>
              <w:jc w:val="left"/>
              <w:rPr>
                <w:sz w:val="16"/>
                <w:szCs w:val="16"/>
              </w:rPr>
            </w:pPr>
          </w:p>
        </w:tc>
      </w:tr>
      <w:tr w:rsidR="0074334F" w:rsidRPr="00214CB0" w14:paraId="1EE18872" w14:textId="77777777" w:rsidTr="001220C2">
        <w:trPr>
          <w:trHeight w:val="585"/>
        </w:trPr>
        <w:tc>
          <w:tcPr>
            <w:tcW w:w="332" w:type="pct"/>
            <w:tcBorders>
              <w:top w:val="single" w:sz="4" w:space="0" w:color="CCC9E5"/>
              <w:left w:val="single" w:sz="4" w:space="0" w:color="CCC9E5"/>
              <w:right w:val="single" w:sz="4" w:space="0" w:color="CCC9E5"/>
            </w:tcBorders>
          </w:tcPr>
          <w:p w14:paraId="1686219E" w14:textId="2E0D5A63" w:rsidR="0074334F" w:rsidRDefault="0074334F" w:rsidP="00A325A2">
            <w:pPr>
              <w:spacing w:before="100" w:beforeAutospacing="1" w:after="100" w:afterAutospacing="1"/>
              <w:jc w:val="center"/>
              <w:rPr>
                <w:sz w:val="16"/>
                <w:szCs w:val="16"/>
              </w:rPr>
            </w:pPr>
            <w:r>
              <w:rPr>
                <w:sz w:val="16"/>
                <w:szCs w:val="16"/>
              </w:rPr>
              <w:t>T14</w:t>
            </w:r>
          </w:p>
        </w:tc>
        <w:tc>
          <w:tcPr>
            <w:tcW w:w="521" w:type="pct"/>
            <w:tcBorders>
              <w:top w:val="single" w:sz="4" w:space="0" w:color="CCC9E5"/>
              <w:left w:val="single" w:sz="4" w:space="0" w:color="CCC9E5"/>
              <w:right w:val="single" w:sz="4" w:space="0" w:color="CCC9E5"/>
            </w:tcBorders>
          </w:tcPr>
          <w:p w14:paraId="32C46E36" w14:textId="374AAE3A" w:rsidR="0074334F" w:rsidRDefault="0074334F" w:rsidP="00A325A2">
            <w:pPr>
              <w:spacing w:before="0" w:after="0"/>
              <w:ind w:left="0" w:right="176"/>
              <w:jc w:val="left"/>
              <w:rPr>
                <w:sz w:val="16"/>
                <w:szCs w:val="16"/>
              </w:rPr>
            </w:pPr>
            <w:r w:rsidRPr="00214CB0">
              <w:rPr>
                <w:sz w:val="16"/>
                <w:szCs w:val="16"/>
              </w:rPr>
              <w:t>Įgaliotas asmuo</w:t>
            </w:r>
          </w:p>
        </w:tc>
        <w:tc>
          <w:tcPr>
            <w:tcW w:w="629" w:type="pct"/>
            <w:tcBorders>
              <w:top w:val="single" w:sz="4" w:space="0" w:color="CCC9E5"/>
              <w:left w:val="single" w:sz="4" w:space="0" w:color="CCC9E5"/>
              <w:right w:val="single" w:sz="4" w:space="0" w:color="CCC9E5"/>
            </w:tcBorders>
          </w:tcPr>
          <w:p w14:paraId="34C4CFDB" w14:textId="038BD154" w:rsidR="0074334F" w:rsidRPr="00214CB0" w:rsidRDefault="0074334F" w:rsidP="00A325A2">
            <w:pPr>
              <w:spacing w:before="0" w:after="0"/>
              <w:ind w:left="-52" w:right="176"/>
              <w:jc w:val="left"/>
              <w:rPr>
                <w:sz w:val="16"/>
                <w:szCs w:val="16"/>
              </w:rPr>
            </w:pPr>
            <w:r w:rsidRPr="00214CB0">
              <w:rPr>
                <w:sz w:val="16"/>
                <w:szCs w:val="16"/>
              </w:rPr>
              <w:t>Patvirtinti licenciją</w:t>
            </w:r>
          </w:p>
        </w:tc>
        <w:tc>
          <w:tcPr>
            <w:tcW w:w="797" w:type="pct"/>
            <w:vMerge/>
            <w:tcBorders>
              <w:left w:val="single" w:sz="4" w:space="0" w:color="CCC9E5"/>
              <w:right w:val="single" w:sz="4" w:space="0" w:color="CCC9E5"/>
            </w:tcBorders>
          </w:tcPr>
          <w:p w14:paraId="7D66CDE9" w14:textId="77777777" w:rsidR="0074334F" w:rsidRPr="00214CB0" w:rsidRDefault="0074334F" w:rsidP="00A325A2">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6BF65D2D" w14:textId="247AA963" w:rsidR="0074334F" w:rsidRDefault="0074334F" w:rsidP="00A325A2">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65617929" w14:textId="594DDFC2" w:rsidR="0074334F" w:rsidRPr="00214CB0" w:rsidRDefault="0074334F" w:rsidP="00A325A2">
            <w:pPr>
              <w:spacing w:before="100" w:beforeAutospacing="1" w:after="100" w:afterAutospacing="1"/>
              <w:jc w:val="left"/>
              <w:rPr>
                <w:sz w:val="16"/>
                <w:szCs w:val="16"/>
              </w:rPr>
            </w:pPr>
            <w:r>
              <w:rPr>
                <w:sz w:val="16"/>
                <w:szCs w:val="16"/>
              </w:rPr>
              <w:t>Patvirtinama suformuota licencija.</w:t>
            </w:r>
          </w:p>
        </w:tc>
        <w:tc>
          <w:tcPr>
            <w:tcW w:w="610" w:type="pct"/>
            <w:tcBorders>
              <w:top w:val="single" w:sz="4" w:space="0" w:color="CCC9E5"/>
              <w:left w:val="single" w:sz="4" w:space="0" w:color="CCC9E5"/>
              <w:right w:val="single" w:sz="4" w:space="0" w:color="CCC9E5"/>
            </w:tcBorders>
          </w:tcPr>
          <w:p w14:paraId="677216CC" w14:textId="77777777" w:rsidR="0074334F" w:rsidRPr="00214CB0" w:rsidRDefault="0074334F" w:rsidP="00A325A2">
            <w:pPr>
              <w:spacing w:before="100" w:beforeAutospacing="1" w:after="100" w:afterAutospacing="1"/>
              <w:jc w:val="left"/>
              <w:rPr>
                <w:sz w:val="16"/>
                <w:szCs w:val="16"/>
              </w:rPr>
            </w:pPr>
          </w:p>
        </w:tc>
      </w:tr>
      <w:tr w:rsidR="0074334F" w:rsidRPr="00214CB0" w14:paraId="2896D43F" w14:textId="77777777" w:rsidTr="001220C2">
        <w:trPr>
          <w:trHeight w:val="585"/>
        </w:trPr>
        <w:tc>
          <w:tcPr>
            <w:tcW w:w="332" w:type="pct"/>
            <w:tcBorders>
              <w:top w:val="single" w:sz="4" w:space="0" w:color="CCC9E5"/>
              <w:left w:val="single" w:sz="4" w:space="0" w:color="CCC9E5"/>
              <w:right w:val="single" w:sz="4" w:space="0" w:color="CCC9E5"/>
            </w:tcBorders>
          </w:tcPr>
          <w:p w14:paraId="4D3C4C50" w14:textId="77777777" w:rsidR="0074334F" w:rsidRDefault="0074334F" w:rsidP="007F0C1E">
            <w:pPr>
              <w:spacing w:before="100" w:beforeAutospacing="1" w:after="100" w:afterAutospacing="1"/>
              <w:jc w:val="center"/>
              <w:rPr>
                <w:sz w:val="16"/>
                <w:szCs w:val="16"/>
              </w:rPr>
            </w:pPr>
            <w:r>
              <w:rPr>
                <w:sz w:val="16"/>
                <w:szCs w:val="16"/>
              </w:rPr>
              <w:t>E15</w:t>
            </w:r>
          </w:p>
        </w:tc>
        <w:tc>
          <w:tcPr>
            <w:tcW w:w="521" w:type="pct"/>
            <w:tcBorders>
              <w:top w:val="single" w:sz="4" w:space="0" w:color="CCC9E5"/>
              <w:left w:val="single" w:sz="4" w:space="0" w:color="CCC9E5"/>
              <w:right w:val="single" w:sz="4" w:space="0" w:color="CCC9E5"/>
            </w:tcBorders>
          </w:tcPr>
          <w:p w14:paraId="1D487D2B" w14:textId="77777777" w:rsidR="0074334F" w:rsidRDefault="0074334F" w:rsidP="007F0C1E">
            <w:pPr>
              <w:spacing w:before="0" w:after="0"/>
              <w:ind w:left="0" w:right="176"/>
              <w:jc w:val="left"/>
              <w:rPr>
                <w:sz w:val="16"/>
                <w:szCs w:val="16"/>
              </w:rPr>
            </w:pPr>
            <w:r w:rsidRPr="00214CB0">
              <w:rPr>
                <w:sz w:val="16"/>
                <w:szCs w:val="16"/>
              </w:rPr>
              <w:t>Įgaliotas asmuo</w:t>
            </w:r>
          </w:p>
        </w:tc>
        <w:tc>
          <w:tcPr>
            <w:tcW w:w="629" w:type="pct"/>
            <w:tcBorders>
              <w:top w:val="single" w:sz="4" w:space="0" w:color="CCC9E5"/>
              <w:left w:val="single" w:sz="4" w:space="0" w:color="CCC9E5"/>
              <w:right w:val="single" w:sz="4" w:space="0" w:color="CCC9E5"/>
            </w:tcBorders>
          </w:tcPr>
          <w:p w14:paraId="00F6A7E0" w14:textId="77777777" w:rsidR="0074334F" w:rsidRPr="00214CB0" w:rsidRDefault="0074334F" w:rsidP="007F0C1E">
            <w:pPr>
              <w:spacing w:before="0" w:after="0"/>
              <w:ind w:left="-52" w:right="176"/>
              <w:jc w:val="left"/>
              <w:rPr>
                <w:sz w:val="16"/>
                <w:szCs w:val="16"/>
              </w:rPr>
            </w:pPr>
            <w:r w:rsidRPr="00214CB0">
              <w:rPr>
                <w:sz w:val="16"/>
                <w:szCs w:val="16"/>
              </w:rPr>
              <w:t>Licencijos patvirtinimo pranešimas</w:t>
            </w:r>
          </w:p>
        </w:tc>
        <w:tc>
          <w:tcPr>
            <w:tcW w:w="797" w:type="pct"/>
            <w:vMerge/>
            <w:tcBorders>
              <w:left w:val="single" w:sz="4" w:space="0" w:color="CCC9E5"/>
              <w:right w:val="single" w:sz="4" w:space="0" w:color="CCC9E5"/>
            </w:tcBorders>
          </w:tcPr>
          <w:p w14:paraId="1192FA45" w14:textId="77777777" w:rsidR="0074334F" w:rsidRPr="00214CB0" w:rsidRDefault="0074334F"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4E97DDE4" w14:textId="77777777" w:rsidR="0074334F" w:rsidRDefault="0074334F" w:rsidP="007F0C1E">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33285B58" w14:textId="77777777" w:rsidR="0074334F" w:rsidRDefault="0074334F" w:rsidP="007F0C1E">
            <w:pPr>
              <w:spacing w:before="100" w:beforeAutospacing="1" w:after="100" w:afterAutospacing="1"/>
              <w:jc w:val="left"/>
              <w:rPr>
                <w:sz w:val="16"/>
                <w:szCs w:val="16"/>
              </w:rPr>
            </w:pPr>
            <w:r w:rsidRPr="00214CB0">
              <w:rPr>
                <w:sz w:val="16"/>
                <w:szCs w:val="16"/>
              </w:rPr>
              <w:t>Išsiunčiamas pranešimas dėl licencijos patvirtinimo</w:t>
            </w:r>
            <w:r>
              <w:rPr>
                <w:sz w:val="16"/>
                <w:szCs w:val="16"/>
              </w:rPr>
              <w:t>.</w:t>
            </w:r>
          </w:p>
        </w:tc>
        <w:tc>
          <w:tcPr>
            <w:tcW w:w="610" w:type="pct"/>
            <w:tcBorders>
              <w:top w:val="single" w:sz="4" w:space="0" w:color="CCC9E5"/>
              <w:left w:val="single" w:sz="4" w:space="0" w:color="CCC9E5"/>
              <w:right w:val="single" w:sz="4" w:space="0" w:color="CCC9E5"/>
            </w:tcBorders>
          </w:tcPr>
          <w:p w14:paraId="2E450328" w14:textId="77777777" w:rsidR="0074334F" w:rsidRPr="00214CB0" w:rsidRDefault="0074334F" w:rsidP="007F0C1E">
            <w:pPr>
              <w:spacing w:before="100" w:beforeAutospacing="1" w:after="100" w:afterAutospacing="1"/>
              <w:jc w:val="left"/>
              <w:rPr>
                <w:sz w:val="16"/>
                <w:szCs w:val="16"/>
              </w:rPr>
            </w:pPr>
          </w:p>
        </w:tc>
      </w:tr>
      <w:tr w:rsidR="0074334F" w:rsidRPr="00214CB0" w14:paraId="1499845C" w14:textId="77777777" w:rsidTr="001220C2">
        <w:trPr>
          <w:trHeight w:val="585"/>
        </w:trPr>
        <w:tc>
          <w:tcPr>
            <w:tcW w:w="332" w:type="pct"/>
            <w:tcBorders>
              <w:top w:val="single" w:sz="4" w:space="0" w:color="CCC9E5"/>
              <w:left w:val="single" w:sz="4" w:space="0" w:color="CCC9E5"/>
              <w:right w:val="single" w:sz="4" w:space="0" w:color="CCC9E5"/>
            </w:tcBorders>
          </w:tcPr>
          <w:p w14:paraId="3D595000" w14:textId="77777777" w:rsidR="0074334F" w:rsidRDefault="0074334F" w:rsidP="007F0C1E">
            <w:pPr>
              <w:spacing w:before="100" w:beforeAutospacing="1" w:after="100" w:afterAutospacing="1"/>
              <w:jc w:val="center"/>
              <w:rPr>
                <w:sz w:val="16"/>
                <w:szCs w:val="16"/>
              </w:rPr>
            </w:pPr>
            <w:r>
              <w:rPr>
                <w:sz w:val="16"/>
                <w:szCs w:val="16"/>
              </w:rPr>
              <w:t>E16</w:t>
            </w:r>
          </w:p>
        </w:tc>
        <w:tc>
          <w:tcPr>
            <w:tcW w:w="521" w:type="pct"/>
            <w:tcBorders>
              <w:top w:val="single" w:sz="4" w:space="0" w:color="CCC9E5"/>
              <w:left w:val="single" w:sz="4" w:space="0" w:color="CCC9E5"/>
              <w:right w:val="single" w:sz="4" w:space="0" w:color="CCC9E5"/>
            </w:tcBorders>
          </w:tcPr>
          <w:p w14:paraId="265EE50C" w14:textId="77777777" w:rsidR="0074334F" w:rsidRDefault="0074334F" w:rsidP="007F0C1E">
            <w:pPr>
              <w:spacing w:before="0" w:after="0"/>
              <w:ind w:left="0" w:right="176"/>
              <w:jc w:val="left"/>
              <w:rPr>
                <w:sz w:val="16"/>
                <w:szCs w:val="16"/>
              </w:rPr>
            </w:pPr>
            <w:r>
              <w:rPr>
                <w:sz w:val="16"/>
                <w:szCs w:val="16"/>
              </w:rPr>
              <w:t>Licencijavimo specialistas</w:t>
            </w:r>
          </w:p>
        </w:tc>
        <w:tc>
          <w:tcPr>
            <w:tcW w:w="629" w:type="pct"/>
            <w:tcBorders>
              <w:top w:val="single" w:sz="4" w:space="0" w:color="CCC9E5"/>
              <w:left w:val="single" w:sz="4" w:space="0" w:color="CCC9E5"/>
              <w:right w:val="single" w:sz="4" w:space="0" w:color="CCC9E5"/>
            </w:tcBorders>
          </w:tcPr>
          <w:p w14:paraId="2185B70E" w14:textId="77777777" w:rsidR="0074334F" w:rsidRPr="00214CB0" w:rsidRDefault="0074334F" w:rsidP="007F0C1E">
            <w:pPr>
              <w:spacing w:before="0" w:after="0"/>
              <w:ind w:left="-52" w:right="176"/>
              <w:jc w:val="left"/>
              <w:rPr>
                <w:sz w:val="16"/>
                <w:szCs w:val="16"/>
              </w:rPr>
            </w:pPr>
            <w:r w:rsidRPr="00214CB0">
              <w:rPr>
                <w:sz w:val="16"/>
                <w:szCs w:val="16"/>
              </w:rPr>
              <w:t>Licencijos patvirtinimo pranešimas</w:t>
            </w:r>
          </w:p>
        </w:tc>
        <w:tc>
          <w:tcPr>
            <w:tcW w:w="797" w:type="pct"/>
            <w:vMerge/>
            <w:tcBorders>
              <w:left w:val="single" w:sz="4" w:space="0" w:color="CCC9E5"/>
              <w:right w:val="single" w:sz="4" w:space="0" w:color="CCC9E5"/>
            </w:tcBorders>
          </w:tcPr>
          <w:p w14:paraId="21CC68AF" w14:textId="77777777" w:rsidR="0074334F" w:rsidRPr="00214CB0" w:rsidRDefault="0074334F"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9D8B7D3" w14:textId="77777777" w:rsidR="0074334F" w:rsidRDefault="0074334F" w:rsidP="007F0C1E">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4A10E09C" w14:textId="77777777" w:rsidR="0074334F" w:rsidRPr="00214CB0" w:rsidRDefault="0074334F" w:rsidP="007F0C1E">
            <w:pPr>
              <w:spacing w:before="100" w:beforeAutospacing="1" w:after="100" w:afterAutospacing="1"/>
              <w:jc w:val="left"/>
              <w:rPr>
                <w:sz w:val="16"/>
                <w:szCs w:val="16"/>
              </w:rPr>
            </w:pPr>
            <w:r w:rsidRPr="00214CB0">
              <w:rPr>
                <w:sz w:val="16"/>
                <w:szCs w:val="16"/>
              </w:rPr>
              <w:t>Gaunamas pranešimas apie poreikį patvirtinti licenciją</w:t>
            </w:r>
          </w:p>
        </w:tc>
        <w:tc>
          <w:tcPr>
            <w:tcW w:w="610" w:type="pct"/>
            <w:tcBorders>
              <w:top w:val="single" w:sz="4" w:space="0" w:color="CCC9E5"/>
              <w:left w:val="single" w:sz="4" w:space="0" w:color="CCC9E5"/>
              <w:right w:val="single" w:sz="4" w:space="0" w:color="CCC9E5"/>
            </w:tcBorders>
          </w:tcPr>
          <w:p w14:paraId="04859B0A" w14:textId="77777777" w:rsidR="0074334F" w:rsidRPr="00214CB0" w:rsidRDefault="0074334F" w:rsidP="007F0C1E">
            <w:pPr>
              <w:spacing w:before="100" w:beforeAutospacing="1" w:after="100" w:afterAutospacing="1"/>
              <w:jc w:val="left"/>
              <w:rPr>
                <w:sz w:val="16"/>
                <w:szCs w:val="16"/>
              </w:rPr>
            </w:pPr>
          </w:p>
        </w:tc>
      </w:tr>
      <w:tr w:rsidR="0074334F" w:rsidRPr="00214CB0" w14:paraId="62FC25F7" w14:textId="77777777" w:rsidTr="001220C2">
        <w:trPr>
          <w:trHeight w:val="585"/>
        </w:trPr>
        <w:tc>
          <w:tcPr>
            <w:tcW w:w="332" w:type="pct"/>
            <w:tcBorders>
              <w:top w:val="single" w:sz="4" w:space="0" w:color="CCC9E5"/>
              <w:left w:val="single" w:sz="4" w:space="0" w:color="CCC9E5"/>
              <w:right w:val="single" w:sz="4" w:space="0" w:color="CCC9E5"/>
            </w:tcBorders>
          </w:tcPr>
          <w:p w14:paraId="607779F6" w14:textId="1F5807E0" w:rsidR="0074334F" w:rsidRPr="00214CB0" w:rsidRDefault="0074334F" w:rsidP="007F0C1E">
            <w:pPr>
              <w:spacing w:before="100" w:beforeAutospacing="1" w:after="100" w:afterAutospacing="1"/>
              <w:jc w:val="center"/>
              <w:rPr>
                <w:sz w:val="16"/>
                <w:szCs w:val="16"/>
              </w:rPr>
            </w:pPr>
            <w:r w:rsidRPr="00214CB0">
              <w:rPr>
                <w:sz w:val="16"/>
                <w:szCs w:val="16"/>
              </w:rPr>
              <w:t>T1</w:t>
            </w:r>
            <w:r>
              <w:rPr>
                <w:sz w:val="16"/>
                <w:szCs w:val="16"/>
              </w:rPr>
              <w:t>5</w:t>
            </w:r>
          </w:p>
        </w:tc>
        <w:tc>
          <w:tcPr>
            <w:tcW w:w="521" w:type="pct"/>
            <w:tcBorders>
              <w:top w:val="single" w:sz="4" w:space="0" w:color="CCC9E5"/>
              <w:left w:val="single" w:sz="4" w:space="0" w:color="CCC9E5"/>
              <w:right w:val="single" w:sz="4" w:space="0" w:color="CCC9E5"/>
            </w:tcBorders>
          </w:tcPr>
          <w:p w14:paraId="628EC994" w14:textId="77777777" w:rsidR="0074334F" w:rsidRPr="00214CB0" w:rsidRDefault="0074334F" w:rsidP="007F0C1E">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1AD80C3C" w14:textId="77777777" w:rsidR="0074334F" w:rsidRPr="00214CB0" w:rsidRDefault="0074334F" w:rsidP="007F0C1E">
            <w:pPr>
              <w:spacing w:before="0" w:after="0"/>
              <w:ind w:left="-52" w:right="176"/>
              <w:jc w:val="left"/>
              <w:rPr>
                <w:sz w:val="16"/>
                <w:szCs w:val="16"/>
              </w:rPr>
            </w:pPr>
            <w:r w:rsidRPr="00214CB0">
              <w:rPr>
                <w:sz w:val="16"/>
                <w:szCs w:val="16"/>
              </w:rPr>
              <w:t>Perduoti licenciją Pareiškėjui</w:t>
            </w:r>
          </w:p>
        </w:tc>
        <w:tc>
          <w:tcPr>
            <w:tcW w:w="797" w:type="pct"/>
            <w:vMerge/>
            <w:tcBorders>
              <w:left w:val="single" w:sz="4" w:space="0" w:color="CCC9E5"/>
              <w:right w:val="single" w:sz="4" w:space="0" w:color="CCC9E5"/>
            </w:tcBorders>
          </w:tcPr>
          <w:p w14:paraId="6D5A08A0" w14:textId="77777777" w:rsidR="0074334F" w:rsidRPr="00214CB0" w:rsidRDefault="0074334F"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3209D01F" w14:textId="77777777" w:rsidR="0074334F" w:rsidRPr="00214CB0" w:rsidRDefault="0074334F" w:rsidP="007F0C1E">
            <w:pPr>
              <w:spacing w:before="0" w:after="0"/>
              <w:ind w:left="176" w:right="176"/>
              <w:jc w:val="left"/>
              <w:rPr>
                <w:sz w:val="16"/>
                <w:szCs w:val="16"/>
              </w:rPr>
            </w:pPr>
            <w:r>
              <w:rPr>
                <w:sz w:val="16"/>
                <w:szCs w:val="16"/>
              </w:rPr>
              <w:t>DBSIS</w:t>
            </w:r>
          </w:p>
        </w:tc>
        <w:tc>
          <w:tcPr>
            <w:tcW w:w="1188" w:type="pct"/>
            <w:tcBorders>
              <w:top w:val="single" w:sz="4" w:space="0" w:color="CCC9E5"/>
              <w:left w:val="single" w:sz="4" w:space="0" w:color="CCC9E5"/>
              <w:right w:val="single" w:sz="4" w:space="0" w:color="CCC9E5"/>
            </w:tcBorders>
          </w:tcPr>
          <w:p w14:paraId="3D82019D" w14:textId="77777777" w:rsidR="0074334F" w:rsidRPr="00214CB0" w:rsidRDefault="0074334F" w:rsidP="007F0C1E">
            <w:pPr>
              <w:spacing w:before="100" w:beforeAutospacing="1" w:after="100" w:afterAutospacing="1"/>
              <w:jc w:val="left"/>
              <w:rPr>
                <w:sz w:val="16"/>
                <w:szCs w:val="16"/>
              </w:rPr>
            </w:pPr>
            <w:r w:rsidRPr="00214CB0">
              <w:rPr>
                <w:sz w:val="16"/>
                <w:szCs w:val="16"/>
              </w:rPr>
              <w:t>Perduodama licencija Pareiškėjui.</w:t>
            </w:r>
          </w:p>
        </w:tc>
        <w:tc>
          <w:tcPr>
            <w:tcW w:w="610" w:type="pct"/>
            <w:tcBorders>
              <w:top w:val="single" w:sz="4" w:space="0" w:color="CCC9E5"/>
              <w:left w:val="single" w:sz="4" w:space="0" w:color="CCC9E5"/>
              <w:right w:val="single" w:sz="4" w:space="0" w:color="CCC9E5"/>
            </w:tcBorders>
          </w:tcPr>
          <w:p w14:paraId="3F84C165" w14:textId="77777777" w:rsidR="0074334F" w:rsidRPr="00214CB0" w:rsidRDefault="0074334F" w:rsidP="007F0C1E">
            <w:pPr>
              <w:spacing w:before="100" w:beforeAutospacing="1" w:after="100" w:afterAutospacing="1"/>
              <w:jc w:val="left"/>
              <w:rPr>
                <w:sz w:val="16"/>
                <w:szCs w:val="16"/>
              </w:rPr>
            </w:pPr>
          </w:p>
        </w:tc>
      </w:tr>
      <w:tr w:rsidR="0074334F" w:rsidRPr="00214CB0" w14:paraId="510CD84D" w14:textId="77777777" w:rsidTr="001220C2">
        <w:trPr>
          <w:trHeight w:val="585"/>
        </w:trPr>
        <w:tc>
          <w:tcPr>
            <w:tcW w:w="332" w:type="pct"/>
            <w:tcBorders>
              <w:top w:val="single" w:sz="4" w:space="0" w:color="CCC9E5"/>
              <w:left w:val="single" w:sz="4" w:space="0" w:color="CCC9E5"/>
              <w:right w:val="single" w:sz="4" w:space="0" w:color="CCC9E5"/>
            </w:tcBorders>
          </w:tcPr>
          <w:p w14:paraId="7E49729B" w14:textId="77777777" w:rsidR="0074334F" w:rsidRPr="00214CB0" w:rsidRDefault="0074334F" w:rsidP="007F0C1E">
            <w:pPr>
              <w:spacing w:before="100" w:beforeAutospacing="1" w:after="100" w:afterAutospacing="1"/>
              <w:jc w:val="center"/>
              <w:rPr>
                <w:sz w:val="16"/>
                <w:szCs w:val="16"/>
              </w:rPr>
            </w:pPr>
            <w:r>
              <w:rPr>
                <w:sz w:val="16"/>
                <w:szCs w:val="16"/>
              </w:rPr>
              <w:t>E17</w:t>
            </w:r>
          </w:p>
        </w:tc>
        <w:tc>
          <w:tcPr>
            <w:tcW w:w="521" w:type="pct"/>
            <w:tcBorders>
              <w:top w:val="single" w:sz="4" w:space="0" w:color="CCC9E5"/>
              <w:left w:val="single" w:sz="4" w:space="0" w:color="CCC9E5"/>
              <w:right w:val="single" w:sz="4" w:space="0" w:color="CCC9E5"/>
            </w:tcBorders>
          </w:tcPr>
          <w:p w14:paraId="62BEAA81" w14:textId="77777777" w:rsidR="0074334F" w:rsidRPr="00214CB0" w:rsidRDefault="0074334F" w:rsidP="007F0C1E">
            <w:pPr>
              <w:spacing w:before="0" w:after="0"/>
              <w:ind w:left="0" w:right="176"/>
              <w:jc w:val="left"/>
              <w:rPr>
                <w:sz w:val="16"/>
                <w:szCs w:val="16"/>
              </w:rPr>
            </w:pPr>
            <w:r>
              <w:rPr>
                <w:sz w:val="16"/>
                <w:szCs w:val="16"/>
              </w:rPr>
              <w:t>Pareiškėjas</w:t>
            </w:r>
          </w:p>
        </w:tc>
        <w:tc>
          <w:tcPr>
            <w:tcW w:w="629" w:type="pct"/>
            <w:tcBorders>
              <w:top w:val="single" w:sz="4" w:space="0" w:color="CCC9E5"/>
              <w:left w:val="single" w:sz="4" w:space="0" w:color="CCC9E5"/>
              <w:right w:val="single" w:sz="4" w:space="0" w:color="CCC9E5"/>
            </w:tcBorders>
          </w:tcPr>
          <w:p w14:paraId="479FFCFE" w14:textId="77777777" w:rsidR="0074334F" w:rsidRPr="00214CB0" w:rsidRDefault="0074334F" w:rsidP="007F0C1E">
            <w:pPr>
              <w:spacing w:before="0" w:after="0"/>
              <w:ind w:left="-52" w:right="176"/>
              <w:jc w:val="left"/>
              <w:rPr>
                <w:sz w:val="16"/>
                <w:szCs w:val="16"/>
              </w:rPr>
            </w:pPr>
            <w:r>
              <w:rPr>
                <w:sz w:val="16"/>
                <w:szCs w:val="16"/>
              </w:rPr>
              <w:t>Gauta licencija</w:t>
            </w:r>
          </w:p>
        </w:tc>
        <w:tc>
          <w:tcPr>
            <w:tcW w:w="797" w:type="pct"/>
            <w:vMerge/>
            <w:tcBorders>
              <w:left w:val="single" w:sz="4" w:space="0" w:color="CCC9E5"/>
              <w:right w:val="single" w:sz="4" w:space="0" w:color="CCC9E5"/>
            </w:tcBorders>
          </w:tcPr>
          <w:p w14:paraId="5FB965DA" w14:textId="77777777" w:rsidR="0074334F" w:rsidRPr="00214CB0" w:rsidRDefault="0074334F"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66854445" w14:textId="190B89F0" w:rsidR="0074334F" w:rsidRDefault="0074334F" w:rsidP="007F0C1E">
            <w:pPr>
              <w:spacing w:before="0" w:after="0"/>
              <w:ind w:left="176" w:right="176"/>
              <w:jc w:val="left"/>
              <w:rPr>
                <w:sz w:val="16"/>
                <w:szCs w:val="16"/>
              </w:rPr>
            </w:pPr>
            <w:r>
              <w:rPr>
                <w:sz w:val="16"/>
                <w:szCs w:val="16"/>
              </w:rPr>
              <w:t>VIISP</w:t>
            </w:r>
          </w:p>
        </w:tc>
        <w:tc>
          <w:tcPr>
            <w:tcW w:w="1188" w:type="pct"/>
            <w:tcBorders>
              <w:top w:val="single" w:sz="4" w:space="0" w:color="CCC9E5"/>
              <w:left w:val="single" w:sz="4" w:space="0" w:color="CCC9E5"/>
              <w:right w:val="single" w:sz="4" w:space="0" w:color="CCC9E5"/>
            </w:tcBorders>
          </w:tcPr>
          <w:p w14:paraId="2198F05F" w14:textId="77777777" w:rsidR="0074334F" w:rsidRPr="00214CB0" w:rsidRDefault="0074334F" w:rsidP="007F0C1E">
            <w:pPr>
              <w:spacing w:before="100" w:beforeAutospacing="1" w:after="100" w:afterAutospacing="1"/>
              <w:jc w:val="left"/>
              <w:rPr>
                <w:sz w:val="16"/>
                <w:szCs w:val="16"/>
              </w:rPr>
            </w:pPr>
            <w:r>
              <w:rPr>
                <w:sz w:val="16"/>
                <w:szCs w:val="16"/>
              </w:rPr>
              <w:t>Gaunamas pranešimas su licencija ir papildoma informacija.</w:t>
            </w:r>
          </w:p>
        </w:tc>
        <w:tc>
          <w:tcPr>
            <w:tcW w:w="610" w:type="pct"/>
            <w:tcBorders>
              <w:top w:val="single" w:sz="4" w:space="0" w:color="CCC9E5"/>
              <w:left w:val="single" w:sz="4" w:space="0" w:color="CCC9E5"/>
              <w:right w:val="single" w:sz="4" w:space="0" w:color="CCC9E5"/>
            </w:tcBorders>
          </w:tcPr>
          <w:p w14:paraId="034A362C" w14:textId="77777777" w:rsidR="0074334F" w:rsidRPr="00214CB0" w:rsidRDefault="0074334F" w:rsidP="007F0C1E">
            <w:pPr>
              <w:spacing w:before="100" w:beforeAutospacing="1" w:after="100" w:afterAutospacing="1"/>
              <w:jc w:val="left"/>
              <w:rPr>
                <w:sz w:val="16"/>
                <w:szCs w:val="16"/>
              </w:rPr>
            </w:pPr>
          </w:p>
        </w:tc>
      </w:tr>
      <w:tr w:rsidR="007F0C1E" w:rsidRPr="00214CB0" w14:paraId="575A4A42" w14:textId="77777777" w:rsidTr="0054358B">
        <w:trPr>
          <w:trHeight w:val="585"/>
        </w:trPr>
        <w:tc>
          <w:tcPr>
            <w:tcW w:w="332" w:type="pct"/>
            <w:tcBorders>
              <w:top w:val="single" w:sz="4" w:space="0" w:color="CCC9E5"/>
              <w:left w:val="single" w:sz="4" w:space="0" w:color="CCC9E5"/>
              <w:right w:val="single" w:sz="4" w:space="0" w:color="CCC9E5"/>
            </w:tcBorders>
          </w:tcPr>
          <w:p w14:paraId="74D2E327" w14:textId="2EC63C84" w:rsidR="007F0C1E" w:rsidRDefault="007F0C1E" w:rsidP="007F0C1E">
            <w:pPr>
              <w:spacing w:before="100" w:beforeAutospacing="1" w:after="100" w:afterAutospacing="1"/>
              <w:jc w:val="center"/>
              <w:rPr>
                <w:sz w:val="16"/>
                <w:szCs w:val="16"/>
              </w:rPr>
            </w:pPr>
            <w:r>
              <w:rPr>
                <w:sz w:val="16"/>
                <w:szCs w:val="16"/>
              </w:rPr>
              <w:t>T1</w:t>
            </w:r>
            <w:r w:rsidR="004A7E4E">
              <w:rPr>
                <w:sz w:val="16"/>
                <w:szCs w:val="16"/>
              </w:rPr>
              <w:t>6</w:t>
            </w:r>
          </w:p>
        </w:tc>
        <w:tc>
          <w:tcPr>
            <w:tcW w:w="521" w:type="pct"/>
            <w:tcBorders>
              <w:top w:val="single" w:sz="4" w:space="0" w:color="CCC9E5"/>
              <w:left w:val="single" w:sz="4" w:space="0" w:color="CCC9E5"/>
              <w:right w:val="single" w:sz="4" w:space="0" w:color="CCC9E5"/>
            </w:tcBorders>
          </w:tcPr>
          <w:p w14:paraId="59615690" w14:textId="77777777" w:rsidR="007F0C1E" w:rsidRDefault="007F0C1E" w:rsidP="007F0C1E">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0642B4D9" w14:textId="77777777" w:rsidR="007F0C1E" w:rsidRDefault="007F0C1E" w:rsidP="007F0C1E">
            <w:pPr>
              <w:spacing w:before="0" w:after="0"/>
              <w:ind w:left="-52" w:right="176"/>
              <w:jc w:val="left"/>
              <w:rPr>
                <w:sz w:val="16"/>
                <w:szCs w:val="16"/>
              </w:rPr>
            </w:pPr>
            <w:r w:rsidRPr="00214CB0">
              <w:rPr>
                <w:sz w:val="16"/>
                <w:szCs w:val="16"/>
              </w:rPr>
              <w:t>Pateikti duomenis LIS</w:t>
            </w:r>
          </w:p>
        </w:tc>
        <w:tc>
          <w:tcPr>
            <w:tcW w:w="797" w:type="pct"/>
            <w:tcBorders>
              <w:top w:val="single" w:sz="4" w:space="0" w:color="CCC9E5"/>
              <w:left w:val="single" w:sz="4" w:space="0" w:color="CCC9E5"/>
              <w:right w:val="single" w:sz="4" w:space="0" w:color="CCC9E5"/>
            </w:tcBorders>
          </w:tcPr>
          <w:p w14:paraId="482096D6" w14:textId="77777777" w:rsidR="007F0C1E" w:rsidRPr="00214CB0" w:rsidRDefault="007F0C1E"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25477DD0" w14:textId="77777777" w:rsidR="007F0C1E" w:rsidRDefault="007F0C1E" w:rsidP="007F0C1E">
            <w:pPr>
              <w:spacing w:before="0" w:after="0"/>
              <w:ind w:left="176" w:right="176"/>
              <w:jc w:val="left"/>
              <w:rPr>
                <w:sz w:val="16"/>
                <w:szCs w:val="16"/>
              </w:rPr>
            </w:pPr>
            <w:r>
              <w:rPr>
                <w:sz w:val="16"/>
                <w:szCs w:val="16"/>
              </w:rPr>
              <w:t>LIS</w:t>
            </w:r>
          </w:p>
        </w:tc>
        <w:tc>
          <w:tcPr>
            <w:tcW w:w="1188" w:type="pct"/>
            <w:tcBorders>
              <w:top w:val="single" w:sz="4" w:space="0" w:color="CCC9E5"/>
              <w:left w:val="single" w:sz="4" w:space="0" w:color="CCC9E5"/>
              <w:right w:val="single" w:sz="4" w:space="0" w:color="CCC9E5"/>
            </w:tcBorders>
          </w:tcPr>
          <w:p w14:paraId="42B267E2" w14:textId="77777777" w:rsidR="007F0C1E" w:rsidRDefault="007F0C1E" w:rsidP="007F0C1E">
            <w:pPr>
              <w:spacing w:before="100" w:beforeAutospacing="1" w:after="100" w:afterAutospacing="1"/>
              <w:jc w:val="left"/>
              <w:rPr>
                <w:sz w:val="16"/>
                <w:szCs w:val="16"/>
              </w:rPr>
            </w:pPr>
            <w:r>
              <w:rPr>
                <w:sz w:val="16"/>
                <w:szCs w:val="16"/>
              </w:rPr>
              <w:t>Licencijos duomenys pateikiami LIS.</w:t>
            </w:r>
          </w:p>
        </w:tc>
        <w:tc>
          <w:tcPr>
            <w:tcW w:w="610" w:type="pct"/>
            <w:tcBorders>
              <w:top w:val="single" w:sz="4" w:space="0" w:color="CCC9E5"/>
              <w:left w:val="single" w:sz="4" w:space="0" w:color="CCC9E5"/>
              <w:right w:val="single" w:sz="4" w:space="0" w:color="CCC9E5"/>
            </w:tcBorders>
          </w:tcPr>
          <w:p w14:paraId="51482257" w14:textId="77777777" w:rsidR="007F0C1E" w:rsidRPr="00214CB0" w:rsidRDefault="007F0C1E" w:rsidP="007F0C1E">
            <w:pPr>
              <w:spacing w:before="100" w:beforeAutospacing="1" w:after="100" w:afterAutospacing="1"/>
              <w:jc w:val="left"/>
              <w:rPr>
                <w:sz w:val="16"/>
                <w:szCs w:val="16"/>
              </w:rPr>
            </w:pPr>
          </w:p>
        </w:tc>
      </w:tr>
      <w:tr w:rsidR="007F0C1E" w:rsidRPr="00214CB0" w14:paraId="7253188C" w14:textId="77777777" w:rsidTr="0054358B">
        <w:trPr>
          <w:trHeight w:val="585"/>
        </w:trPr>
        <w:tc>
          <w:tcPr>
            <w:tcW w:w="332" w:type="pct"/>
            <w:tcBorders>
              <w:top w:val="single" w:sz="4" w:space="0" w:color="CCC9E5"/>
              <w:left w:val="single" w:sz="4" w:space="0" w:color="CCC9E5"/>
              <w:right w:val="single" w:sz="4" w:space="0" w:color="CCC9E5"/>
            </w:tcBorders>
          </w:tcPr>
          <w:p w14:paraId="3DDF99F9" w14:textId="45841075" w:rsidR="007F0C1E" w:rsidRPr="00214CB0" w:rsidRDefault="007F0C1E" w:rsidP="007F0C1E">
            <w:pPr>
              <w:spacing w:before="100" w:beforeAutospacing="1" w:after="100" w:afterAutospacing="1"/>
              <w:jc w:val="center"/>
              <w:rPr>
                <w:sz w:val="16"/>
                <w:szCs w:val="16"/>
              </w:rPr>
            </w:pPr>
            <w:r w:rsidRPr="00214CB0">
              <w:rPr>
                <w:sz w:val="16"/>
                <w:szCs w:val="16"/>
              </w:rPr>
              <w:t>T1</w:t>
            </w:r>
            <w:r w:rsidR="001C2028">
              <w:rPr>
                <w:sz w:val="16"/>
                <w:szCs w:val="16"/>
              </w:rPr>
              <w:t>7</w:t>
            </w:r>
          </w:p>
        </w:tc>
        <w:tc>
          <w:tcPr>
            <w:tcW w:w="521" w:type="pct"/>
            <w:tcBorders>
              <w:top w:val="single" w:sz="4" w:space="0" w:color="CCC9E5"/>
              <w:left w:val="single" w:sz="4" w:space="0" w:color="CCC9E5"/>
              <w:right w:val="single" w:sz="4" w:space="0" w:color="CCC9E5"/>
            </w:tcBorders>
          </w:tcPr>
          <w:p w14:paraId="4622B0AF" w14:textId="77777777" w:rsidR="007F0C1E" w:rsidRPr="00214CB0" w:rsidRDefault="007F0C1E" w:rsidP="007F0C1E">
            <w:pPr>
              <w:spacing w:before="0" w:after="0"/>
              <w:ind w:left="0" w:right="176"/>
              <w:jc w:val="left"/>
              <w:rPr>
                <w:sz w:val="16"/>
                <w:szCs w:val="16"/>
              </w:rPr>
            </w:pPr>
            <w:r w:rsidRPr="00214CB0">
              <w:rPr>
                <w:sz w:val="16"/>
                <w:szCs w:val="16"/>
              </w:rPr>
              <w:t>Licencijavimo specialistas</w:t>
            </w:r>
          </w:p>
        </w:tc>
        <w:tc>
          <w:tcPr>
            <w:tcW w:w="629" w:type="pct"/>
            <w:tcBorders>
              <w:top w:val="single" w:sz="4" w:space="0" w:color="CCC9E5"/>
              <w:left w:val="single" w:sz="4" w:space="0" w:color="CCC9E5"/>
              <w:right w:val="single" w:sz="4" w:space="0" w:color="CCC9E5"/>
            </w:tcBorders>
          </w:tcPr>
          <w:p w14:paraId="3BE11180" w14:textId="77777777" w:rsidR="007F0C1E" w:rsidRPr="00214CB0" w:rsidRDefault="007F0C1E" w:rsidP="007F0C1E">
            <w:pPr>
              <w:spacing w:before="0" w:after="0"/>
              <w:ind w:left="-52" w:right="176"/>
              <w:jc w:val="left"/>
              <w:rPr>
                <w:sz w:val="16"/>
                <w:szCs w:val="16"/>
              </w:rPr>
            </w:pPr>
            <w:r w:rsidRPr="00214CB0">
              <w:rPr>
                <w:sz w:val="16"/>
                <w:szCs w:val="16"/>
              </w:rPr>
              <w:t>Paske</w:t>
            </w:r>
            <w:r>
              <w:rPr>
                <w:sz w:val="16"/>
                <w:szCs w:val="16"/>
              </w:rPr>
              <w:t>lb</w:t>
            </w:r>
            <w:r w:rsidRPr="00214CB0">
              <w:rPr>
                <w:sz w:val="16"/>
                <w:szCs w:val="16"/>
              </w:rPr>
              <w:t>ti svetainėje</w:t>
            </w:r>
          </w:p>
        </w:tc>
        <w:tc>
          <w:tcPr>
            <w:tcW w:w="797" w:type="pct"/>
            <w:tcBorders>
              <w:top w:val="single" w:sz="4" w:space="0" w:color="CCC9E5"/>
              <w:left w:val="single" w:sz="4" w:space="0" w:color="CCC9E5"/>
              <w:right w:val="single" w:sz="4" w:space="0" w:color="CCC9E5"/>
            </w:tcBorders>
          </w:tcPr>
          <w:p w14:paraId="446932DE" w14:textId="77777777" w:rsidR="007F0C1E" w:rsidRPr="00214CB0" w:rsidRDefault="007F0C1E"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12D1408C" w14:textId="77777777" w:rsidR="007F0C1E" w:rsidRPr="00214CB0" w:rsidRDefault="007F0C1E" w:rsidP="007F0C1E">
            <w:pPr>
              <w:spacing w:before="0" w:after="0"/>
              <w:ind w:left="176" w:right="176"/>
              <w:jc w:val="left"/>
              <w:rPr>
                <w:sz w:val="16"/>
                <w:szCs w:val="16"/>
              </w:rPr>
            </w:pPr>
            <w:r w:rsidRPr="00214CB0">
              <w:rPr>
                <w:sz w:val="16"/>
                <w:szCs w:val="16"/>
              </w:rPr>
              <w:t>Institucijos svetainė</w:t>
            </w:r>
          </w:p>
        </w:tc>
        <w:tc>
          <w:tcPr>
            <w:tcW w:w="1188" w:type="pct"/>
            <w:tcBorders>
              <w:top w:val="single" w:sz="4" w:space="0" w:color="CCC9E5"/>
              <w:left w:val="single" w:sz="4" w:space="0" w:color="CCC9E5"/>
              <w:right w:val="single" w:sz="4" w:space="0" w:color="CCC9E5"/>
            </w:tcBorders>
          </w:tcPr>
          <w:p w14:paraId="00A602CB" w14:textId="77777777" w:rsidR="007F0C1E" w:rsidRPr="00214CB0" w:rsidRDefault="007F0C1E" w:rsidP="007F0C1E">
            <w:pPr>
              <w:spacing w:before="100" w:beforeAutospacing="1" w:after="100" w:afterAutospacing="1"/>
              <w:jc w:val="left"/>
              <w:rPr>
                <w:sz w:val="16"/>
                <w:szCs w:val="16"/>
              </w:rPr>
            </w:pPr>
            <w:r>
              <w:rPr>
                <w:sz w:val="16"/>
                <w:szCs w:val="16"/>
              </w:rPr>
              <w:t>Licencijos duomenys paskelbiami institucijos internetinėje svetainėje.</w:t>
            </w:r>
          </w:p>
        </w:tc>
        <w:tc>
          <w:tcPr>
            <w:tcW w:w="610" w:type="pct"/>
            <w:tcBorders>
              <w:top w:val="single" w:sz="4" w:space="0" w:color="CCC9E5"/>
              <w:left w:val="single" w:sz="4" w:space="0" w:color="CCC9E5"/>
              <w:right w:val="single" w:sz="4" w:space="0" w:color="CCC9E5"/>
            </w:tcBorders>
          </w:tcPr>
          <w:p w14:paraId="7BC5E79B" w14:textId="77777777" w:rsidR="007F0C1E" w:rsidRPr="00214CB0" w:rsidRDefault="007F0C1E" w:rsidP="007F0C1E">
            <w:pPr>
              <w:spacing w:before="100" w:beforeAutospacing="1" w:after="100" w:afterAutospacing="1"/>
              <w:jc w:val="left"/>
              <w:rPr>
                <w:sz w:val="16"/>
                <w:szCs w:val="16"/>
              </w:rPr>
            </w:pPr>
          </w:p>
        </w:tc>
      </w:tr>
      <w:tr w:rsidR="007F0C1E" w:rsidRPr="00214CB0" w14:paraId="57A8A201" w14:textId="77777777" w:rsidTr="0054358B">
        <w:trPr>
          <w:trHeight w:val="585"/>
        </w:trPr>
        <w:tc>
          <w:tcPr>
            <w:tcW w:w="332" w:type="pct"/>
            <w:tcBorders>
              <w:top w:val="single" w:sz="4" w:space="0" w:color="CCC9E5"/>
              <w:left w:val="single" w:sz="4" w:space="0" w:color="CCC9E5"/>
              <w:right w:val="single" w:sz="4" w:space="0" w:color="CCC9E5"/>
            </w:tcBorders>
          </w:tcPr>
          <w:p w14:paraId="78E1A62C" w14:textId="77777777" w:rsidR="007F0C1E" w:rsidRPr="00214CB0" w:rsidRDefault="007F0C1E" w:rsidP="007F0C1E">
            <w:pPr>
              <w:spacing w:before="100" w:beforeAutospacing="1" w:after="100" w:afterAutospacing="1"/>
              <w:jc w:val="center"/>
              <w:rPr>
                <w:sz w:val="16"/>
                <w:szCs w:val="16"/>
              </w:rPr>
            </w:pPr>
            <w:r w:rsidRPr="00214CB0">
              <w:rPr>
                <w:sz w:val="16"/>
                <w:szCs w:val="16"/>
              </w:rPr>
              <w:t>E1</w:t>
            </w:r>
            <w:r>
              <w:rPr>
                <w:sz w:val="16"/>
                <w:szCs w:val="16"/>
              </w:rPr>
              <w:t>8</w:t>
            </w:r>
            <w:r w:rsidRPr="00214CB0">
              <w:rPr>
                <w:sz w:val="16"/>
                <w:szCs w:val="16"/>
              </w:rPr>
              <w:t>-E1</w:t>
            </w:r>
            <w:r>
              <w:rPr>
                <w:sz w:val="16"/>
                <w:szCs w:val="16"/>
              </w:rPr>
              <w:t>9</w:t>
            </w:r>
          </w:p>
        </w:tc>
        <w:tc>
          <w:tcPr>
            <w:tcW w:w="521" w:type="pct"/>
            <w:tcBorders>
              <w:top w:val="single" w:sz="4" w:space="0" w:color="CCC9E5"/>
              <w:left w:val="single" w:sz="4" w:space="0" w:color="CCC9E5"/>
              <w:right w:val="single" w:sz="4" w:space="0" w:color="CCC9E5"/>
            </w:tcBorders>
          </w:tcPr>
          <w:p w14:paraId="03B0D4CF" w14:textId="77777777" w:rsidR="007F0C1E" w:rsidRPr="00214CB0" w:rsidRDefault="007F0C1E" w:rsidP="007F0C1E">
            <w:pPr>
              <w:spacing w:before="0" w:after="0"/>
              <w:ind w:left="0" w:right="176"/>
              <w:jc w:val="left"/>
              <w:rPr>
                <w:sz w:val="16"/>
                <w:szCs w:val="16"/>
              </w:rPr>
            </w:pPr>
            <w:r w:rsidRPr="00214CB0">
              <w:rPr>
                <w:sz w:val="16"/>
                <w:szCs w:val="16"/>
              </w:rPr>
              <w:t>Pareiškėjas / Licencijavimo specialistas</w:t>
            </w:r>
          </w:p>
        </w:tc>
        <w:tc>
          <w:tcPr>
            <w:tcW w:w="629" w:type="pct"/>
            <w:tcBorders>
              <w:top w:val="single" w:sz="4" w:space="0" w:color="CCC9E5"/>
              <w:left w:val="single" w:sz="4" w:space="0" w:color="CCC9E5"/>
              <w:right w:val="single" w:sz="4" w:space="0" w:color="CCC9E5"/>
            </w:tcBorders>
          </w:tcPr>
          <w:p w14:paraId="31E0AF30" w14:textId="77777777" w:rsidR="007F0C1E" w:rsidRPr="00214CB0" w:rsidRDefault="007F0C1E" w:rsidP="007F0C1E">
            <w:pPr>
              <w:spacing w:before="0" w:after="0"/>
              <w:ind w:left="-52" w:right="176"/>
              <w:jc w:val="left"/>
              <w:rPr>
                <w:sz w:val="16"/>
                <w:szCs w:val="16"/>
              </w:rPr>
            </w:pPr>
            <w:r w:rsidRPr="00214CB0">
              <w:rPr>
                <w:sz w:val="16"/>
                <w:szCs w:val="16"/>
              </w:rPr>
              <w:t>Proceso pabaiga</w:t>
            </w:r>
          </w:p>
        </w:tc>
        <w:tc>
          <w:tcPr>
            <w:tcW w:w="797" w:type="pct"/>
            <w:tcBorders>
              <w:top w:val="single" w:sz="4" w:space="0" w:color="CCC9E5"/>
              <w:left w:val="single" w:sz="4" w:space="0" w:color="CCC9E5"/>
              <w:right w:val="single" w:sz="4" w:space="0" w:color="CCC9E5"/>
            </w:tcBorders>
          </w:tcPr>
          <w:p w14:paraId="13ADA1CD" w14:textId="77777777" w:rsidR="007F0C1E" w:rsidRPr="00214CB0" w:rsidRDefault="007F0C1E" w:rsidP="007F0C1E">
            <w:pPr>
              <w:spacing w:before="100" w:beforeAutospacing="1" w:after="100" w:afterAutospacing="1"/>
              <w:jc w:val="left"/>
              <w:rPr>
                <w:sz w:val="16"/>
                <w:szCs w:val="16"/>
              </w:rPr>
            </w:pPr>
          </w:p>
        </w:tc>
        <w:tc>
          <w:tcPr>
            <w:tcW w:w="923" w:type="pct"/>
            <w:tcBorders>
              <w:top w:val="single" w:sz="4" w:space="0" w:color="CCC9E5"/>
              <w:left w:val="single" w:sz="4" w:space="0" w:color="CCC9E5"/>
              <w:right w:val="single" w:sz="4" w:space="0" w:color="CCC9E5"/>
            </w:tcBorders>
          </w:tcPr>
          <w:p w14:paraId="0724F564" w14:textId="77777777" w:rsidR="007F0C1E" w:rsidRPr="00214CB0" w:rsidRDefault="007F0C1E" w:rsidP="007F0C1E">
            <w:pPr>
              <w:spacing w:before="0" w:after="0"/>
              <w:ind w:left="176" w:right="176"/>
              <w:jc w:val="left"/>
              <w:rPr>
                <w:sz w:val="16"/>
                <w:szCs w:val="16"/>
              </w:rPr>
            </w:pPr>
          </w:p>
        </w:tc>
        <w:tc>
          <w:tcPr>
            <w:tcW w:w="1188" w:type="pct"/>
            <w:tcBorders>
              <w:top w:val="single" w:sz="4" w:space="0" w:color="CCC9E5"/>
              <w:left w:val="single" w:sz="4" w:space="0" w:color="CCC9E5"/>
              <w:right w:val="single" w:sz="4" w:space="0" w:color="CCC9E5"/>
            </w:tcBorders>
          </w:tcPr>
          <w:p w14:paraId="2FE6AE7B" w14:textId="77777777" w:rsidR="007F0C1E" w:rsidRPr="00214CB0" w:rsidRDefault="007F0C1E" w:rsidP="007F0C1E">
            <w:pPr>
              <w:spacing w:before="100" w:beforeAutospacing="1" w:after="100" w:afterAutospacing="1"/>
              <w:jc w:val="left"/>
              <w:rPr>
                <w:sz w:val="16"/>
                <w:szCs w:val="16"/>
              </w:rPr>
            </w:pPr>
          </w:p>
        </w:tc>
        <w:tc>
          <w:tcPr>
            <w:tcW w:w="610" w:type="pct"/>
            <w:tcBorders>
              <w:top w:val="single" w:sz="4" w:space="0" w:color="CCC9E5"/>
              <w:left w:val="single" w:sz="4" w:space="0" w:color="CCC9E5"/>
              <w:right w:val="single" w:sz="4" w:space="0" w:color="CCC9E5"/>
            </w:tcBorders>
          </w:tcPr>
          <w:p w14:paraId="3FC08484" w14:textId="77777777" w:rsidR="007F0C1E" w:rsidRPr="00214CB0" w:rsidRDefault="007F0C1E" w:rsidP="007F0C1E">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296C35">
      <w:pPr>
        <w:pStyle w:val="Heading1"/>
        <w:numPr>
          <w:ilvl w:val="0"/>
          <w:numId w:val="0"/>
        </w:numPr>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3855280"/>
      <w:r w:rsidRPr="0042765B">
        <w:rPr>
          <w:color w:val="221F1F"/>
        </w:rPr>
        <w:lastRenderedPageBreak/>
        <w:t>Licencijos</w:t>
      </w:r>
      <w:r w:rsidRPr="0042765B">
        <w:t xml:space="preserve"> </w:t>
      </w:r>
      <w:r w:rsidR="00BE7EC4">
        <w:t>išdavimo</w:t>
      </w:r>
      <w:r w:rsidRPr="0042765B">
        <w:t xml:space="preserve"> sąlygos</w:t>
      </w:r>
      <w:bookmarkEnd w:id="23"/>
    </w:p>
    <w:p w14:paraId="37D62945" w14:textId="7AC3C35E"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8B0343">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7291209A" w:rsidR="0042765B" w:rsidRPr="00270F68" w:rsidRDefault="00F54B1D" w:rsidP="0046114E">
            <w:pPr>
              <w:pStyle w:val="Lentelsh2"/>
              <w:spacing w:before="0" w:after="0"/>
              <w:ind w:left="0" w:right="0"/>
              <w:rPr>
                <w:iCs/>
                <w:color w:val="221F1F"/>
                <w:sz w:val="16"/>
                <w:szCs w:val="14"/>
              </w:rPr>
            </w:pPr>
            <w:r w:rsidRPr="00270F68">
              <w:rPr>
                <w:iCs/>
                <w:sz w:val="16"/>
                <w:szCs w:val="14"/>
              </w:rPr>
              <w:t>P</w:t>
            </w:r>
            <w:r w:rsidR="0043735C" w:rsidRPr="00270F68">
              <w:rPr>
                <w:iCs/>
                <w:sz w:val="16"/>
                <w:szCs w:val="14"/>
              </w:rPr>
              <w:t>ateikti prašymą išduoti leidimą vykdyti riboto naudojimo veiklą</w:t>
            </w:r>
          </w:p>
        </w:tc>
        <w:tc>
          <w:tcPr>
            <w:tcW w:w="1230" w:type="pct"/>
            <w:tcBorders>
              <w:top w:val="single" w:sz="12" w:space="0" w:color="002060"/>
            </w:tcBorders>
            <w:vAlign w:val="top"/>
          </w:tcPr>
          <w:p w14:paraId="1ECCEE96" w14:textId="21DC6F28" w:rsidR="0042765B" w:rsidRPr="0006605D" w:rsidRDefault="00221CD7" w:rsidP="0046114E">
            <w:pPr>
              <w:pStyle w:val="Lentelsh2"/>
              <w:spacing w:before="0" w:after="0"/>
              <w:ind w:left="0" w:right="0"/>
              <w:rPr>
                <w:iCs/>
                <w:color w:val="auto"/>
                <w:sz w:val="16"/>
                <w:szCs w:val="14"/>
              </w:rPr>
            </w:pPr>
            <w:r w:rsidRPr="0006605D">
              <w:rPr>
                <w:iCs/>
                <w:color w:val="auto"/>
                <w:sz w:val="16"/>
                <w:szCs w:val="14"/>
              </w:rPr>
              <w:t xml:space="preserve">Pateikti </w:t>
            </w:r>
            <w:r w:rsidR="004549C3" w:rsidRPr="0006605D">
              <w:rPr>
                <w:iCs/>
                <w:color w:val="auto"/>
                <w:sz w:val="16"/>
                <w:szCs w:val="14"/>
              </w:rPr>
              <w:t>nurodytos formos prašymą.</w:t>
            </w:r>
          </w:p>
        </w:tc>
        <w:tc>
          <w:tcPr>
            <w:tcW w:w="1077" w:type="pct"/>
            <w:tcBorders>
              <w:top w:val="single" w:sz="12" w:space="0" w:color="002060"/>
            </w:tcBorders>
            <w:vAlign w:val="top"/>
          </w:tcPr>
          <w:p w14:paraId="36E9BB0C" w14:textId="24AF2849" w:rsidR="0042765B" w:rsidRPr="0006605D" w:rsidRDefault="00270F68" w:rsidP="0046114E">
            <w:pPr>
              <w:pStyle w:val="Lentelsh2"/>
              <w:spacing w:before="0" w:after="0"/>
              <w:ind w:left="0" w:right="0"/>
              <w:rPr>
                <w:iCs/>
                <w:color w:val="auto"/>
                <w:sz w:val="16"/>
                <w:szCs w:val="14"/>
              </w:rPr>
            </w:pPr>
            <w:r w:rsidRPr="0006605D">
              <w:rPr>
                <w:iCs/>
                <w:color w:val="auto"/>
                <w:sz w:val="16"/>
                <w:szCs w:val="14"/>
              </w:rPr>
              <w:t>Pateiktas prašymas</w:t>
            </w:r>
          </w:p>
        </w:tc>
        <w:tc>
          <w:tcPr>
            <w:tcW w:w="923" w:type="pct"/>
            <w:tcBorders>
              <w:top w:val="single" w:sz="12" w:space="0" w:color="002060"/>
            </w:tcBorders>
            <w:vAlign w:val="top"/>
          </w:tcPr>
          <w:p w14:paraId="3FB98AEF" w14:textId="75D47231" w:rsidR="0042765B" w:rsidRPr="00270F68" w:rsidRDefault="00270F68" w:rsidP="0046114E">
            <w:pPr>
              <w:pStyle w:val="Lentelsh2"/>
              <w:spacing w:before="0" w:after="0"/>
              <w:ind w:left="0" w:right="0"/>
              <w:rPr>
                <w:iCs/>
                <w:color w:val="221F1F"/>
                <w:sz w:val="16"/>
                <w:szCs w:val="14"/>
              </w:rPr>
            </w:pPr>
            <w:r w:rsidRPr="00270F68">
              <w:rPr>
                <w:iCs/>
                <w:color w:val="221F1F"/>
                <w:sz w:val="16"/>
                <w:szCs w:val="14"/>
              </w:rPr>
              <w:t>Visiems</w:t>
            </w:r>
          </w:p>
        </w:tc>
      </w:tr>
      <w:tr w:rsidR="00753442" w:rsidRPr="00BE7EC4" w14:paraId="72509D1F" w14:textId="77777777" w:rsidTr="009E4801">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66C5672C" w:rsidR="0042765B" w:rsidRPr="001C2841" w:rsidRDefault="009250AD" w:rsidP="0046114E">
            <w:pPr>
              <w:pStyle w:val="Lentelsh2"/>
              <w:spacing w:before="0" w:after="0"/>
              <w:ind w:left="0" w:right="0"/>
              <w:rPr>
                <w:sz w:val="16"/>
                <w:szCs w:val="14"/>
              </w:rPr>
            </w:pPr>
            <w:r>
              <w:rPr>
                <w:sz w:val="16"/>
                <w:szCs w:val="14"/>
              </w:rPr>
              <w:t>P</w:t>
            </w:r>
            <w:r w:rsidR="00F131B1" w:rsidRPr="00F131B1">
              <w:rPr>
                <w:sz w:val="16"/>
                <w:szCs w:val="14"/>
              </w:rPr>
              <w:t>ateikti pranešimą (</w:t>
            </w:r>
            <w:r w:rsidR="00B0627C" w:rsidRPr="00B0627C">
              <w:rPr>
                <w:color w:val="000000"/>
                <w:sz w:val="16"/>
                <w:szCs w:val="16"/>
              </w:rPr>
              <w:t>GMM – pagal Aprašo 4 priedą, genetiškai modifikuotų augal</w:t>
            </w:r>
            <w:r w:rsidR="00EB180A">
              <w:rPr>
                <w:color w:val="000000"/>
                <w:sz w:val="16"/>
                <w:szCs w:val="16"/>
              </w:rPr>
              <w:t>ų</w:t>
            </w:r>
            <w:r w:rsidR="00B0627C" w:rsidRPr="00B0627C">
              <w:rPr>
                <w:color w:val="000000"/>
                <w:sz w:val="16"/>
                <w:szCs w:val="16"/>
              </w:rPr>
              <w:t xml:space="preserve"> – pagal Aprašo 5 priedą, genetiškai modifikuotų </w:t>
            </w:r>
            <w:r w:rsidR="00B0627C" w:rsidRPr="005E7C99">
              <w:rPr>
                <w:color w:val="auto"/>
                <w:sz w:val="16"/>
                <w:szCs w:val="16"/>
              </w:rPr>
              <w:t>gyvūn</w:t>
            </w:r>
            <w:r w:rsidR="00EB180A">
              <w:rPr>
                <w:color w:val="auto"/>
                <w:sz w:val="16"/>
                <w:szCs w:val="16"/>
              </w:rPr>
              <w:t>ų</w:t>
            </w:r>
            <w:r w:rsidR="00B0627C" w:rsidRPr="005E7C99">
              <w:rPr>
                <w:color w:val="auto"/>
                <w:sz w:val="16"/>
                <w:szCs w:val="16"/>
              </w:rPr>
              <w:t> – pagal Aprašo 6 priedą</w:t>
            </w:r>
            <w:r w:rsidR="00F131B1" w:rsidRPr="005E7C99">
              <w:rPr>
                <w:color w:val="auto"/>
                <w:sz w:val="16"/>
                <w:szCs w:val="14"/>
              </w:rPr>
              <w:t>) apie ribotą naudojimą</w:t>
            </w:r>
          </w:p>
        </w:tc>
        <w:tc>
          <w:tcPr>
            <w:tcW w:w="1230" w:type="pct"/>
            <w:vAlign w:val="top"/>
          </w:tcPr>
          <w:p w14:paraId="4DAB60C8" w14:textId="5399DBBC" w:rsidR="0042765B" w:rsidRPr="0006605D" w:rsidRDefault="00F96D69" w:rsidP="0046114E">
            <w:pPr>
              <w:pStyle w:val="Lentelsh2"/>
              <w:spacing w:before="0" w:after="0"/>
              <w:ind w:left="0" w:right="0"/>
              <w:rPr>
                <w:color w:val="auto"/>
                <w:sz w:val="16"/>
                <w:szCs w:val="16"/>
              </w:rPr>
            </w:pPr>
            <w:r w:rsidRPr="0006605D">
              <w:rPr>
                <w:color w:val="auto"/>
                <w:sz w:val="16"/>
                <w:szCs w:val="16"/>
              </w:rPr>
              <w:t>Aprašas turi būti proporcingas planuojamos vykdyti veiklos pobūdžiui ir su tokia veikla susijusiai rizikai vadovaujantis Aprašo V ir III skyriuose nurodytais reikalavimais.</w:t>
            </w:r>
          </w:p>
        </w:tc>
        <w:tc>
          <w:tcPr>
            <w:tcW w:w="1077" w:type="pct"/>
            <w:vAlign w:val="top"/>
          </w:tcPr>
          <w:p w14:paraId="42ACBB0A" w14:textId="6DD358C6" w:rsidR="0042765B" w:rsidRPr="0006605D" w:rsidRDefault="00FD50F2" w:rsidP="0046114E">
            <w:pPr>
              <w:pStyle w:val="Lentelsh2"/>
              <w:spacing w:before="0" w:after="0"/>
              <w:ind w:left="0" w:right="0"/>
              <w:rPr>
                <w:color w:val="auto"/>
                <w:sz w:val="16"/>
                <w:szCs w:val="14"/>
              </w:rPr>
            </w:pPr>
            <w:r w:rsidRPr="0006605D">
              <w:rPr>
                <w:color w:val="auto"/>
                <w:sz w:val="16"/>
                <w:szCs w:val="14"/>
              </w:rPr>
              <w:t>Pateiktas pra</w:t>
            </w:r>
            <w:r w:rsidR="005E7C99" w:rsidRPr="0006605D">
              <w:rPr>
                <w:color w:val="auto"/>
                <w:sz w:val="16"/>
                <w:szCs w:val="14"/>
              </w:rPr>
              <w:t>nešimas</w:t>
            </w:r>
          </w:p>
        </w:tc>
        <w:tc>
          <w:tcPr>
            <w:tcW w:w="923" w:type="pct"/>
            <w:vAlign w:val="top"/>
          </w:tcPr>
          <w:p w14:paraId="77903510" w14:textId="4392ED89" w:rsidR="0042765B" w:rsidRPr="001C2841" w:rsidRDefault="0006605D" w:rsidP="0046114E">
            <w:pPr>
              <w:pStyle w:val="Lentelsh2"/>
              <w:spacing w:before="0" w:after="0"/>
              <w:ind w:left="0" w:right="0"/>
              <w:rPr>
                <w:sz w:val="16"/>
                <w:szCs w:val="14"/>
              </w:rPr>
            </w:pPr>
            <w:r w:rsidRPr="00270F68">
              <w:rPr>
                <w:iCs/>
                <w:color w:val="221F1F"/>
                <w:sz w:val="16"/>
                <w:szCs w:val="14"/>
              </w:rPr>
              <w:t>Visiems</w:t>
            </w:r>
          </w:p>
        </w:tc>
      </w:tr>
      <w:tr w:rsidR="00753442" w:rsidRPr="00BE7EC4" w14:paraId="23D5C89D" w14:textId="77777777" w:rsidTr="009E4801">
        <w:trPr>
          <w:trHeight w:val="378"/>
        </w:trPr>
        <w:tc>
          <w:tcPr>
            <w:tcW w:w="615"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55" w:type="pct"/>
            <w:vAlign w:val="top"/>
          </w:tcPr>
          <w:p w14:paraId="078ADB02" w14:textId="3E140177" w:rsidR="0042765B" w:rsidRPr="005E7C99" w:rsidRDefault="00FD50F2" w:rsidP="0046114E">
            <w:pPr>
              <w:pStyle w:val="Lentelsh2"/>
              <w:spacing w:before="0" w:after="0"/>
              <w:ind w:left="0" w:right="0"/>
              <w:rPr>
                <w:color w:val="auto"/>
                <w:sz w:val="16"/>
                <w:szCs w:val="14"/>
              </w:rPr>
            </w:pPr>
            <w:r w:rsidRPr="005E7C99">
              <w:rPr>
                <w:color w:val="auto"/>
                <w:sz w:val="16"/>
                <w:szCs w:val="14"/>
              </w:rPr>
              <w:t>T</w:t>
            </w:r>
            <w:r w:rsidR="00F131B1" w:rsidRPr="005E7C99">
              <w:rPr>
                <w:color w:val="auto"/>
                <w:sz w:val="16"/>
                <w:szCs w:val="14"/>
              </w:rPr>
              <w:t>urėti riboto naudojimo veiklai tinkamas uždaras patalpas ir jas aprašyti pranešime</w:t>
            </w:r>
          </w:p>
        </w:tc>
        <w:tc>
          <w:tcPr>
            <w:tcW w:w="1230" w:type="pct"/>
            <w:vAlign w:val="top"/>
          </w:tcPr>
          <w:p w14:paraId="75009B7D" w14:textId="05B50A72" w:rsidR="0042765B" w:rsidRPr="0006605D" w:rsidRDefault="004B71AC" w:rsidP="0046114E">
            <w:pPr>
              <w:pStyle w:val="Lentelsh2"/>
              <w:spacing w:before="0" w:after="0"/>
              <w:ind w:left="0" w:right="0"/>
              <w:rPr>
                <w:color w:val="auto"/>
                <w:sz w:val="16"/>
                <w:szCs w:val="14"/>
              </w:rPr>
            </w:pPr>
            <w:r w:rsidRPr="00983262">
              <w:rPr>
                <w:sz w:val="16"/>
                <w:szCs w:val="16"/>
              </w:rPr>
              <w:t>ADD</w:t>
            </w:r>
            <w:r w:rsidR="00075E54">
              <w:rPr>
                <w:sz w:val="16"/>
                <w:szCs w:val="16"/>
              </w:rPr>
              <w:t xml:space="preserve"> </w:t>
            </w:r>
            <w:r w:rsidRPr="00983262">
              <w:rPr>
                <w:sz w:val="16"/>
                <w:szCs w:val="16"/>
              </w:rPr>
              <w:t>teikia patalpų patikrinimo aktą.</w:t>
            </w:r>
          </w:p>
        </w:tc>
        <w:tc>
          <w:tcPr>
            <w:tcW w:w="1077" w:type="pct"/>
            <w:vAlign w:val="top"/>
          </w:tcPr>
          <w:p w14:paraId="3359FA5B" w14:textId="0F93B39B" w:rsidR="0042765B" w:rsidRPr="001C2841" w:rsidRDefault="003C344F" w:rsidP="0046114E">
            <w:pPr>
              <w:pStyle w:val="Lentelsh2"/>
              <w:spacing w:before="0" w:after="0"/>
              <w:ind w:left="0" w:right="0"/>
              <w:rPr>
                <w:sz w:val="16"/>
                <w:szCs w:val="14"/>
              </w:rPr>
            </w:pPr>
            <w:r>
              <w:rPr>
                <w:sz w:val="16"/>
                <w:szCs w:val="14"/>
              </w:rPr>
              <w:t>ADD pateikia aktą</w:t>
            </w:r>
            <w:r w:rsidR="00615768">
              <w:rPr>
                <w:sz w:val="16"/>
                <w:szCs w:val="14"/>
              </w:rPr>
              <w:t xml:space="preserve"> </w:t>
            </w:r>
          </w:p>
        </w:tc>
        <w:tc>
          <w:tcPr>
            <w:tcW w:w="923" w:type="pct"/>
            <w:vAlign w:val="top"/>
          </w:tcPr>
          <w:p w14:paraId="1DE636EC" w14:textId="76AF773C" w:rsidR="0042765B" w:rsidRPr="001C2841" w:rsidRDefault="0006605D" w:rsidP="0046114E">
            <w:pPr>
              <w:pStyle w:val="Lentelsh2"/>
              <w:spacing w:before="0" w:after="0"/>
              <w:ind w:left="0" w:right="0"/>
              <w:rPr>
                <w:sz w:val="16"/>
                <w:szCs w:val="14"/>
              </w:rPr>
            </w:pPr>
            <w:r w:rsidRPr="00270F68">
              <w:rPr>
                <w:iCs/>
                <w:color w:val="221F1F"/>
                <w:sz w:val="16"/>
                <w:szCs w:val="14"/>
              </w:rPr>
              <w:t>Visiems</w:t>
            </w:r>
          </w:p>
        </w:tc>
      </w:tr>
      <w:tr w:rsidR="00F131B1" w:rsidRPr="00BE7EC4" w14:paraId="7620DE8C" w14:textId="77777777" w:rsidTr="009E4801">
        <w:trPr>
          <w:trHeight w:val="378"/>
        </w:trPr>
        <w:tc>
          <w:tcPr>
            <w:tcW w:w="615" w:type="pct"/>
            <w:vAlign w:val="top"/>
          </w:tcPr>
          <w:p w14:paraId="4C5862E8" w14:textId="77777777" w:rsidR="00F131B1" w:rsidRPr="001C2841" w:rsidRDefault="00F131B1" w:rsidP="0046114E">
            <w:pPr>
              <w:pStyle w:val="ListParagraph"/>
              <w:numPr>
                <w:ilvl w:val="0"/>
                <w:numId w:val="21"/>
              </w:numPr>
              <w:spacing w:before="0" w:after="0"/>
              <w:rPr>
                <w:sz w:val="16"/>
                <w:szCs w:val="14"/>
              </w:rPr>
            </w:pPr>
          </w:p>
        </w:tc>
        <w:tc>
          <w:tcPr>
            <w:tcW w:w="1155" w:type="pct"/>
            <w:vAlign w:val="top"/>
          </w:tcPr>
          <w:p w14:paraId="75D740F5" w14:textId="78673ACE" w:rsidR="00F131B1" w:rsidRPr="005E7C99" w:rsidRDefault="003C2234" w:rsidP="0046114E">
            <w:pPr>
              <w:pStyle w:val="Lentelsh2"/>
              <w:spacing w:before="0" w:after="0"/>
              <w:ind w:left="0" w:right="0"/>
              <w:rPr>
                <w:color w:val="auto"/>
                <w:sz w:val="16"/>
                <w:szCs w:val="14"/>
              </w:rPr>
            </w:pPr>
            <w:r>
              <w:rPr>
                <w:color w:val="auto"/>
                <w:sz w:val="16"/>
                <w:szCs w:val="14"/>
              </w:rPr>
              <w:t>A</w:t>
            </w:r>
            <w:r w:rsidR="00755C7B" w:rsidRPr="005E7C99">
              <w:rPr>
                <w:color w:val="auto"/>
                <w:sz w:val="16"/>
                <w:szCs w:val="14"/>
              </w:rPr>
              <w:t>tlikti planuojamos riboto naudojimo veiklos rizikos aplinkai vertinimą pagal Aprašo III skyriuje nurodytus reikalavimus</w:t>
            </w:r>
          </w:p>
        </w:tc>
        <w:tc>
          <w:tcPr>
            <w:tcW w:w="1230" w:type="pct"/>
            <w:vAlign w:val="top"/>
          </w:tcPr>
          <w:p w14:paraId="5DE3FFAC" w14:textId="4F8C6851" w:rsidR="00F131B1" w:rsidRPr="0006605D" w:rsidRDefault="00615768" w:rsidP="0046114E">
            <w:pPr>
              <w:pStyle w:val="Lentelsh2"/>
              <w:spacing w:before="0" w:after="0"/>
              <w:ind w:left="0" w:right="0"/>
              <w:rPr>
                <w:color w:val="auto"/>
                <w:sz w:val="16"/>
                <w:szCs w:val="14"/>
              </w:rPr>
            </w:pPr>
            <w:r>
              <w:rPr>
                <w:color w:val="auto"/>
                <w:sz w:val="16"/>
                <w:szCs w:val="14"/>
              </w:rPr>
              <w:t>-</w:t>
            </w:r>
          </w:p>
        </w:tc>
        <w:tc>
          <w:tcPr>
            <w:tcW w:w="1077" w:type="pct"/>
            <w:vAlign w:val="top"/>
          </w:tcPr>
          <w:p w14:paraId="0ED44F51" w14:textId="0C38828C" w:rsidR="00F131B1" w:rsidRPr="001C2841" w:rsidRDefault="00EB54D2" w:rsidP="0046114E">
            <w:pPr>
              <w:pStyle w:val="Lentelsh2"/>
              <w:spacing w:before="0" w:after="0"/>
              <w:ind w:left="0" w:right="0"/>
              <w:rPr>
                <w:sz w:val="16"/>
                <w:szCs w:val="14"/>
              </w:rPr>
            </w:pPr>
            <w:r>
              <w:rPr>
                <w:sz w:val="16"/>
                <w:szCs w:val="14"/>
              </w:rPr>
              <w:t>Atliktas vertinimas</w:t>
            </w:r>
          </w:p>
        </w:tc>
        <w:tc>
          <w:tcPr>
            <w:tcW w:w="923" w:type="pct"/>
            <w:vAlign w:val="top"/>
          </w:tcPr>
          <w:p w14:paraId="01F38423" w14:textId="447E2A2A" w:rsidR="00F131B1" w:rsidRPr="001C2841" w:rsidRDefault="0006605D" w:rsidP="0046114E">
            <w:pPr>
              <w:pStyle w:val="Lentelsh2"/>
              <w:spacing w:before="0" w:after="0"/>
              <w:ind w:left="0" w:right="0"/>
              <w:rPr>
                <w:sz w:val="16"/>
                <w:szCs w:val="14"/>
              </w:rPr>
            </w:pPr>
            <w:r w:rsidRPr="00270F68">
              <w:rPr>
                <w:iCs/>
                <w:color w:val="221F1F"/>
                <w:sz w:val="16"/>
                <w:szCs w:val="14"/>
              </w:rPr>
              <w:t>Visiems</w:t>
            </w:r>
          </w:p>
        </w:tc>
      </w:tr>
      <w:tr w:rsidR="00F131B1" w:rsidRPr="00BE7EC4" w14:paraId="6B9BC3EE" w14:textId="77777777" w:rsidTr="009E4801">
        <w:trPr>
          <w:trHeight w:val="378"/>
        </w:trPr>
        <w:tc>
          <w:tcPr>
            <w:tcW w:w="615" w:type="pct"/>
            <w:vAlign w:val="top"/>
          </w:tcPr>
          <w:p w14:paraId="02C4E0EE" w14:textId="77777777" w:rsidR="00F131B1" w:rsidRPr="001C2841" w:rsidRDefault="00F131B1" w:rsidP="0046114E">
            <w:pPr>
              <w:pStyle w:val="ListParagraph"/>
              <w:numPr>
                <w:ilvl w:val="0"/>
                <w:numId w:val="21"/>
              </w:numPr>
              <w:spacing w:before="0" w:after="0"/>
              <w:rPr>
                <w:sz w:val="16"/>
                <w:szCs w:val="14"/>
              </w:rPr>
            </w:pPr>
          </w:p>
        </w:tc>
        <w:tc>
          <w:tcPr>
            <w:tcW w:w="1155" w:type="pct"/>
            <w:vAlign w:val="top"/>
          </w:tcPr>
          <w:p w14:paraId="55F5C774" w14:textId="57EED738" w:rsidR="00F131B1" w:rsidRPr="005E7C99" w:rsidRDefault="00D5338A" w:rsidP="0046114E">
            <w:pPr>
              <w:pStyle w:val="Lentelsh2"/>
              <w:spacing w:before="0" w:after="0"/>
              <w:ind w:left="0" w:right="0"/>
              <w:rPr>
                <w:color w:val="auto"/>
                <w:sz w:val="16"/>
                <w:szCs w:val="14"/>
              </w:rPr>
            </w:pPr>
            <w:r>
              <w:rPr>
                <w:color w:val="auto"/>
                <w:sz w:val="16"/>
                <w:szCs w:val="14"/>
              </w:rPr>
              <w:t>A</w:t>
            </w:r>
            <w:r w:rsidR="00755C7B" w:rsidRPr="005E7C99">
              <w:rPr>
                <w:color w:val="auto"/>
                <w:sz w:val="16"/>
                <w:szCs w:val="14"/>
              </w:rPr>
              <w:t xml:space="preserve">tliekant rizikos aplinkai vertinimą, nustatyti planuojamų ribotai naudoti GMM ar GMO galimas žalingas savybes (pavojus) ir, atsižvelgiant į galimo neigiamo (žalingo) poveikio žmonių sveikatai ir aplinkai dydį, GMM priskirti vienai iš </w:t>
            </w:r>
            <w:r w:rsidR="00D0554F">
              <w:rPr>
                <w:color w:val="auto"/>
                <w:sz w:val="16"/>
                <w:szCs w:val="14"/>
              </w:rPr>
              <w:t>dviej</w:t>
            </w:r>
            <w:r w:rsidR="00B8715F">
              <w:rPr>
                <w:color w:val="auto"/>
                <w:sz w:val="16"/>
                <w:szCs w:val="14"/>
              </w:rPr>
              <w:t>ų</w:t>
            </w:r>
            <w:r w:rsidR="00755C7B" w:rsidRPr="005E7C99">
              <w:rPr>
                <w:color w:val="auto"/>
                <w:sz w:val="16"/>
                <w:szCs w:val="14"/>
              </w:rPr>
              <w:t xml:space="preserve"> pavojingumo klasių; GMO, išskyrus mikroorganizmus, – pirmajam ar aukštesniajam pavojingumo lygiui</w:t>
            </w:r>
          </w:p>
        </w:tc>
        <w:tc>
          <w:tcPr>
            <w:tcW w:w="1230" w:type="pct"/>
            <w:vAlign w:val="top"/>
          </w:tcPr>
          <w:p w14:paraId="50F18170" w14:textId="19BEB35B" w:rsidR="00F131B1" w:rsidRPr="0006605D" w:rsidRDefault="00365477" w:rsidP="0046114E">
            <w:pPr>
              <w:pStyle w:val="Lentelsh2"/>
              <w:spacing w:before="0" w:after="0"/>
              <w:ind w:left="0" w:right="0"/>
              <w:rPr>
                <w:color w:val="auto"/>
                <w:sz w:val="16"/>
                <w:szCs w:val="14"/>
              </w:rPr>
            </w:pPr>
            <w:r w:rsidRPr="0006605D">
              <w:rPr>
                <w:color w:val="auto"/>
                <w:sz w:val="16"/>
                <w:szCs w:val="14"/>
              </w:rPr>
              <w:t>GMM priskiriami vienai iš keturių</w:t>
            </w:r>
            <w:r w:rsidR="00112C39" w:rsidRPr="0006605D">
              <w:rPr>
                <w:color w:val="auto"/>
                <w:sz w:val="16"/>
                <w:szCs w:val="14"/>
              </w:rPr>
              <w:t xml:space="preserve"> pavojingumo</w:t>
            </w:r>
            <w:r w:rsidRPr="0006605D">
              <w:rPr>
                <w:color w:val="auto"/>
                <w:sz w:val="16"/>
                <w:szCs w:val="14"/>
              </w:rPr>
              <w:t xml:space="preserve"> klasių </w:t>
            </w:r>
            <w:r w:rsidR="00F06E8F" w:rsidRPr="0006605D">
              <w:rPr>
                <w:color w:val="auto"/>
                <w:sz w:val="16"/>
                <w:szCs w:val="14"/>
              </w:rPr>
              <w:t>vadovaujantis Aprašo 7 punktu</w:t>
            </w:r>
            <w:r w:rsidR="00465F8F" w:rsidRPr="0006605D">
              <w:rPr>
                <w:color w:val="auto"/>
                <w:sz w:val="16"/>
                <w:szCs w:val="14"/>
              </w:rPr>
              <w:t xml:space="preserve">, GMO, išskyrus mikroorganizmus, </w:t>
            </w:r>
            <w:r w:rsidR="00E92503" w:rsidRPr="0006605D">
              <w:rPr>
                <w:color w:val="auto"/>
                <w:sz w:val="16"/>
                <w:szCs w:val="14"/>
              </w:rPr>
              <w:t>vadovaujantis Aprašo 8 punktu.</w:t>
            </w:r>
          </w:p>
        </w:tc>
        <w:tc>
          <w:tcPr>
            <w:tcW w:w="1077" w:type="pct"/>
            <w:vAlign w:val="top"/>
          </w:tcPr>
          <w:p w14:paraId="5BFF7D6D" w14:textId="22AA16E3" w:rsidR="00F131B1" w:rsidRPr="001C2841" w:rsidRDefault="00EB54D2" w:rsidP="0046114E">
            <w:pPr>
              <w:pStyle w:val="Lentelsh2"/>
              <w:spacing w:before="0" w:after="0"/>
              <w:ind w:left="0" w:right="0"/>
              <w:rPr>
                <w:sz w:val="16"/>
                <w:szCs w:val="14"/>
              </w:rPr>
            </w:pPr>
            <w:r>
              <w:rPr>
                <w:sz w:val="16"/>
                <w:szCs w:val="14"/>
              </w:rPr>
              <w:t xml:space="preserve">GMM / GMO </w:t>
            </w:r>
            <w:r w:rsidR="00EB2353">
              <w:rPr>
                <w:sz w:val="16"/>
                <w:szCs w:val="14"/>
              </w:rPr>
              <w:t>priskirtas</w:t>
            </w:r>
            <w:r w:rsidR="00782E8F">
              <w:rPr>
                <w:sz w:val="16"/>
                <w:szCs w:val="14"/>
              </w:rPr>
              <w:t xml:space="preserve"> </w:t>
            </w:r>
            <w:r w:rsidR="006D43D5">
              <w:rPr>
                <w:sz w:val="16"/>
                <w:szCs w:val="14"/>
              </w:rPr>
              <w:t>atitinkamai klasei / lygiui</w:t>
            </w:r>
            <w:r w:rsidR="00EB2353">
              <w:rPr>
                <w:sz w:val="16"/>
                <w:szCs w:val="14"/>
              </w:rPr>
              <w:t xml:space="preserve"> </w:t>
            </w:r>
          </w:p>
        </w:tc>
        <w:tc>
          <w:tcPr>
            <w:tcW w:w="923" w:type="pct"/>
            <w:vAlign w:val="top"/>
          </w:tcPr>
          <w:p w14:paraId="737BB355" w14:textId="3724605B" w:rsidR="00F131B1" w:rsidRPr="001C2841" w:rsidRDefault="0006605D" w:rsidP="0046114E">
            <w:pPr>
              <w:pStyle w:val="Lentelsh2"/>
              <w:spacing w:before="0" w:after="0"/>
              <w:ind w:left="0" w:right="0"/>
              <w:rPr>
                <w:sz w:val="16"/>
                <w:szCs w:val="14"/>
              </w:rPr>
            </w:pPr>
            <w:r w:rsidRPr="00270F68">
              <w:rPr>
                <w:iCs/>
                <w:color w:val="221F1F"/>
                <w:sz w:val="16"/>
                <w:szCs w:val="14"/>
              </w:rPr>
              <w:t>Visiems</w:t>
            </w:r>
          </w:p>
        </w:tc>
      </w:tr>
      <w:tr w:rsidR="00F131B1" w:rsidRPr="00BE7EC4" w14:paraId="2CD9439A" w14:textId="77777777" w:rsidTr="00A56B35">
        <w:trPr>
          <w:trHeight w:val="378"/>
        </w:trPr>
        <w:tc>
          <w:tcPr>
            <w:tcW w:w="615" w:type="pct"/>
            <w:vAlign w:val="top"/>
          </w:tcPr>
          <w:p w14:paraId="3120D844" w14:textId="77777777" w:rsidR="00F131B1" w:rsidRPr="001C2841" w:rsidRDefault="00F131B1" w:rsidP="0046114E">
            <w:pPr>
              <w:pStyle w:val="ListParagraph"/>
              <w:numPr>
                <w:ilvl w:val="0"/>
                <w:numId w:val="21"/>
              </w:numPr>
              <w:spacing w:before="0" w:after="0"/>
              <w:rPr>
                <w:sz w:val="16"/>
                <w:szCs w:val="14"/>
              </w:rPr>
            </w:pPr>
          </w:p>
        </w:tc>
        <w:tc>
          <w:tcPr>
            <w:tcW w:w="1155" w:type="pct"/>
            <w:vAlign w:val="top"/>
          </w:tcPr>
          <w:p w14:paraId="5415676B" w14:textId="002C799B" w:rsidR="00F131B1" w:rsidRPr="005E7C99" w:rsidRDefault="0006605D" w:rsidP="0046114E">
            <w:pPr>
              <w:pStyle w:val="Lentelsh2"/>
              <w:spacing w:before="0" w:after="0"/>
              <w:ind w:left="0" w:right="0"/>
              <w:rPr>
                <w:color w:val="auto"/>
                <w:sz w:val="16"/>
                <w:szCs w:val="14"/>
              </w:rPr>
            </w:pPr>
            <w:r>
              <w:rPr>
                <w:color w:val="auto"/>
                <w:sz w:val="16"/>
                <w:szCs w:val="14"/>
              </w:rPr>
              <w:t>U</w:t>
            </w:r>
            <w:r w:rsidR="003A0955" w:rsidRPr="005E7C99">
              <w:rPr>
                <w:color w:val="auto"/>
                <w:sz w:val="16"/>
                <w:szCs w:val="14"/>
              </w:rPr>
              <w:t>žtikrinti kiekvienai GMM klasei ir GMO pavojingumo lygiui taikomas specialias ribojimo priemones, įskaitant atliekų tvarkymą ir priežiūrą pagal aprašo IV skyriuje nurodytus reikalavimus;</w:t>
            </w:r>
          </w:p>
        </w:tc>
        <w:tc>
          <w:tcPr>
            <w:tcW w:w="1230" w:type="pct"/>
            <w:vAlign w:val="top"/>
          </w:tcPr>
          <w:p w14:paraId="542D4EFC" w14:textId="4769BBB2" w:rsidR="00F131B1" w:rsidRPr="001C2841" w:rsidRDefault="00A56B35" w:rsidP="0046114E">
            <w:pPr>
              <w:pStyle w:val="Lentelsh2"/>
              <w:spacing w:before="0" w:after="0"/>
              <w:ind w:left="0" w:right="0"/>
              <w:rPr>
                <w:sz w:val="16"/>
                <w:szCs w:val="14"/>
              </w:rPr>
            </w:pPr>
            <w:r>
              <w:rPr>
                <w:sz w:val="16"/>
                <w:szCs w:val="14"/>
              </w:rPr>
              <w:t>Teikia Aplinkos apsaugos departamentas.</w:t>
            </w:r>
          </w:p>
        </w:tc>
        <w:tc>
          <w:tcPr>
            <w:tcW w:w="1077" w:type="pct"/>
            <w:vAlign w:val="top"/>
          </w:tcPr>
          <w:p w14:paraId="693BEE97" w14:textId="43119A18" w:rsidR="00F131B1" w:rsidRPr="001C2841" w:rsidRDefault="00734EF1" w:rsidP="0046114E">
            <w:pPr>
              <w:pStyle w:val="Lentelsh2"/>
              <w:spacing w:before="0" w:after="0"/>
              <w:ind w:left="0" w:right="0"/>
              <w:rPr>
                <w:sz w:val="16"/>
                <w:szCs w:val="14"/>
              </w:rPr>
            </w:pPr>
            <w:r>
              <w:rPr>
                <w:sz w:val="16"/>
                <w:szCs w:val="14"/>
              </w:rPr>
              <w:t>Aplinkos apsaugos departamento pažyma</w:t>
            </w:r>
          </w:p>
        </w:tc>
        <w:tc>
          <w:tcPr>
            <w:tcW w:w="923" w:type="pct"/>
            <w:vAlign w:val="top"/>
          </w:tcPr>
          <w:p w14:paraId="3B3CF6EA" w14:textId="09914766" w:rsidR="00F131B1" w:rsidRPr="001C2841" w:rsidRDefault="0006605D" w:rsidP="0046114E">
            <w:pPr>
              <w:pStyle w:val="Lentelsh2"/>
              <w:spacing w:before="0" w:after="0"/>
              <w:ind w:left="0" w:right="0"/>
              <w:rPr>
                <w:sz w:val="16"/>
                <w:szCs w:val="14"/>
              </w:rPr>
            </w:pPr>
            <w:r w:rsidRPr="00270F68">
              <w:rPr>
                <w:iCs/>
                <w:color w:val="221F1F"/>
                <w:sz w:val="16"/>
                <w:szCs w:val="14"/>
              </w:rPr>
              <w:t>Visiems</w:t>
            </w:r>
          </w:p>
        </w:tc>
      </w:tr>
      <w:tr w:rsidR="00755C7B" w:rsidRPr="00BE7EC4" w14:paraId="45290BFB" w14:textId="77777777" w:rsidTr="009E4801">
        <w:trPr>
          <w:trHeight w:val="378"/>
        </w:trPr>
        <w:tc>
          <w:tcPr>
            <w:tcW w:w="615" w:type="pct"/>
            <w:vAlign w:val="top"/>
          </w:tcPr>
          <w:p w14:paraId="1854D98F" w14:textId="77777777" w:rsidR="00755C7B" w:rsidRPr="001C2841" w:rsidRDefault="00755C7B" w:rsidP="0046114E">
            <w:pPr>
              <w:pStyle w:val="ListParagraph"/>
              <w:numPr>
                <w:ilvl w:val="0"/>
                <w:numId w:val="21"/>
              </w:numPr>
              <w:spacing w:before="0" w:after="0"/>
              <w:rPr>
                <w:sz w:val="16"/>
                <w:szCs w:val="14"/>
              </w:rPr>
            </w:pPr>
          </w:p>
        </w:tc>
        <w:tc>
          <w:tcPr>
            <w:tcW w:w="1155" w:type="pct"/>
            <w:vAlign w:val="top"/>
          </w:tcPr>
          <w:p w14:paraId="0A2AFE99" w14:textId="2B47F085" w:rsidR="00755C7B" w:rsidRPr="001C2841" w:rsidRDefault="003C3993" w:rsidP="0046114E">
            <w:pPr>
              <w:pStyle w:val="Lentelsh2"/>
              <w:spacing w:before="0" w:after="0"/>
              <w:ind w:left="0" w:right="0"/>
              <w:rPr>
                <w:sz w:val="16"/>
                <w:szCs w:val="14"/>
              </w:rPr>
            </w:pPr>
            <w:r>
              <w:rPr>
                <w:color w:val="auto"/>
                <w:sz w:val="16"/>
                <w:szCs w:val="14"/>
              </w:rPr>
              <w:t>P</w:t>
            </w:r>
            <w:r w:rsidR="003A0955" w:rsidRPr="005E7C99">
              <w:rPr>
                <w:color w:val="auto"/>
                <w:sz w:val="16"/>
                <w:szCs w:val="14"/>
              </w:rPr>
              <w:t xml:space="preserve">arengti avarinį planą nurodant priemones ir veiksmus nelaimingo atsitikimo atveju, kai numatoma vykdyti GMM 3 ar 4 klasės ar GMO aukštesniojo pavojingumo lygio riboto naudojimo veiklą; šį planą paskelbti viešai, kad informacija būtų prieinama fiziniams ir juridiniams asmenims, kurie tokio įvykio atveju </w:t>
            </w:r>
            <w:r w:rsidR="003A0955" w:rsidRPr="005E7C99">
              <w:rPr>
                <w:color w:val="auto"/>
                <w:sz w:val="16"/>
                <w:szCs w:val="14"/>
              </w:rPr>
              <w:lastRenderedPageBreak/>
              <w:t>gali patirti neigiamą poveikį</w:t>
            </w:r>
          </w:p>
        </w:tc>
        <w:tc>
          <w:tcPr>
            <w:tcW w:w="1230" w:type="pct"/>
            <w:vAlign w:val="top"/>
          </w:tcPr>
          <w:p w14:paraId="2E75D72D" w14:textId="723CBBA2" w:rsidR="00755C7B" w:rsidRPr="001C2841" w:rsidRDefault="006D43D5" w:rsidP="0046114E">
            <w:pPr>
              <w:pStyle w:val="Lentelsh2"/>
              <w:spacing w:before="0" w:after="0"/>
              <w:ind w:left="0" w:right="0"/>
              <w:rPr>
                <w:sz w:val="16"/>
                <w:szCs w:val="14"/>
              </w:rPr>
            </w:pPr>
            <w:r>
              <w:rPr>
                <w:sz w:val="16"/>
                <w:szCs w:val="14"/>
              </w:rPr>
              <w:lastRenderedPageBreak/>
              <w:t>-</w:t>
            </w:r>
          </w:p>
        </w:tc>
        <w:tc>
          <w:tcPr>
            <w:tcW w:w="1077" w:type="pct"/>
            <w:vAlign w:val="top"/>
          </w:tcPr>
          <w:p w14:paraId="79CC9789" w14:textId="058C3ACA" w:rsidR="00755C7B" w:rsidRPr="001C2841" w:rsidRDefault="00623ED9" w:rsidP="0046114E">
            <w:pPr>
              <w:pStyle w:val="Lentelsh2"/>
              <w:spacing w:before="0" w:after="0"/>
              <w:ind w:left="0" w:right="0"/>
              <w:rPr>
                <w:sz w:val="16"/>
                <w:szCs w:val="14"/>
              </w:rPr>
            </w:pPr>
            <w:r>
              <w:rPr>
                <w:sz w:val="16"/>
                <w:szCs w:val="14"/>
              </w:rPr>
              <w:t>Pateiktas planas</w:t>
            </w:r>
          </w:p>
        </w:tc>
        <w:tc>
          <w:tcPr>
            <w:tcW w:w="923" w:type="pct"/>
            <w:vAlign w:val="top"/>
          </w:tcPr>
          <w:p w14:paraId="38DE59D5" w14:textId="256CBA58" w:rsidR="00755C7B" w:rsidRPr="001C2841" w:rsidRDefault="0006605D" w:rsidP="0046114E">
            <w:pPr>
              <w:pStyle w:val="Lentelsh2"/>
              <w:spacing w:before="0" w:after="0"/>
              <w:ind w:left="0" w:right="0"/>
              <w:rPr>
                <w:sz w:val="16"/>
                <w:szCs w:val="14"/>
              </w:rPr>
            </w:pPr>
            <w:r w:rsidRPr="00270F68">
              <w:rPr>
                <w:iCs/>
                <w:color w:val="221F1F"/>
                <w:sz w:val="16"/>
                <w:szCs w:val="14"/>
              </w:rPr>
              <w:t>Visiems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3855281"/>
      <w:r w:rsidRPr="0042765B">
        <w:rPr>
          <w:color w:val="221F1F"/>
        </w:rPr>
        <w:t>Prašymo forma</w:t>
      </w:r>
      <w:bookmarkEnd w:id="24"/>
      <w:bookmarkEnd w:id="25"/>
    </w:p>
    <w:p w14:paraId="49CAFB8C" w14:textId="188F1AA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4988" w:type="pct"/>
        <w:tblInd w:w="10"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774"/>
        <w:gridCol w:w="2560"/>
        <w:gridCol w:w="1302"/>
        <w:gridCol w:w="2551"/>
        <w:gridCol w:w="1721"/>
      </w:tblGrid>
      <w:tr w:rsidR="00D03378" w:rsidRPr="00BE7EC4" w14:paraId="3DFEA740" w14:textId="2A780FD5" w:rsidTr="00DA3574">
        <w:trPr>
          <w:cnfStyle w:val="100000000000" w:firstRow="1" w:lastRow="0" w:firstColumn="0" w:lastColumn="0" w:oddVBand="0" w:evenVBand="0" w:oddHBand="0" w:evenHBand="0" w:firstRowFirstColumn="0" w:firstRowLastColumn="0" w:lastRowFirstColumn="0" w:lastRowLastColumn="0"/>
          <w:trHeight w:val="510"/>
          <w:tblHeader/>
        </w:trPr>
        <w:tc>
          <w:tcPr>
            <w:tcW w:w="434"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437"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731"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32"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966"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D03378" w:rsidRPr="00BE7EC4" w14:paraId="794F39F9" w14:textId="77777777" w:rsidTr="00DA3574">
        <w:trPr>
          <w:trHeight w:val="170"/>
        </w:trPr>
        <w:tc>
          <w:tcPr>
            <w:tcW w:w="434" w:type="pct"/>
            <w:tcBorders>
              <w:top w:val="single" w:sz="4" w:space="0" w:color="CCC9E5"/>
            </w:tcBorders>
            <w:vAlign w:val="top"/>
          </w:tcPr>
          <w:p w14:paraId="25F1EA27" w14:textId="77777777" w:rsidR="0024579F" w:rsidRPr="001E2E17" w:rsidRDefault="0024579F" w:rsidP="00826780">
            <w:pPr>
              <w:pStyle w:val="ListParagraph"/>
              <w:numPr>
                <w:ilvl w:val="0"/>
                <w:numId w:val="24"/>
              </w:numPr>
              <w:spacing w:before="0" w:after="0"/>
              <w:rPr>
                <w:sz w:val="16"/>
                <w:szCs w:val="14"/>
              </w:rPr>
            </w:pPr>
          </w:p>
        </w:tc>
        <w:tc>
          <w:tcPr>
            <w:tcW w:w="1437" w:type="pct"/>
            <w:tcBorders>
              <w:top w:val="single" w:sz="4" w:space="0" w:color="CCC9E5"/>
            </w:tcBorders>
            <w:vAlign w:val="top"/>
          </w:tcPr>
          <w:p w14:paraId="4CB0A10D" w14:textId="7FD96CAF" w:rsidR="0024579F" w:rsidRPr="00445D00" w:rsidRDefault="00B1643C" w:rsidP="00826780">
            <w:pPr>
              <w:pStyle w:val="Lentelsh2"/>
              <w:spacing w:before="0" w:after="0"/>
              <w:ind w:left="0" w:right="0"/>
              <w:rPr>
                <w:color w:val="221F1F"/>
                <w:sz w:val="16"/>
                <w:szCs w:val="14"/>
              </w:rPr>
            </w:pPr>
            <w:r>
              <w:rPr>
                <w:color w:val="221F1F"/>
                <w:sz w:val="16"/>
                <w:szCs w:val="14"/>
              </w:rPr>
              <w:t>Juridinio asmens</w:t>
            </w:r>
            <w:r w:rsidR="008548BF">
              <w:rPr>
                <w:color w:val="221F1F"/>
                <w:sz w:val="16"/>
                <w:szCs w:val="14"/>
              </w:rPr>
              <w:t xml:space="preserve"> pavadinimas</w:t>
            </w:r>
          </w:p>
        </w:tc>
        <w:tc>
          <w:tcPr>
            <w:tcW w:w="731" w:type="pct"/>
            <w:tcBorders>
              <w:top w:val="single" w:sz="4" w:space="0" w:color="CCC9E5"/>
            </w:tcBorders>
            <w:vAlign w:val="top"/>
          </w:tcPr>
          <w:p w14:paraId="2F1F431F" w14:textId="54876367" w:rsidR="0024579F" w:rsidRPr="001E2E17" w:rsidRDefault="008548BF" w:rsidP="00826780">
            <w:pPr>
              <w:pStyle w:val="Lentelsh2"/>
              <w:spacing w:before="0" w:after="0"/>
              <w:ind w:left="0" w:right="0"/>
              <w:rPr>
                <w:color w:val="221F1F"/>
                <w:sz w:val="16"/>
                <w:szCs w:val="14"/>
              </w:rPr>
            </w:pPr>
            <w:r>
              <w:rPr>
                <w:color w:val="221F1F"/>
                <w:sz w:val="16"/>
                <w:szCs w:val="14"/>
              </w:rPr>
              <w:t>Tekstas</w:t>
            </w:r>
          </w:p>
        </w:tc>
        <w:tc>
          <w:tcPr>
            <w:tcW w:w="1432" w:type="pct"/>
            <w:tcBorders>
              <w:top w:val="single" w:sz="4" w:space="0" w:color="CCC9E5"/>
            </w:tcBorders>
            <w:vAlign w:val="top"/>
          </w:tcPr>
          <w:p w14:paraId="5D5EB61B" w14:textId="4382E588" w:rsidR="0024579F" w:rsidRPr="00C1423C" w:rsidRDefault="00BF42E7" w:rsidP="00826780">
            <w:pPr>
              <w:pStyle w:val="Lentelsh2"/>
              <w:spacing w:before="0" w:after="0"/>
              <w:ind w:left="0" w:right="0"/>
              <w:rPr>
                <w:iCs/>
                <w:sz w:val="16"/>
                <w:szCs w:val="14"/>
              </w:rPr>
            </w:pPr>
            <w:r>
              <w:rPr>
                <w:iCs/>
                <w:sz w:val="16"/>
                <w:szCs w:val="14"/>
              </w:rPr>
              <w:t xml:space="preserve">Pareiškėjo </w:t>
            </w:r>
            <w:r w:rsidR="00351313" w:rsidRPr="00C1423C">
              <w:rPr>
                <w:iCs/>
                <w:sz w:val="16"/>
                <w:szCs w:val="14"/>
              </w:rPr>
              <w:t>duomenys.</w:t>
            </w:r>
            <w:r>
              <w:rPr>
                <w:iCs/>
                <w:sz w:val="16"/>
                <w:szCs w:val="14"/>
              </w:rPr>
              <w:t xml:space="preserve"> Pildoma, jei prašymą teikia </w:t>
            </w:r>
            <w:r w:rsidR="009E2F1F">
              <w:rPr>
                <w:iCs/>
                <w:sz w:val="16"/>
                <w:szCs w:val="14"/>
              </w:rPr>
              <w:t>juridinis asmuo.</w:t>
            </w:r>
          </w:p>
        </w:tc>
        <w:tc>
          <w:tcPr>
            <w:tcW w:w="966" w:type="pct"/>
            <w:tcBorders>
              <w:top w:val="single" w:sz="4" w:space="0" w:color="CCC9E5"/>
            </w:tcBorders>
            <w:vAlign w:val="top"/>
          </w:tcPr>
          <w:p w14:paraId="157D0C58" w14:textId="77C93287" w:rsidR="0024579F" w:rsidRPr="00C1423C" w:rsidRDefault="00955513" w:rsidP="00826780">
            <w:pPr>
              <w:pStyle w:val="Lentelsh2"/>
              <w:spacing w:before="0" w:after="0"/>
              <w:ind w:left="0" w:right="0"/>
              <w:jc w:val="left"/>
              <w:rPr>
                <w:iCs/>
                <w:color w:val="221F1F"/>
                <w:sz w:val="16"/>
                <w:szCs w:val="14"/>
              </w:rPr>
            </w:pPr>
            <w:r w:rsidRPr="00C1423C">
              <w:rPr>
                <w:iCs/>
                <w:color w:val="221F1F"/>
                <w:sz w:val="16"/>
                <w:szCs w:val="14"/>
              </w:rPr>
              <w:t>JAR</w:t>
            </w:r>
          </w:p>
        </w:tc>
      </w:tr>
      <w:tr w:rsidR="00D03378" w:rsidRPr="00BE7EC4" w14:paraId="2F433797" w14:textId="77777777" w:rsidTr="00DA3574">
        <w:trPr>
          <w:trHeight w:val="170"/>
        </w:trPr>
        <w:tc>
          <w:tcPr>
            <w:tcW w:w="434" w:type="pct"/>
            <w:tcBorders>
              <w:top w:val="single" w:sz="4" w:space="0" w:color="CCC9E5"/>
            </w:tcBorders>
            <w:vAlign w:val="top"/>
          </w:tcPr>
          <w:p w14:paraId="451752F9" w14:textId="5564054F" w:rsidR="008548BF" w:rsidRPr="001E2E17" w:rsidRDefault="008548BF" w:rsidP="00826780">
            <w:pPr>
              <w:pStyle w:val="ListParagraph"/>
              <w:numPr>
                <w:ilvl w:val="0"/>
                <w:numId w:val="24"/>
              </w:numPr>
              <w:spacing w:before="0" w:after="0"/>
              <w:rPr>
                <w:sz w:val="16"/>
                <w:szCs w:val="14"/>
              </w:rPr>
            </w:pPr>
          </w:p>
        </w:tc>
        <w:tc>
          <w:tcPr>
            <w:tcW w:w="1437" w:type="pct"/>
            <w:tcBorders>
              <w:top w:val="single" w:sz="4" w:space="0" w:color="CCC9E5"/>
            </w:tcBorders>
            <w:vAlign w:val="top"/>
          </w:tcPr>
          <w:p w14:paraId="2AD6E6A9" w14:textId="79896842" w:rsidR="008548BF" w:rsidRDefault="00DA6001" w:rsidP="00826780">
            <w:pPr>
              <w:pStyle w:val="Lentelsh2"/>
              <w:spacing w:before="0" w:after="0"/>
              <w:ind w:left="0" w:right="0"/>
              <w:rPr>
                <w:color w:val="221F1F"/>
                <w:sz w:val="16"/>
                <w:szCs w:val="14"/>
              </w:rPr>
            </w:pPr>
            <w:r>
              <w:rPr>
                <w:color w:val="221F1F"/>
                <w:sz w:val="16"/>
                <w:szCs w:val="14"/>
              </w:rPr>
              <w:t>Juridinio a</w:t>
            </w:r>
            <w:r w:rsidR="00B91DF9">
              <w:rPr>
                <w:color w:val="221F1F"/>
                <w:sz w:val="16"/>
                <w:szCs w:val="14"/>
              </w:rPr>
              <w:t>smens kodas</w:t>
            </w:r>
          </w:p>
        </w:tc>
        <w:tc>
          <w:tcPr>
            <w:tcW w:w="731" w:type="pct"/>
            <w:tcBorders>
              <w:top w:val="single" w:sz="4" w:space="0" w:color="CCC9E5"/>
            </w:tcBorders>
            <w:vAlign w:val="top"/>
          </w:tcPr>
          <w:p w14:paraId="115BB0D2" w14:textId="760E7906" w:rsidR="008548BF" w:rsidRDefault="00351313" w:rsidP="00826780">
            <w:pPr>
              <w:pStyle w:val="Lentelsh2"/>
              <w:spacing w:before="0" w:after="0"/>
              <w:ind w:left="0" w:right="0"/>
              <w:rPr>
                <w:color w:val="221F1F"/>
                <w:sz w:val="16"/>
                <w:szCs w:val="14"/>
              </w:rPr>
            </w:pPr>
            <w:r>
              <w:rPr>
                <w:color w:val="221F1F"/>
                <w:sz w:val="16"/>
                <w:szCs w:val="14"/>
              </w:rPr>
              <w:t>Skaičius</w:t>
            </w:r>
          </w:p>
        </w:tc>
        <w:tc>
          <w:tcPr>
            <w:tcW w:w="1432" w:type="pct"/>
            <w:tcBorders>
              <w:top w:val="single" w:sz="4" w:space="0" w:color="CCC9E5"/>
            </w:tcBorders>
            <w:vAlign w:val="top"/>
          </w:tcPr>
          <w:p w14:paraId="059B3073" w14:textId="0388B522" w:rsidR="008548BF" w:rsidRPr="00C1423C" w:rsidRDefault="009E2F1F" w:rsidP="00826780">
            <w:pPr>
              <w:pStyle w:val="Lentelsh2"/>
              <w:spacing w:before="0" w:after="0"/>
              <w:ind w:left="0" w:right="0"/>
              <w:rPr>
                <w:iCs/>
                <w:sz w:val="16"/>
                <w:szCs w:val="14"/>
              </w:rPr>
            </w:pPr>
            <w:r>
              <w:rPr>
                <w:iCs/>
                <w:sz w:val="16"/>
                <w:szCs w:val="14"/>
              </w:rPr>
              <w:t xml:space="preserve">Pareiškėjo </w:t>
            </w:r>
            <w:r w:rsidRPr="00C1423C">
              <w:rPr>
                <w:iCs/>
                <w:sz w:val="16"/>
                <w:szCs w:val="14"/>
              </w:rPr>
              <w:t>duomenys.</w:t>
            </w:r>
            <w:r>
              <w:rPr>
                <w:iCs/>
                <w:sz w:val="16"/>
                <w:szCs w:val="14"/>
              </w:rPr>
              <w:t xml:space="preserve"> Pildoma, jei prašymą teikia juridinis asmuo.</w:t>
            </w:r>
          </w:p>
        </w:tc>
        <w:tc>
          <w:tcPr>
            <w:tcW w:w="966" w:type="pct"/>
            <w:tcBorders>
              <w:top w:val="single" w:sz="4" w:space="0" w:color="CCC9E5"/>
            </w:tcBorders>
            <w:vAlign w:val="top"/>
          </w:tcPr>
          <w:p w14:paraId="2D9E5C2F" w14:textId="7A025D43" w:rsidR="008548BF" w:rsidRPr="00C1423C" w:rsidRDefault="00955513" w:rsidP="00826780">
            <w:pPr>
              <w:pStyle w:val="Lentelsh2"/>
              <w:spacing w:before="0" w:after="0"/>
              <w:ind w:left="0" w:right="0"/>
              <w:jc w:val="left"/>
              <w:rPr>
                <w:iCs/>
                <w:color w:val="221F1F"/>
                <w:sz w:val="16"/>
                <w:szCs w:val="14"/>
              </w:rPr>
            </w:pPr>
            <w:r w:rsidRPr="00C1423C">
              <w:rPr>
                <w:iCs/>
                <w:color w:val="221F1F"/>
                <w:sz w:val="16"/>
                <w:szCs w:val="14"/>
              </w:rPr>
              <w:t>JAR</w:t>
            </w:r>
          </w:p>
        </w:tc>
      </w:tr>
      <w:tr w:rsidR="009E2F1F" w:rsidRPr="00BE7EC4" w14:paraId="0431320A" w14:textId="77777777" w:rsidTr="00DA3574">
        <w:trPr>
          <w:trHeight w:val="170"/>
        </w:trPr>
        <w:tc>
          <w:tcPr>
            <w:tcW w:w="434" w:type="pct"/>
            <w:tcBorders>
              <w:top w:val="single" w:sz="4" w:space="0" w:color="CCC9E5"/>
            </w:tcBorders>
            <w:vAlign w:val="top"/>
          </w:tcPr>
          <w:p w14:paraId="21017988" w14:textId="77777777" w:rsidR="009E2F1F" w:rsidRPr="001E2E17" w:rsidRDefault="009E2F1F" w:rsidP="009E2F1F">
            <w:pPr>
              <w:pStyle w:val="ListParagraph"/>
              <w:numPr>
                <w:ilvl w:val="0"/>
                <w:numId w:val="24"/>
              </w:numPr>
              <w:spacing w:before="0" w:after="0"/>
              <w:rPr>
                <w:sz w:val="16"/>
                <w:szCs w:val="14"/>
              </w:rPr>
            </w:pPr>
          </w:p>
        </w:tc>
        <w:tc>
          <w:tcPr>
            <w:tcW w:w="1437" w:type="pct"/>
            <w:tcBorders>
              <w:top w:val="single" w:sz="4" w:space="0" w:color="CCC9E5"/>
            </w:tcBorders>
            <w:vAlign w:val="top"/>
          </w:tcPr>
          <w:p w14:paraId="50A00F20" w14:textId="71A57C22" w:rsidR="009E2F1F" w:rsidRDefault="009E2F1F" w:rsidP="009E2F1F">
            <w:pPr>
              <w:pStyle w:val="Lentelsh2"/>
              <w:spacing w:before="0" w:after="0"/>
              <w:ind w:left="0" w:right="0"/>
              <w:rPr>
                <w:color w:val="221F1F"/>
                <w:sz w:val="16"/>
                <w:szCs w:val="14"/>
              </w:rPr>
            </w:pPr>
            <w:r>
              <w:rPr>
                <w:color w:val="221F1F"/>
                <w:sz w:val="16"/>
                <w:szCs w:val="14"/>
              </w:rPr>
              <w:t>Vardas</w:t>
            </w:r>
          </w:p>
        </w:tc>
        <w:tc>
          <w:tcPr>
            <w:tcW w:w="731" w:type="pct"/>
            <w:tcBorders>
              <w:top w:val="single" w:sz="4" w:space="0" w:color="CCC9E5"/>
            </w:tcBorders>
            <w:vAlign w:val="top"/>
          </w:tcPr>
          <w:p w14:paraId="27712BB9" w14:textId="749808D4" w:rsidR="009E2F1F" w:rsidRDefault="009E2F1F" w:rsidP="009E2F1F">
            <w:pPr>
              <w:pStyle w:val="Lentelsh2"/>
              <w:spacing w:before="0" w:after="0"/>
              <w:ind w:left="0" w:right="0"/>
              <w:rPr>
                <w:color w:val="221F1F"/>
                <w:sz w:val="16"/>
                <w:szCs w:val="14"/>
              </w:rPr>
            </w:pPr>
            <w:r>
              <w:rPr>
                <w:color w:val="221F1F"/>
                <w:sz w:val="16"/>
                <w:szCs w:val="14"/>
              </w:rPr>
              <w:t>Tekstas</w:t>
            </w:r>
          </w:p>
        </w:tc>
        <w:tc>
          <w:tcPr>
            <w:tcW w:w="1432" w:type="pct"/>
            <w:tcBorders>
              <w:top w:val="single" w:sz="4" w:space="0" w:color="CCC9E5"/>
            </w:tcBorders>
            <w:vAlign w:val="top"/>
          </w:tcPr>
          <w:p w14:paraId="3BA71DAB" w14:textId="0A45A0C3" w:rsidR="009E2F1F" w:rsidRDefault="009E2F1F" w:rsidP="009E2F1F">
            <w:pPr>
              <w:pStyle w:val="Lentelsh2"/>
              <w:spacing w:before="0" w:after="0"/>
              <w:ind w:left="0" w:right="0"/>
              <w:rPr>
                <w:iCs/>
                <w:sz w:val="16"/>
                <w:szCs w:val="14"/>
              </w:rPr>
            </w:pPr>
            <w:r>
              <w:rPr>
                <w:iCs/>
                <w:sz w:val="16"/>
                <w:szCs w:val="14"/>
              </w:rPr>
              <w:t>Pareiškėjo asmens duomenys.</w:t>
            </w:r>
          </w:p>
        </w:tc>
        <w:tc>
          <w:tcPr>
            <w:tcW w:w="966" w:type="pct"/>
            <w:tcBorders>
              <w:top w:val="single" w:sz="4" w:space="0" w:color="CCC9E5"/>
            </w:tcBorders>
            <w:vAlign w:val="top"/>
          </w:tcPr>
          <w:p w14:paraId="1529EB36" w14:textId="5E75EAC4" w:rsidR="009E2F1F" w:rsidRPr="00C1423C" w:rsidRDefault="009E2F1F" w:rsidP="009E2F1F">
            <w:pPr>
              <w:pStyle w:val="Lentelsh2"/>
              <w:spacing w:before="0" w:after="0"/>
              <w:ind w:left="0" w:right="0"/>
              <w:jc w:val="left"/>
              <w:rPr>
                <w:iCs/>
                <w:color w:val="221F1F"/>
                <w:sz w:val="16"/>
                <w:szCs w:val="14"/>
              </w:rPr>
            </w:pPr>
            <w:r>
              <w:rPr>
                <w:color w:val="221F1F"/>
                <w:sz w:val="16"/>
                <w:szCs w:val="14"/>
              </w:rPr>
              <w:t>GR</w:t>
            </w:r>
          </w:p>
        </w:tc>
      </w:tr>
      <w:tr w:rsidR="009E2F1F" w:rsidRPr="00BE7EC4" w14:paraId="474F220E" w14:textId="77777777" w:rsidTr="00DA3574">
        <w:trPr>
          <w:trHeight w:val="170"/>
        </w:trPr>
        <w:tc>
          <w:tcPr>
            <w:tcW w:w="434" w:type="pct"/>
            <w:tcBorders>
              <w:top w:val="single" w:sz="4" w:space="0" w:color="CCC9E5"/>
            </w:tcBorders>
            <w:vAlign w:val="top"/>
          </w:tcPr>
          <w:p w14:paraId="58FC5880" w14:textId="77777777" w:rsidR="009E2F1F" w:rsidRPr="001E2E17" w:rsidRDefault="009E2F1F" w:rsidP="009E2F1F">
            <w:pPr>
              <w:pStyle w:val="ListParagraph"/>
              <w:numPr>
                <w:ilvl w:val="0"/>
                <w:numId w:val="24"/>
              </w:numPr>
              <w:spacing w:before="0" w:after="0"/>
              <w:rPr>
                <w:sz w:val="16"/>
                <w:szCs w:val="14"/>
              </w:rPr>
            </w:pPr>
          </w:p>
        </w:tc>
        <w:tc>
          <w:tcPr>
            <w:tcW w:w="1437" w:type="pct"/>
            <w:tcBorders>
              <w:top w:val="single" w:sz="4" w:space="0" w:color="CCC9E5"/>
            </w:tcBorders>
            <w:vAlign w:val="top"/>
          </w:tcPr>
          <w:p w14:paraId="63DC16BE" w14:textId="6CBC411C" w:rsidR="009E2F1F" w:rsidRDefault="009E2F1F" w:rsidP="009E2F1F">
            <w:pPr>
              <w:pStyle w:val="Lentelsh2"/>
              <w:spacing w:before="0" w:after="0"/>
              <w:ind w:left="0" w:right="0"/>
              <w:rPr>
                <w:color w:val="221F1F"/>
                <w:sz w:val="16"/>
                <w:szCs w:val="14"/>
              </w:rPr>
            </w:pPr>
            <w:r>
              <w:rPr>
                <w:color w:val="221F1F"/>
                <w:sz w:val="16"/>
                <w:szCs w:val="14"/>
              </w:rPr>
              <w:t>Pavardė</w:t>
            </w:r>
          </w:p>
        </w:tc>
        <w:tc>
          <w:tcPr>
            <w:tcW w:w="731" w:type="pct"/>
            <w:tcBorders>
              <w:top w:val="single" w:sz="4" w:space="0" w:color="CCC9E5"/>
            </w:tcBorders>
            <w:vAlign w:val="top"/>
          </w:tcPr>
          <w:p w14:paraId="0D61549D" w14:textId="0D1ABC32" w:rsidR="009E2F1F" w:rsidRDefault="009E2F1F" w:rsidP="009E2F1F">
            <w:pPr>
              <w:pStyle w:val="Lentelsh2"/>
              <w:spacing w:before="0" w:after="0"/>
              <w:ind w:left="0" w:right="0"/>
              <w:rPr>
                <w:color w:val="221F1F"/>
                <w:sz w:val="16"/>
                <w:szCs w:val="14"/>
              </w:rPr>
            </w:pPr>
            <w:r>
              <w:rPr>
                <w:color w:val="221F1F"/>
                <w:sz w:val="16"/>
                <w:szCs w:val="14"/>
              </w:rPr>
              <w:t>Tekstas</w:t>
            </w:r>
          </w:p>
        </w:tc>
        <w:tc>
          <w:tcPr>
            <w:tcW w:w="1432" w:type="pct"/>
            <w:tcBorders>
              <w:top w:val="single" w:sz="4" w:space="0" w:color="CCC9E5"/>
            </w:tcBorders>
            <w:vAlign w:val="top"/>
          </w:tcPr>
          <w:p w14:paraId="69F7B97D" w14:textId="42730580" w:rsidR="009E2F1F" w:rsidRDefault="009E2F1F" w:rsidP="009E2F1F">
            <w:pPr>
              <w:pStyle w:val="Lentelsh2"/>
              <w:spacing w:before="0" w:after="0"/>
              <w:ind w:left="0" w:right="0"/>
              <w:rPr>
                <w:iCs/>
                <w:sz w:val="16"/>
                <w:szCs w:val="14"/>
              </w:rPr>
            </w:pPr>
            <w:r>
              <w:rPr>
                <w:iCs/>
                <w:sz w:val="16"/>
                <w:szCs w:val="14"/>
              </w:rPr>
              <w:t>Pareiškėjo asmens duomenys.</w:t>
            </w:r>
            <w:r w:rsidR="000C6215">
              <w:rPr>
                <w:iCs/>
                <w:sz w:val="16"/>
                <w:szCs w:val="14"/>
              </w:rPr>
              <w:t>.</w:t>
            </w:r>
          </w:p>
        </w:tc>
        <w:tc>
          <w:tcPr>
            <w:tcW w:w="966" w:type="pct"/>
            <w:tcBorders>
              <w:top w:val="single" w:sz="4" w:space="0" w:color="CCC9E5"/>
            </w:tcBorders>
            <w:vAlign w:val="top"/>
          </w:tcPr>
          <w:p w14:paraId="5F93E1ED" w14:textId="3D343B1C" w:rsidR="009E2F1F" w:rsidRPr="00C1423C" w:rsidRDefault="009E2F1F" w:rsidP="009E2F1F">
            <w:pPr>
              <w:pStyle w:val="Lentelsh2"/>
              <w:spacing w:before="0" w:after="0"/>
              <w:ind w:left="0" w:right="0"/>
              <w:jc w:val="left"/>
              <w:rPr>
                <w:iCs/>
                <w:color w:val="221F1F"/>
                <w:sz w:val="16"/>
                <w:szCs w:val="14"/>
              </w:rPr>
            </w:pPr>
            <w:r>
              <w:rPr>
                <w:color w:val="221F1F"/>
                <w:sz w:val="16"/>
                <w:szCs w:val="14"/>
              </w:rPr>
              <w:t>GR</w:t>
            </w:r>
          </w:p>
        </w:tc>
      </w:tr>
      <w:tr w:rsidR="00CC700A" w:rsidRPr="00BE7EC4" w14:paraId="690E4C2B" w14:textId="77777777" w:rsidTr="00DA3574">
        <w:trPr>
          <w:trHeight w:val="170"/>
        </w:trPr>
        <w:tc>
          <w:tcPr>
            <w:tcW w:w="434" w:type="pct"/>
            <w:tcBorders>
              <w:top w:val="single" w:sz="4" w:space="0" w:color="CCC9E5"/>
            </w:tcBorders>
            <w:vAlign w:val="top"/>
          </w:tcPr>
          <w:p w14:paraId="0AB1DDCF" w14:textId="77777777" w:rsidR="00CC700A" w:rsidRPr="001E2E17" w:rsidRDefault="00CC700A" w:rsidP="009E2F1F">
            <w:pPr>
              <w:pStyle w:val="ListParagraph"/>
              <w:numPr>
                <w:ilvl w:val="0"/>
                <w:numId w:val="24"/>
              </w:numPr>
              <w:spacing w:before="0" w:after="0"/>
              <w:rPr>
                <w:sz w:val="16"/>
                <w:szCs w:val="14"/>
              </w:rPr>
            </w:pPr>
          </w:p>
        </w:tc>
        <w:tc>
          <w:tcPr>
            <w:tcW w:w="1437" w:type="pct"/>
            <w:tcBorders>
              <w:top w:val="single" w:sz="4" w:space="0" w:color="CCC9E5"/>
            </w:tcBorders>
            <w:vAlign w:val="top"/>
          </w:tcPr>
          <w:p w14:paraId="649704F8" w14:textId="4F320208" w:rsidR="00CC700A" w:rsidRDefault="00CC700A" w:rsidP="009E2F1F">
            <w:pPr>
              <w:pStyle w:val="Lentelsh2"/>
              <w:spacing w:before="0" w:after="0"/>
              <w:ind w:left="0" w:right="0"/>
              <w:rPr>
                <w:color w:val="221F1F"/>
                <w:sz w:val="16"/>
                <w:szCs w:val="14"/>
              </w:rPr>
            </w:pPr>
            <w:r>
              <w:rPr>
                <w:color w:val="221F1F"/>
                <w:sz w:val="16"/>
                <w:szCs w:val="14"/>
              </w:rPr>
              <w:t>Asmens kodas</w:t>
            </w:r>
          </w:p>
        </w:tc>
        <w:tc>
          <w:tcPr>
            <w:tcW w:w="731" w:type="pct"/>
            <w:tcBorders>
              <w:top w:val="single" w:sz="4" w:space="0" w:color="CCC9E5"/>
            </w:tcBorders>
            <w:vAlign w:val="top"/>
          </w:tcPr>
          <w:p w14:paraId="10A695D5" w14:textId="64CA1D01" w:rsidR="00CC700A" w:rsidRDefault="003748ED" w:rsidP="009E2F1F">
            <w:pPr>
              <w:pStyle w:val="Lentelsh2"/>
              <w:spacing w:before="0" w:after="0"/>
              <w:ind w:left="0" w:right="0"/>
              <w:rPr>
                <w:color w:val="221F1F"/>
                <w:sz w:val="16"/>
                <w:szCs w:val="14"/>
              </w:rPr>
            </w:pPr>
            <w:r>
              <w:rPr>
                <w:color w:val="221F1F"/>
                <w:sz w:val="16"/>
                <w:szCs w:val="14"/>
              </w:rPr>
              <w:t>Skaičius</w:t>
            </w:r>
          </w:p>
        </w:tc>
        <w:tc>
          <w:tcPr>
            <w:tcW w:w="1432" w:type="pct"/>
            <w:tcBorders>
              <w:top w:val="single" w:sz="4" w:space="0" w:color="CCC9E5"/>
            </w:tcBorders>
            <w:vAlign w:val="top"/>
          </w:tcPr>
          <w:p w14:paraId="61CEC9E5" w14:textId="45B71DB0" w:rsidR="00CC700A" w:rsidRDefault="003748ED" w:rsidP="009E2F1F">
            <w:pPr>
              <w:pStyle w:val="Lentelsh2"/>
              <w:spacing w:before="0" w:after="0"/>
              <w:ind w:left="0" w:right="0"/>
              <w:rPr>
                <w:iCs/>
                <w:sz w:val="16"/>
                <w:szCs w:val="14"/>
              </w:rPr>
            </w:pPr>
            <w:r>
              <w:rPr>
                <w:iCs/>
                <w:sz w:val="16"/>
                <w:szCs w:val="14"/>
              </w:rPr>
              <w:t>Pareiškėjo asmens duomenys</w:t>
            </w:r>
          </w:p>
        </w:tc>
        <w:tc>
          <w:tcPr>
            <w:tcW w:w="966" w:type="pct"/>
            <w:tcBorders>
              <w:top w:val="single" w:sz="4" w:space="0" w:color="CCC9E5"/>
            </w:tcBorders>
            <w:vAlign w:val="top"/>
          </w:tcPr>
          <w:p w14:paraId="552434E6" w14:textId="3B4032DF" w:rsidR="00CC700A" w:rsidRDefault="003748ED" w:rsidP="009E2F1F">
            <w:pPr>
              <w:pStyle w:val="Lentelsh2"/>
              <w:spacing w:before="0" w:after="0"/>
              <w:ind w:left="0" w:right="0"/>
              <w:jc w:val="left"/>
              <w:rPr>
                <w:color w:val="221F1F"/>
                <w:sz w:val="16"/>
                <w:szCs w:val="14"/>
              </w:rPr>
            </w:pPr>
            <w:r>
              <w:rPr>
                <w:color w:val="221F1F"/>
                <w:sz w:val="16"/>
                <w:szCs w:val="14"/>
              </w:rPr>
              <w:t>GR</w:t>
            </w:r>
          </w:p>
        </w:tc>
      </w:tr>
      <w:tr w:rsidR="007E4A3B" w:rsidRPr="00BE7EC4" w14:paraId="16992766" w14:textId="77777777" w:rsidTr="00DA3574">
        <w:trPr>
          <w:trHeight w:val="170"/>
        </w:trPr>
        <w:tc>
          <w:tcPr>
            <w:tcW w:w="434" w:type="pct"/>
            <w:tcBorders>
              <w:top w:val="single" w:sz="4" w:space="0" w:color="CCC9E5"/>
            </w:tcBorders>
            <w:vAlign w:val="top"/>
          </w:tcPr>
          <w:p w14:paraId="7F248F44" w14:textId="77777777" w:rsidR="007E4A3B" w:rsidRPr="001E2E17" w:rsidRDefault="007E4A3B" w:rsidP="007E4A3B">
            <w:pPr>
              <w:pStyle w:val="ListParagraph"/>
              <w:numPr>
                <w:ilvl w:val="0"/>
                <w:numId w:val="24"/>
              </w:numPr>
              <w:spacing w:before="0" w:after="0"/>
              <w:rPr>
                <w:sz w:val="16"/>
                <w:szCs w:val="14"/>
              </w:rPr>
            </w:pPr>
          </w:p>
        </w:tc>
        <w:tc>
          <w:tcPr>
            <w:tcW w:w="1437" w:type="pct"/>
            <w:tcBorders>
              <w:top w:val="single" w:sz="4" w:space="0" w:color="CCC9E5"/>
            </w:tcBorders>
            <w:vAlign w:val="top"/>
          </w:tcPr>
          <w:p w14:paraId="38992F4C" w14:textId="04A0E268" w:rsidR="007E4A3B" w:rsidRDefault="007E4A3B" w:rsidP="007E4A3B">
            <w:pPr>
              <w:pStyle w:val="Lentelsh2"/>
              <w:spacing w:before="0" w:after="0"/>
              <w:ind w:left="0" w:right="0"/>
              <w:rPr>
                <w:color w:val="221F1F"/>
                <w:sz w:val="16"/>
                <w:szCs w:val="14"/>
              </w:rPr>
            </w:pPr>
            <w:r>
              <w:rPr>
                <w:sz w:val="16"/>
                <w:szCs w:val="14"/>
              </w:rPr>
              <w:t>Pareiškėjo pareigos</w:t>
            </w:r>
          </w:p>
        </w:tc>
        <w:tc>
          <w:tcPr>
            <w:tcW w:w="731" w:type="pct"/>
            <w:tcBorders>
              <w:top w:val="single" w:sz="4" w:space="0" w:color="CCC9E5"/>
            </w:tcBorders>
            <w:vAlign w:val="top"/>
          </w:tcPr>
          <w:p w14:paraId="67B8395E" w14:textId="2B1A5D1D" w:rsidR="007E4A3B" w:rsidRDefault="007E4A3B" w:rsidP="007E4A3B">
            <w:pPr>
              <w:pStyle w:val="Lentelsh2"/>
              <w:spacing w:before="0" w:after="0"/>
              <w:ind w:left="0" w:right="0"/>
              <w:rPr>
                <w:color w:val="221F1F"/>
                <w:sz w:val="16"/>
                <w:szCs w:val="14"/>
              </w:rPr>
            </w:pPr>
            <w:r>
              <w:rPr>
                <w:sz w:val="16"/>
                <w:szCs w:val="14"/>
              </w:rPr>
              <w:t>Tekstas</w:t>
            </w:r>
          </w:p>
        </w:tc>
        <w:tc>
          <w:tcPr>
            <w:tcW w:w="1432" w:type="pct"/>
            <w:tcBorders>
              <w:top w:val="single" w:sz="4" w:space="0" w:color="CCC9E5"/>
            </w:tcBorders>
            <w:vAlign w:val="top"/>
          </w:tcPr>
          <w:p w14:paraId="217DC549" w14:textId="6AB7665B" w:rsidR="007E4A3B" w:rsidRDefault="007E4A3B" w:rsidP="007E4A3B">
            <w:pPr>
              <w:pStyle w:val="Lentelsh2"/>
              <w:spacing w:before="0" w:after="0"/>
              <w:ind w:left="0" w:right="0"/>
              <w:rPr>
                <w:iCs/>
                <w:sz w:val="16"/>
                <w:szCs w:val="14"/>
              </w:rPr>
            </w:pPr>
            <w:r>
              <w:rPr>
                <w:sz w:val="16"/>
                <w:szCs w:val="14"/>
              </w:rPr>
              <w:t>Vadovo ar įgalioto asmens pareigų pavadinimas.</w:t>
            </w:r>
            <w:r w:rsidR="003748ED">
              <w:rPr>
                <w:sz w:val="16"/>
                <w:szCs w:val="14"/>
              </w:rPr>
              <w:t xml:space="preserve"> </w:t>
            </w:r>
            <w:r w:rsidR="003748ED">
              <w:rPr>
                <w:iCs/>
                <w:sz w:val="16"/>
                <w:szCs w:val="14"/>
              </w:rPr>
              <w:t>Pildoma, jei prašymą teikia juridinis asmuo.</w:t>
            </w:r>
          </w:p>
        </w:tc>
        <w:tc>
          <w:tcPr>
            <w:tcW w:w="966" w:type="pct"/>
            <w:tcBorders>
              <w:top w:val="single" w:sz="4" w:space="0" w:color="CCC9E5"/>
            </w:tcBorders>
            <w:vAlign w:val="top"/>
          </w:tcPr>
          <w:p w14:paraId="710637D7" w14:textId="77777777" w:rsidR="007E4A3B" w:rsidRDefault="007E4A3B" w:rsidP="007E4A3B">
            <w:pPr>
              <w:pStyle w:val="Lentelsh2"/>
              <w:spacing w:before="0" w:after="0"/>
              <w:ind w:left="0" w:right="0"/>
              <w:jc w:val="left"/>
              <w:rPr>
                <w:color w:val="221F1F"/>
                <w:sz w:val="16"/>
                <w:szCs w:val="14"/>
              </w:rPr>
            </w:pPr>
          </w:p>
        </w:tc>
      </w:tr>
      <w:tr w:rsidR="007E4A3B" w:rsidRPr="00BE7EC4" w14:paraId="7EFC107A" w14:textId="77777777" w:rsidTr="00DA3574">
        <w:trPr>
          <w:trHeight w:val="170"/>
        </w:trPr>
        <w:tc>
          <w:tcPr>
            <w:tcW w:w="434" w:type="pct"/>
            <w:tcBorders>
              <w:top w:val="single" w:sz="4" w:space="0" w:color="CCC9E5"/>
            </w:tcBorders>
            <w:vAlign w:val="top"/>
          </w:tcPr>
          <w:p w14:paraId="14A6B4BE" w14:textId="77777777" w:rsidR="007E4A3B" w:rsidRPr="001E2E17" w:rsidRDefault="007E4A3B" w:rsidP="007E4A3B">
            <w:pPr>
              <w:pStyle w:val="ListParagraph"/>
              <w:numPr>
                <w:ilvl w:val="0"/>
                <w:numId w:val="24"/>
              </w:numPr>
              <w:spacing w:before="0" w:after="0"/>
              <w:rPr>
                <w:sz w:val="16"/>
                <w:szCs w:val="14"/>
              </w:rPr>
            </w:pPr>
          </w:p>
        </w:tc>
        <w:tc>
          <w:tcPr>
            <w:tcW w:w="1437" w:type="pct"/>
            <w:tcBorders>
              <w:top w:val="single" w:sz="4" w:space="0" w:color="CCC9E5"/>
            </w:tcBorders>
            <w:vAlign w:val="top"/>
          </w:tcPr>
          <w:p w14:paraId="5A709332" w14:textId="7C662B15" w:rsidR="007E4A3B" w:rsidRDefault="007E4A3B" w:rsidP="007E4A3B">
            <w:pPr>
              <w:pStyle w:val="Lentelsh2"/>
              <w:spacing w:before="0" w:after="0"/>
              <w:ind w:left="0" w:right="0"/>
              <w:rPr>
                <w:color w:val="221F1F"/>
                <w:sz w:val="16"/>
                <w:szCs w:val="14"/>
              </w:rPr>
            </w:pPr>
            <w:r>
              <w:rPr>
                <w:color w:val="221F1F"/>
                <w:sz w:val="16"/>
                <w:szCs w:val="14"/>
              </w:rPr>
              <w:t>Adresas</w:t>
            </w:r>
          </w:p>
        </w:tc>
        <w:tc>
          <w:tcPr>
            <w:tcW w:w="731" w:type="pct"/>
            <w:tcBorders>
              <w:top w:val="single" w:sz="4" w:space="0" w:color="CCC9E5"/>
            </w:tcBorders>
            <w:vAlign w:val="top"/>
          </w:tcPr>
          <w:p w14:paraId="2BCBCB85" w14:textId="20F1B11C" w:rsidR="007E4A3B" w:rsidRDefault="007E4A3B" w:rsidP="007E4A3B">
            <w:pPr>
              <w:pStyle w:val="Lentelsh2"/>
              <w:spacing w:before="0" w:after="0"/>
              <w:ind w:left="0" w:right="0"/>
              <w:rPr>
                <w:color w:val="221F1F"/>
                <w:sz w:val="16"/>
                <w:szCs w:val="14"/>
              </w:rPr>
            </w:pPr>
            <w:r>
              <w:rPr>
                <w:color w:val="221F1F"/>
                <w:sz w:val="16"/>
                <w:szCs w:val="14"/>
              </w:rPr>
              <w:t>Tekstas</w:t>
            </w:r>
          </w:p>
        </w:tc>
        <w:tc>
          <w:tcPr>
            <w:tcW w:w="1432" w:type="pct"/>
            <w:tcBorders>
              <w:top w:val="single" w:sz="4" w:space="0" w:color="CCC9E5"/>
            </w:tcBorders>
            <w:vAlign w:val="top"/>
          </w:tcPr>
          <w:p w14:paraId="444B6570" w14:textId="2203615A" w:rsidR="007E4A3B" w:rsidRPr="00351313" w:rsidRDefault="007E4A3B" w:rsidP="007E4A3B">
            <w:pPr>
              <w:pStyle w:val="Lentelsh2"/>
              <w:spacing w:before="0" w:after="0"/>
              <w:ind w:left="0" w:right="0"/>
              <w:rPr>
                <w:iCs/>
                <w:sz w:val="16"/>
                <w:szCs w:val="14"/>
              </w:rPr>
            </w:pPr>
            <w:r>
              <w:rPr>
                <w:iCs/>
                <w:sz w:val="16"/>
                <w:szCs w:val="14"/>
              </w:rPr>
              <w:t>Buveinės adresas.</w:t>
            </w:r>
          </w:p>
        </w:tc>
        <w:tc>
          <w:tcPr>
            <w:tcW w:w="966" w:type="pct"/>
            <w:tcBorders>
              <w:top w:val="single" w:sz="4" w:space="0" w:color="CCC9E5"/>
            </w:tcBorders>
            <w:vAlign w:val="top"/>
          </w:tcPr>
          <w:p w14:paraId="1B7F5567" w14:textId="77777777" w:rsidR="007E4A3B" w:rsidRPr="001E2E17" w:rsidRDefault="007E4A3B" w:rsidP="007E4A3B">
            <w:pPr>
              <w:pStyle w:val="Lentelsh2"/>
              <w:spacing w:before="0" w:after="0"/>
              <w:ind w:left="0" w:right="0"/>
              <w:jc w:val="left"/>
              <w:rPr>
                <w:i/>
                <w:color w:val="221F1F"/>
                <w:sz w:val="16"/>
                <w:szCs w:val="14"/>
              </w:rPr>
            </w:pPr>
          </w:p>
        </w:tc>
      </w:tr>
      <w:tr w:rsidR="007E4A3B" w:rsidRPr="00BE7EC4" w14:paraId="6F08202E" w14:textId="77777777" w:rsidTr="00DA3574">
        <w:trPr>
          <w:trHeight w:val="170"/>
        </w:trPr>
        <w:tc>
          <w:tcPr>
            <w:tcW w:w="434" w:type="pct"/>
            <w:tcBorders>
              <w:top w:val="single" w:sz="4" w:space="0" w:color="CCC9E5"/>
            </w:tcBorders>
          </w:tcPr>
          <w:p w14:paraId="3D1E9550" w14:textId="77777777" w:rsidR="007E4A3B" w:rsidRPr="001E2E17" w:rsidRDefault="007E4A3B" w:rsidP="007E4A3B">
            <w:pPr>
              <w:pStyle w:val="ListParagraph"/>
              <w:numPr>
                <w:ilvl w:val="0"/>
                <w:numId w:val="24"/>
              </w:numPr>
              <w:spacing w:before="0" w:after="0"/>
              <w:rPr>
                <w:sz w:val="16"/>
                <w:szCs w:val="14"/>
              </w:rPr>
            </w:pPr>
          </w:p>
        </w:tc>
        <w:tc>
          <w:tcPr>
            <w:tcW w:w="1437" w:type="pct"/>
            <w:tcBorders>
              <w:top w:val="single" w:sz="4" w:space="0" w:color="CCC9E5"/>
            </w:tcBorders>
          </w:tcPr>
          <w:p w14:paraId="5952E35F" w14:textId="3AA3B25A" w:rsidR="007E4A3B" w:rsidRDefault="007E4A3B" w:rsidP="007E4A3B">
            <w:pPr>
              <w:pStyle w:val="Lentelsh2"/>
              <w:spacing w:before="0" w:after="0"/>
              <w:ind w:left="0" w:right="0"/>
              <w:rPr>
                <w:color w:val="221F1F"/>
                <w:sz w:val="16"/>
                <w:szCs w:val="14"/>
              </w:rPr>
            </w:pPr>
            <w:r>
              <w:rPr>
                <w:sz w:val="16"/>
                <w:szCs w:val="14"/>
              </w:rPr>
              <w:t>Telefono numeris</w:t>
            </w:r>
          </w:p>
        </w:tc>
        <w:tc>
          <w:tcPr>
            <w:tcW w:w="731" w:type="pct"/>
            <w:tcBorders>
              <w:top w:val="single" w:sz="4" w:space="0" w:color="CCC9E5"/>
            </w:tcBorders>
          </w:tcPr>
          <w:p w14:paraId="5BE98E06" w14:textId="34FDF931" w:rsidR="007E4A3B" w:rsidRDefault="007E4A3B" w:rsidP="007E4A3B">
            <w:pPr>
              <w:pStyle w:val="Lentelsh2"/>
              <w:spacing w:before="0" w:after="0"/>
              <w:ind w:left="0" w:right="0"/>
              <w:rPr>
                <w:color w:val="221F1F"/>
                <w:sz w:val="16"/>
                <w:szCs w:val="14"/>
              </w:rPr>
            </w:pPr>
            <w:r>
              <w:rPr>
                <w:sz w:val="16"/>
                <w:szCs w:val="14"/>
              </w:rPr>
              <w:t>Tel. numeris</w:t>
            </w:r>
          </w:p>
        </w:tc>
        <w:tc>
          <w:tcPr>
            <w:tcW w:w="1432" w:type="pct"/>
            <w:tcBorders>
              <w:top w:val="single" w:sz="4" w:space="0" w:color="CCC9E5"/>
            </w:tcBorders>
          </w:tcPr>
          <w:p w14:paraId="29FA6634" w14:textId="0E4DA61E" w:rsidR="007E4A3B" w:rsidRPr="001E2E17" w:rsidRDefault="007E4A3B" w:rsidP="007E4A3B">
            <w:pPr>
              <w:pStyle w:val="Lentelsh2"/>
              <w:spacing w:before="0" w:after="0"/>
              <w:ind w:left="0" w:right="0"/>
              <w:rPr>
                <w:i/>
                <w:sz w:val="16"/>
                <w:szCs w:val="14"/>
              </w:rPr>
            </w:pPr>
            <w:r w:rsidRPr="006C7E5D">
              <w:rPr>
                <w:iCs/>
                <w:color w:val="221F1F"/>
                <w:sz w:val="16"/>
                <w:szCs w:val="14"/>
              </w:rPr>
              <w:t>Kontaktiniai duomenys.</w:t>
            </w:r>
          </w:p>
        </w:tc>
        <w:tc>
          <w:tcPr>
            <w:tcW w:w="966" w:type="pct"/>
            <w:tcBorders>
              <w:top w:val="single" w:sz="4" w:space="0" w:color="CCC9E5"/>
            </w:tcBorders>
          </w:tcPr>
          <w:p w14:paraId="062FB38F" w14:textId="77777777" w:rsidR="007E4A3B" w:rsidRPr="001E2E17" w:rsidRDefault="007E4A3B" w:rsidP="007E4A3B">
            <w:pPr>
              <w:pStyle w:val="Lentelsh2"/>
              <w:spacing w:before="0" w:after="0"/>
              <w:ind w:left="0" w:right="0"/>
              <w:jc w:val="left"/>
              <w:rPr>
                <w:i/>
                <w:color w:val="221F1F"/>
                <w:sz w:val="16"/>
                <w:szCs w:val="14"/>
              </w:rPr>
            </w:pPr>
          </w:p>
        </w:tc>
      </w:tr>
      <w:tr w:rsidR="007E4A3B" w:rsidRPr="00BE7EC4" w14:paraId="4B2024D0" w14:textId="77777777" w:rsidTr="00DA3574">
        <w:trPr>
          <w:trHeight w:val="170"/>
        </w:trPr>
        <w:tc>
          <w:tcPr>
            <w:tcW w:w="434" w:type="pct"/>
            <w:tcBorders>
              <w:top w:val="single" w:sz="4" w:space="0" w:color="CCC9E5"/>
            </w:tcBorders>
          </w:tcPr>
          <w:p w14:paraId="7ABACDAE" w14:textId="77777777" w:rsidR="007E4A3B" w:rsidRPr="001E2E17" w:rsidRDefault="007E4A3B" w:rsidP="007E4A3B">
            <w:pPr>
              <w:pStyle w:val="ListParagraph"/>
              <w:numPr>
                <w:ilvl w:val="0"/>
                <w:numId w:val="24"/>
              </w:numPr>
              <w:spacing w:before="0" w:after="0"/>
              <w:rPr>
                <w:sz w:val="16"/>
                <w:szCs w:val="14"/>
              </w:rPr>
            </w:pPr>
          </w:p>
        </w:tc>
        <w:tc>
          <w:tcPr>
            <w:tcW w:w="1437" w:type="pct"/>
            <w:tcBorders>
              <w:top w:val="single" w:sz="4" w:space="0" w:color="CCC9E5"/>
            </w:tcBorders>
          </w:tcPr>
          <w:p w14:paraId="6B717436" w14:textId="53EA9428" w:rsidR="007E4A3B" w:rsidRDefault="007E4A3B" w:rsidP="007E4A3B">
            <w:pPr>
              <w:pStyle w:val="Lentelsh2"/>
              <w:spacing w:before="0" w:after="0"/>
              <w:ind w:left="0" w:right="0"/>
              <w:rPr>
                <w:color w:val="221F1F"/>
                <w:sz w:val="16"/>
                <w:szCs w:val="14"/>
              </w:rPr>
            </w:pPr>
            <w:r>
              <w:rPr>
                <w:sz w:val="16"/>
                <w:szCs w:val="14"/>
              </w:rPr>
              <w:t>El. pašto adresas</w:t>
            </w:r>
          </w:p>
        </w:tc>
        <w:tc>
          <w:tcPr>
            <w:tcW w:w="731" w:type="pct"/>
            <w:tcBorders>
              <w:top w:val="single" w:sz="4" w:space="0" w:color="CCC9E5"/>
            </w:tcBorders>
          </w:tcPr>
          <w:p w14:paraId="7A8419F3" w14:textId="69429267" w:rsidR="007E4A3B" w:rsidRDefault="007E4A3B" w:rsidP="007E4A3B">
            <w:pPr>
              <w:pStyle w:val="Lentelsh2"/>
              <w:spacing w:before="0" w:after="0"/>
              <w:ind w:left="0" w:right="0"/>
              <w:rPr>
                <w:color w:val="221F1F"/>
                <w:sz w:val="16"/>
                <w:szCs w:val="14"/>
              </w:rPr>
            </w:pPr>
            <w:r>
              <w:rPr>
                <w:sz w:val="16"/>
                <w:szCs w:val="14"/>
              </w:rPr>
              <w:t>El. paštas</w:t>
            </w:r>
          </w:p>
        </w:tc>
        <w:tc>
          <w:tcPr>
            <w:tcW w:w="1432" w:type="pct"/>
            <w:tcBorders>
              <w:top w:val="single" w:sz="4" w:space="0" w:color="CCC9E5"/>
            </w:tcBorders>
          </w:tcPr>
          <w:p w14:paraId="38E4737E" w14:textId="39F76B62" w:rsidR="007E4A3B" w:rsidRPr="001E2E17" w:rsidRDefault="007E4A3B" w:rsidP="007E4A3B">
            <w:pPr>
              <w:pStyle w:val="Lentelsh2"/>
              <w:spacing w:before="0" w:after="0"/>
              <w:ind w:left="0" w:right="0"/>
              <w:rPr>
                <w:i/>
                <w:sz w:val="16"/>
                <w:szCs w:val="14"/>
              </w:rPr>
            </w:pPr>
            <w:r w:rsidRPr="006C7E5D">
              <w:rPr>
                <w:iCs/>
                <w:color w:val="221F1F"/>
                <w:sz w:val="16"/>
                <w:szCs w:val="14"/>
              </w:rPr>
              <w:t>Kontaktiniai duomenys.</w:t>
            </w:r>
          </w:p>
        </w:tc>
        <w:tc>
          <w:tcPr>
            <w:tcW w:w="966" w:type="pct"/>
            <w:tcBorders>
              <w:top w:val="single" w:sz="4" w:space="0" w:color="CCC9E5"/>
            </w:tcBorders>
          </w:tcPr>
          <w:p w14:paraId="2F2F7820" w14:textId="77777777" w:rsidR="007E4A3B" w:rsidRPr="001E2E17" w:rsidRDefault="007E4A3B" w:rsidP="007E4A3B">
            <w:pPr>
              <w:pStyle w:val="Lentelsh2"/>
              <w:spacing w:before="0" w:after="0"/>
              <w:ind w:left="0" w:right="0"/>
              <w:jc w:val="left"/>
              <w:rPr>
                <w:i/>
                <w:color w:val="221F1F"/>
                <w:sz w:val="16"/>
                <w:szCs w:val="14"/>
              </w:rPr>
            </w:pPr>
          </w:p>
        </w:tc>
      </w:tr>
      <w:tr w:rsidR="007E4A3B" w:rsidRPr="00BE7EC4" w14:paraId="43D3492B" w14:textId="5A54556E" w:rsidTr="009E4801">
        <w:trPr>
          <w:trHeight w:val="170"/>
        </w:trPr>
        <w:tc>
          <w:tcPr>
            <w:tcW w:w="434" w:type="pct"/>
            <w:tcBorders>
              <w:top w:val="single" w:sz="4" w:space="0" w:color="CCC9E5"/>
            </w:tcBorders>
            <w:vAlign w:val="top"/>
          </w:tcPr>
          <w:p w14:paraId="6D63150B" w14:textId="77777777" w:rsidR="007E4A3B" w:rsidRPr="001E2E17" w:rsidRDefault="007E4A3B" w:rsidP="007E4A3B">
            <w:pPr>
              <w:pStyle w:val="ListParagraph"/>
              <w:numPr>
                <w:ilvl w:val="0"/>
                <w:numId w:val="24"/>
              </w:numPr>
              <w:spacing w:before="0" w:after="0"/>
              <w:rPr>
                <w:sz w:val="16"/>
                <w:szCs w:val="14"/>
              </w:rPr>
            </w:pPr>
          </w:p>
        </w:tc>
        <w:tc>
          <w:tcPr>
            <w:tcW w:w="1437" w:type="pct"/>
            <w:tcBorders>
              <w:top w:val="single" w:sz="4" w:space="0" w:color="CCC9E5"/>
            </w:tcBorders>
            <w:vAlign w:val="top"/>
          </w:tcPr>
          <w:p w14:paraId="0D2B3C30" w14:textId="19571AFD" w:rsidR="007E4A3B" w:rsidRPr="001E2E17" w:rsidRDefault="007E4A3B" w:rsidP="007E4A3B">
            <w:pPr>
              <w:pStyle w:val="Lentelsh2"/>
              <w:spacing w:before="0" w:after="0"/>
              <w:ind w:left="0" w:right="0"/>
              <w:rPr>
                <w:color w:val="221F1F"/>
                <w:sz w:val="16"/>
                <w:szCs w:val="14"/>
              </w:rPr>
            </w:pPr>
            <w:r w:rsidRPr="00445D00">
              <w:rPr>
                <w:color w:val="221F1F"/>
                <w:sz w:val="16"/>
                <w:szCs w:val="14"/>
              </w:rPr>
              <w:t>Riboto naudojimo veiklos pavadinimas </w:t>
            </w:r>
          </w:p>
        </w:tc>
        <w:tc>
          <w:tcPr>
            <w:tcW w:w="731" w:type="pct"/>
            <w:tcBorders>
              <w:top w:val="single" w:sz="4" w:space="0" w:color="CCC9E5"/>
            </w:tcBorders>
            <w:vAlign w:val="top"/>
          </w:tcPr>
          <w:p w14:paraId="4EB0B436" w14:textId="7381625E" w:rsidR="007E4A3B" w:rsidRPr="001E2E17" w:rsidRDefault="007E4A3B" w:rsidP="007E4A3B">
            <w:pPr>
              <w:pStyle w:val="Lentelsh2"/>
              <w:spacing w:before="0" w:after="0"/>
              <w:ind w:left="0" w:right="0"/>
              <w:rPr>
                <w:color w:val="221F1F"/>
                <w:sz w:val="16"/>
                <w:szCs w:val="14"/>
              </w:rPr>
            </w:pPr>
            <w:r>
              <w:rPr>
                <w:color w:val="221F1F"/>
                <w:sz w:val="16"/>
                <w:szCs w:val="14"/>
              </w:rPr>
              <w:t>Tekstas</w:t>
            </w:r>
          </w:p>
        </w:tc>
        <w:tc>
          <w:tcPr>
            <w:tcW w:w="1432" w:type="pct"/>
            <w:tcBorders>
              <w:top w:val="single" w:sz="4" w:space="0" w:color="CCC9E5"/>
            </w:tcBorders>
            <w:vAlign w:val="top"/>
          </w:tcPr>
          <w:p w14:paraId="6BFE4CFD" w14:textId="125FC06D" w:rsidR="007E4A3B" w:rsidRPr="009E4801" w:rsidRDefault="007E4A3B" w:rsidP="007E4A3B">
            <w:pPr>
              <w:pStyle w:val="Lentelsh2"/>
              <w:spacing w:before="0" w:after="0"/>
              <w:ind w:left="0" w:right="0"/>
              <w:rPr>
                <w:iCs/>
                <w:color w:val="221F1F"/>
                <w:sz w:val="16"/>
                <w:szCs w:val="14"/>
              </w:rPr>
            </w:pPr>
            <w:r w:rsidRPr="009E4801">
              <w:rPr>
                <w:iCs/>
                <w:color w:val="221F1F"/>
                <w:sz w:val="16"/>
                <w:szCs w:val="14"/>
              </w:rPr>
              <w:t>Nurodomas pavadinimas.</w:t>
            </w:r>
          </w:p>
        </w:tc>
        <w:tc>
          <w:tcPr>
            <w:tcW w:w="966" w:type="pct"/>
            <w:tcBorders>
              <w:top w:val="single" w:sz="4" w:space="0" w:color="CCC9E5"/>
            </w:tcBorders>
            <w:shd w:val="clear" w:color="auto" w:fill="FFFFFF" w:themeFill="background1"/>
            <w:vAlign w:val="top"/>
          </w:tcPr>
          <w:p w14:paraId="705E414A" w14:textId="5A091A49" w:rsidR="007E4A3B" w:rsidRPr="001E2E17" w:rsidRDefault="007E4A3B" w:rsidP="007E4A3B">
            <w:pPr>
              <w:pStyle w:val="Lentelsh2"/>
              <w:spacing w:before="0" w:after="0"/>
              <w:ind w:left="0" w:right="0"/>
              <w:jc w:val="left"/>
              <w:rPr>
                <w:i/>
                <w:color w:val="221F1F"/>
                <w:sz w:val="16"/>
                <w:szCs w:val="14"/>
              </w:rPr>
            </w:pPr>
          </w:p>
        </w:tc>
      </w:tr>
      <w:tr w:rsidR="007E4A3B" w:rsidRPr="00BE7EC4" w14:paraId="0F4C044E" w14:textId="378D11CF" w:rsidTr="009E4801">
        <w:trPr>
          <w:trHeight w:val="170"/>
        </w:trPr>
        <w:tc>
          <w:tcPr>
            <w:tcW w:w="434" w:type="pct"/>
            <w:vAlign w:val="top"/>
          </w:tcPr>
          <w:p w14:paraId="1BAAC7D9" w14:textId="77777777" w:rsidR="007E4A3B" w:rsidRPr="001E2E17" w:rsidRDefault="007E4A3B" w:rsidP="007E4A3B">
            <w:pPr>
              <w:pStyle w:val="ListParagraph"/>
              <w:numPr>
                <w:ilvl w:val="0"/>
                <w:numId w:val="24"/>
              </w:numPr>
              <w:spacing w:before="0" w:after="0"/>
              <w:rPr>
                <w:sz w:val="16"/>
                <w:szCs w:val="14"/>
              </w:rPr>
            </w:pPr>
          </w:p>
        </w:tc>
        <w:tc>
          <w:tcPr>
            <w:tcW w:w="1437" w:type="pct"/>
            <w:vAlign w:val="top"/>
          </w:tcPr>
          <w:p w14:paraId="01C17F6A" w14:textId="23FA78A9" w:rsidR="007E4A3B" w:rsidRPr="001E2E17" w:rsidRDefault="007E4A3B" w:rsidP="007E4A3B">
            <w:pPr>
              <w:pStyle w:val="Lentelsh2"/>
              <w:spacing w:before="0" w:after="0"/>
              <w:ind w:left="0" w:right="0"/>
              <w:rPr>
                <w:sz w:val="16"/>
                <w:szCs w:val="14"/>
              </w:rPr>
            </w:pPr>
            <w:r w:rsidRPr="00883481">
              <w:rPr>
                <w:sz w:val="16"/>
                <w:szCs w:val="14"/>
              </w:rPr>
              <w:t>Riboto naudojimo veiklos tikslas</w:t>
            </w:r>
          </w:p>
        </w:tc>
        <w:tc>
          <w:tcPr>
            <w:tcW w:w="731" w:type="pct"/>
            <w:vAlign w:val="top"/>
          </w:tcPr>
          <w:p w14:paraId="7741C618" w14:textId="0908F101" w:rsidR="007E4A3B" w:rsidRPr="001E2E17" w:rsidRDefault="007E4A3B" w:rsidP="007E4A3B">
            <w:pPr>
              <w:pStyle w:val="Lentelsh2"/>
              <w:spacing w:before="0" w:after="0"/>
              <w:ind w:left="0" w:right="0"/>
              <w:rPr>
                <w:sz w:val="16"/>
                <w:szCs w:val="14"/>
              </w:rPr>
            </w:pPr>
            <w:r>
              <w:rPr>
                <w:sz w:val="16"/>
                <w:szCs w:val="14"/>
              </w:rPr>
              <w:t>Tekstas</w:t>
            </w:r>
          </w:p>
        </w:tc>
        <w:tc>
          <w:tcPr>
            <w:tcW w:w="1432" w:type="pct"/>
            <w:vAlign w:val="top"/>
          </w:tcPr>
          <w:p w14:paraId="31597697" w14:textId="37A64054" w:rsidR="007E4A3B" w:rsidRPr="001E2E17" w:rsidRDefault="007E4A3B" w:rsidP="007E4A3B">
            <w:pPr>
              <w:pStyle w:val="Lentelsh2"/>
              <w:spacing w:before="0" w:after="0"/>
              <w:ind w:left="0" w:right="0"/>
              <w:rPr>
                <w:sz w:val="16"/>
                <w:szCs w:val="14"/>
              </w:rPr>
            </w:pPr>
            <w:r>
              <w:rPr>
                <w:sz w:val="16"/>
                <w:szCs w:val="14"/>
              </w:rPr>
              <w:t>Nurodomas tikslas.</w:t>
            </w:r>
          </w:p>
        </w:tc>
        <w:tc>
          <w:tcPr>
            <w:tcW w:w="966" w:type="pct"/>
            <w:shd w:val="clear" w:color="auto" w:fill="FFFFFF" w:themeFill="background1"/>
            <w:vAlign w:val="top"/>
          </w:tcPr>
          <w:p w14:paraId="39F10260" w14:textId="77777777" w:rsidR="007E4A3B" w:rsidRPr="001E2E17" w:rsidRDefault="007E4A3B" w:rsidP="007E4A3B">
            <w:pPr>
              <w:pStyle w:val="Lentelsh2"/>
              <w:spacing w:before="0" w:after="0"/>
              <w:ind w:left="0" w:right="0"/>
              <w:jc w:val="left"/>
              <w:rPr>
                <w:color w:val="221F1F"/>
                <w:sz w:val="16"/>
                <w:szCs w:val="14"/>
              </w:rPr>
            </w:pPr>
          </w:p>
        </w:tc>
      </w:tr>
      <w:tr w:rsidR="007E4A3B" w:rsidRPr="00BE7EC4" w14:paraId="08791D9A" w14:textId="77777777" w:rsidTr="009E4801">
        <w:trPr>
          <w:trHeight w:val="170"/>
        </w:trPr>
        <w:tc>
          <w:tcPr>
            <w:tcW w:w="434" w:type="pct"/>
            <w:vAlign w:val="top"/>
          </w:tcPr>
          <w:p w14:paraId="2066F80C" w14:textId="77777777" w:rsidR="007E4A3B" w:rsidRPr="001E2E17" w:rsidRDefault="007E4A3B" w:rsidP="007E4A3B">
            <w:pPr>
              <w:pStyle w:val="ListParagraph"/>
              <w:numPr>
                <w:ilvl w:val="0"/>
                <w:numId w:val="24"/>
              </w:numPr>
              <w:spacing w:before="0" w:after="0"/>
              <w:rPr>
                <w:sz w:val="16"/>
                <w:szCs w:val="14"/>
              </w:rPr>
            </w:pPr>
          </w:p>
        </w:tc>
        <w:tc>
          <w:tcPr>
            <w:tcW w:w="1437" w:type="pct"/>
            <w:vAlign w:val="top"/>
          </w:tcPr>
          <w:p w14:paraId="29469BBC" w14:textId="1B2D5CE8" w:rsidR="007E4A3B" w:rsidRPr="001E2E17" w:rsidRDefault="007E4A3B" w:rsidP="007E4A3B">
            <w:pPr>
              <w:pStyle w:val="Lentelsh2"/>
              <w:spacing w:before="0" w:after="0"/>
              <w:ind w:left="0" w:right="0"/>
              <w:rPr>
                <w:sz w:val="16"/>
                <w:szCs w:val="14"/>
              </w:rPr>
            </w:pPr>
            <w:r w:rsidRPr="007C715C">
              <w:rPr>
                <w:sz w:val="16"/>
                <w:szCs w:val="14"/>
              </w:rPr>
              <w:t>Planuojama riboto naudojimo veiklos trukmė</w:t>
            </w:r>
          </w:p>
        </w:tc>
        <w:tc>
          <w:tcPr>
            <w:tcW w:w="731" w:type="pct"/>
            <w:vAlign w:val="top"/>
          </w:tcPr>
          <w:p w14:paraId="14D137B1" w14:textId="49533400" w:rsidR="007E4A3B" w:rsidRPr="001E2E17" w:rsidRDefault="007E4A3B" w:rsidP="007E4A3B">
            <w:pPr>
              <w:pStyle w:val="Lentelsh2"/>
              <w:spacing w:before="0" w:after="0"/>
              <w:ind w:left="0" w:right="0"/>
              <w:rPr>
                <w:sz w:val="16"/>
                <w:szCs w:val="14"/>
              </w:rPr>
            </w:pPr>
            <w:r>
              <w:rPr>
                <w:sz w:val="16"/>
                <w:szCs w:val="14"/>
              </w:rPr>
              <w:t>Skaičius</w:t>
            </w:r>
          </w:p>
        </w:tc>
        <w:tc>
          <w:tcPr>
            <w:tcW w:w="1432" w:type="pct"/>
            <w:vAlign w:val="top"/>
          </w:tcPr>
          <w:p w14:paraId="39524436" w14:textId="3B04F411" w:rsidR="007E4A3B" w:rsidRPr="001E2E17" w:rsidRDefault="007E4A3B" w:rsidP="007E4A3B">
            <w:pPr>
              <w:pStyle w:val="Lentelsh2"/>
              <w:spacing w:before="0" w:after="0"/>
              <w:ind w:left="0" w:right="0"/>
              <w:rPr>
                <w:sz w:val="16"/>
                <w:szCs w:val="14"/>
              </w:rPr>
            </w:pPr>
            <w:r>
              <w:rPr>
                <w:sz w:val="16"/>
                <w:szCs w:val="14"/>
              </w:rPr>
              <w:t>Įrašoma trukmė.</w:t>
            </w:r>
          </w:p>
        </w:tc>
        <w:tc>
          <w:tcPr>
            <w:tcW w:w="966" w:type="pct"/>
            <w:shd w:val="clear" w:color="auto" w:fill="FFFFFF" w:themeFill="background1"/>
            <w:vAlign w:val="top"/>
          </w:tcPr>
          <w:p w14:paraId="240FAD53" w14:textId="77777777" w:rsidR="007E4A3B" w:rsidRPr="001E2E17" w:rsidRDefault="007E4A3B" w:rsidP="007E4A3B">
            <w:pPr>
              <w:pStyle w:val="Lentelsh2"/>
              <w:spacing w:before="0" w:after="0"/>
              <w:ind w:left="0" w:right="0"/>
              <w:jc w:val="left"/>
              <w:rPr>
                <w:color w:val="221F1F"/>
                <w:sz w:val="16"/>
                <w:szCs w:val="14"/>
              </w:rPr>
            </w:pPr>
          </w:p>
        </w:tc>
      </w:tr>
      <w:tr w:rsidR="007E4A3B" w:rsidRPr="00BE7EC4" w14:paraId="6B12E45D" w14:textId="77777777" w:rsidTr="00DA3574">
        <w:trPr>
          <w:trHeight w:val="170"/>
        </w:trPr>
        <w:tc>
          <w:tcPr>
            <w:tcW w:w="434" w:type="pct"/>
            <w:vAlign w:val="top"/>
          </w:tcPr>
          <w:p w14:paraId="244BD218" w14:textId="77777777" w:rsidR="007E4A3B" w:rsidRPr="001E2E17" w:rsidRDefault="007E4A3B" w:rsidP="007E4A3B">
            <w:pPr>
              <w:pStyle w:val="ListParagraph"/>
              <w:numPr>
                <w:ilvl w:val="0"/>
                <w:numId w:val="24"/>
              </w:numPr>
              <w:spacing w:before="0" w:after="0"/>
              <w:rPr>
                <w:sz w:val="16"/>
                <w:szCs w:val="14"/>
              </w:rPr>
            </w:pPr>
          </w:p>
        </w:tc>
        <w:tc>
          <w:tcPr>
            <w:tcW w:w="1437" w:type="pct"/>
            <w:vAlign w:val="top"/>
          </w:tcPr>
          <w:p w14:paraId="0BC7B299" w14:textId="2364CE48" w:rsidR="007E4A3B" w:rsidRPr="001E2E17" w:rsidRDefault="007E4A3B" w:rsidP="007E4A3B">
            <w:pPr>
              <w:pStyle w:val="Lentelsh2"/>
              <w:spacing w:before="0" w:after="0"/>
              <w:ind w:left="0" w:right="0"/>
              <w:rPr>
                <w:sz w:val="16"/>
                <w:szCs w:val="14"/>
              </w:rPr>
            </w:pPr>
            <w:r w:rsidRPr="00467864">
              <w:rPr>
                <w:sz w:val="16"/>
                <w:szCs w:val="14"/>
              </w:rPr>
              <w:t>GMM klasė / GMO pavojingumo lygis </w:t>
            </w:r>
          </w:p>
        </w:tc>
        <w:tc>
          <w:tcPr>
            <w:tcW w:w="731" w:type="pct"/>
            <w:vAlign w:val="top"/>
          </w:tcPr>
          <w:p w14:paraId="071B3CD3" w14:textId="32EFB293" w:rsidR="007E4A3B" w:rsidRPr="001E2E17" w:rsidRDefault="007E4A3B" w:rsidP="007E4A3B">
            <w:pPr>
              <w:pStyle w:val="Lentelsh2"/>
              <w:spacing w:before="0" w:after="0"/>
              <w:ind w:left="0" w:right="0"/>
              <w:rPr>
                <w:sz w:val="16"/>
                <w:szCs w:val="14"/>
              </w:rPr>
            </w:pPr>
            <w:r>
              <w:rPr>
                <w:sz w:val="16"/>
                <w:szCs w:val="14"/>
              </w:rPr>
              <w:t>Pasirinkimas</w:t>
            </w:r>
          </w:p>
        </w:tc>
        <w:tc>
          <w:tcPr>
            <w:tcW w:w="1432" w:type="pct"/>
            <w:vAlign w:val="top"/>
          </w:tcPr>
          <w:p w14:paraId="3AF928B2" w14:textId="1A05FCFD" w:rsidR="007E4A3B" w:rsidRPr="001E2E17" w:rsidRDefault="007E4A3B" w:rsidP="007E4A3B">
            <w:pPr>
              <w:pStyle w:val="Lentelsh2"/>
              <w:spacing w:before="0" w:after="0"/>
              <w:ind w:left="0" w:right="0"/>
              <w:rPr>
                <w:sz w:val="16"/>
                <w:szCs w:val="14"/>
              </w:rPr>
            </w:pPr>
            <w:r>
              <w:rPr>
                <w:sz w:val="16"/>
                <w:szCs w:val="14"/>
              </w:rPr>
              <w:t xml:space="preserve">Žiūrėti klasifikatorių aprašą. Detalesni klasių / lygių paaiškinimai pateikti Aprašo 7–8 punktuose. </w:t>
            </w:r>
            <w:r w:rsidRPr="009309CA">
              <w:rPr>
                <w:sz w:val="16"/>
                <w:szCs w:val="16"/>
              </w:rPr>
              <w:t>A</w:t>
            </w:r>
            <w:r>
              <w:rPr>
                <w:sz w:val="16"/>
                <w:szCs w:val="16"/>
              </w:rPr>
              <w:t xml:space="preserve">AA </w:t>
            </w:r>
            <w:r w:rsidRPr="009309CA">
              <w:rPr>
                <w:sz w:val="16"/>
                <w:szCs w:val="16"/>
              </w:rPr>
              <w:t xml:space="preserve">išduoda leidimą vykdyti riboto naudojimo veiklą su 2, 3, 4 klasėmis GMM ir </w:t>
            </w:r>
            <w:r w:rsidR="00731F0E">
              <w:rPr>
                <w:sz w:val="16"/>
                <w:szCs w:val="16"/>
              </w:rPr>
              <w:t>pirmojo</w:t>
            </w:r>
            <w:r w:rsidRPr="009309CA">
              <w:rPr>
                <w:sz w:val="16"/>
                <w:szCs w:val="16"/>
              </w:rPr>
              <w:t xml:space="preserve"> pavojingumo lygio GMO. Kai planuojama veikla su 1 GMM riboto naudojimo klase ir 1 GMO pavojingumo lygiu, A</w:t>
            </w:r>
            <w:r>
              <w:rPr>
                <w:sz w:val="16"/>
                <w:szCs w:val="16"/>
              </w:rPr>
              <w:t>AA</w:t>
            </w:r>
            <w:r w:rsidRPr="009309CA">
              <w:rPr>
                <w:sz w:val="16"/>
                <w:szCs w:val="16"/>
              </w:rPr>
              <w:t xml:space="preserve"> leidimo nereikia, teikiamas tik pranešimas</w:t>
            </w:r>
            <w:r>
              <w:rPr>
                <w:sz w:val="16"/>
                <w:szCs w:val="16"/>
              </w:rPr>
              <w:t>.</w:t>
            </w:r>
          </w:p>
        </w:tc>
        <w:tc>
          <w:tcPr>
            <w:tcW w:w="966" w:type="pct"/>
            <w:vAlign w:val="top"/>
          </w:tcPr>
          <w:p w14:paraId="039AF76E" w14:textId="4C0455ED" w:rsidR="007E4A3B" w:rsidRPr="001E2E17" w:rsidRDefault="007E4A3B" w:rsidP="007E4A3B">
            <w:pPr>
              <w:pStyle w:val="Lentelsh2"/>
              <w:spacing w:before="0" w:after="0"/>
              <w:ind w:left="0" w:right="0"/>
              <w:jc w:val="left"/>
              <w:rPr>
                <w:color w:val="221F1F"/>
                <w:sz w:val="16"/>
                <w:szCs w:val="14"/>
              </w:rPr>
            </w:pPr>
          </w:p>
        </w:tc>
      </w:tr>
      <w:tr w:rsidR="007E4A3B" w:rsidRPr="00BE7EC4" w14:paraId="326F5CE5" w14:textId="77777777" w:rsidTr="00865586">
        <w:trPr>
          <w:trHeight w:val="170"/>
        </w:trPr>
        <w:tc>
          <w:tcPr>
            <w:tcW w:w="434" w:type="pct"/>
            <w:vAlign w:val="top"/>
          </w:tcPr>
          <w:p w14:paraId="33B8265E" w14:textId="77777777" w:rsidR="007E4A3B" w:rsidRPr="001E2E17" w:rsidRDefault="007E4A3B" w:rsidP="007E4A3B">
            <w:pPr>
              <w:pStyle w:val="ListParagraph"/>
              <w:numPr>
                <w:ilvl w:val="0"/>
                <w:numId w:val="24"/>
              </w:numPr>
              <w:spacing w:before="0" w:after="0"/>
              <w:rPr>
                <w:sz w:val="16"/>
                <w:szCs w:val="14"/>
              </w:rPr>
            </w:pPr>
          </w:p>
        </w:tc>
        <w:tc>
          <w:tcPr>
            <w:tcW w:w="1437" w:type="pct"/>
            <w:vAlign w:val="top"/>
          </w:tcPr>
          <w:p w14:paraId="3AA4AB08" w14:textId="777C0E02" w:rsidR="007E4A3B" w:rsidRPr="001E2E17" w:rsidRDefault="007E4A3B" w:rsidP="007E4A3B">
            <w:pPr>
              <w:pStyle w:val="Lentelsh2"/>
              <w:spacing w:before="0" w:after="0"/>
              <w:ind w:left="0" w:right="0"/>
              <w:rPr>
                <w:sz w:val="16"/>
                <w:szCs w:val="14"/>
              </w:rPr>
            </w:pPr>
            <w:r w:rsidRPr="00A506EA">
              <w:rPr>
                <w:sz w:val="16"/>
                <w:szCs w:val="14"/>
              </w:rPr>
              <w:t>Ribojamų priemonių lygis </w:t>
            </w:r>
          </w:p>
        </w:tc>
        <w:tc>
          <w:tcPr>
            <w:tcW w:w="731" w:type="pct"/>
            <w:vAlign w:val="top"/>
          </w:tcPr>
          <w:p w14:paraId="5A42254D" w14:textId="695BD4F8" w:rsidR="007E4A3B" w:rsidRPr="001E2E17" w:rsidRDefault="007E4A3B" w:rsidP="007E4A3B">
            <w:pPr>
              <w:pStyle w:val="Lentelsh2"/>
              <w:spacing w:before="0" w:after="0"/>
              <w:ind w:left="0" w:right="0"/>
              <w:rPr>
                <w:sz w:val="16"/>
                <w:szCs w:val="14"/>
              </w:rPr>
            </w:pPr>
            <w:r>
              <w:rPr>
                <w:sz w:val="16"/>
                <w:szCs w:val="14"/>
              </w:rPr>
              <w:t>Tekstas</w:t>
            </w:r>
          </w:p>
        </w:tc>
        <w:tc>
          <w:tcPr>
            <w:tcW w:w="1432" w:type="pct"/>
            <w:vAlign w:val="top"/>
          </w:tcPr>
          <w:p w14:paraId="369DDB2E" w14:textId="7BD7908B" w:rsidR="007E4A3B" w:rsidRPr="001E2E17" w:rsidRDefault="007E4A3B" w:rsidP="007E4A3B">
            <w:pPr>
              <w:pStyle w:val="Lentelsh2"/>
              <w:spacing w:before="0" w:after="0"/>
              <w:ind w:left="0" w:right="0"/>
              <w:rPr>
                <w:sz w:val="16"/>
                <w:szCs w:val="14"/>
              </w:rPr>
            </w:pPr>
            <w:r>
              <w:rPr>
                <w:sz w:val="16"/>
                <w:szCs w:val="14"/>
              </w:rPr>
              <w:t>Ribojamų priemonių lygis aprašomas atviru tekstu.</w:t>
            </w:r>
          </w:p>
        </w:tc>
        <w:tc>
          <w:tcPr>
            <w:tcW w:w="966" w:type="pct"/>
            <w:vAlign w:val="top"/>
          </w:tcPr>
          <w:p w14:paraId="60EE563D" w14:textId="77777777" w:rsidR="007E4A3B" w:rsidRPr="001E2E17" w:rsidRDefault="007E4A3B" w:rsidP="007E4A3B">
            <w:pPr>
              <w:pStyle w:val="Lentelsh2"/>
              <w:spacing w:before="0" w:after="0"/>
              <w:ind w:left="0" w:right="0"/>
              <w:jc w:val="left"/>
              <w:rPr>
                <w:color w:val="221F1F"/>
                <w:sz w:val="16"/>
                <w:szCs w:val="14"/>
              </w:rPr>
            </w:pPr>
          </w:p>
        </w:tc>
      </w:tr>
      <w:tr w:rsidR="007E4A3B" w:rsidRPr="00BE7EC4" w14:paraId="71B41835" w14:textId="77777777" w:rsidTr="009E4801">
        <w:trPr>
          <w:trHeight w:val="170"/>
        </w:trPr>
        <w:tc>
          <w:tcPr>
            <w:tcW w:w="434" w:type="pct"/>
            <w:vAlign w:val="top"/>
          </w:tcPr>
          <w:p w14:paraId="5899A40F" w14:textId="77777777" w:rsidR="007E4A3B" w:rsidRPr="001E2E17" w:rsidRDefault="007E4A3B" w:rsidP="007E4A3B">
            <w:pPr>
              <w:pStyle w:val="ListParagraph"/>
              <w:numPr>
                <w:ilvl w:val="0"/>
                <w:numId w:val="24"/>
              </w:numPr>
              <w:spacing w:before="0" w:after="0"/>
              <w:rPr>
                <w:sz w:val="16"/>
                <w:szCs w:val="14"/>
              </w:rPr>
            </w:pPr>
          </w:p>
        </w:tc>
        <w:tc>
          <w:tcPr>
            <w:tcW w:w="1437" w:type="pct"/>
            <w:vAlign w:val="top"/>
          </w:tcPr>
          <w:p w14:paraId="1937AC18" w14:textId="5E07C85C" w:rsidR="007E4A3B" w:rsidRPr="001E2E17" w:rsidRDefault="007E4A3B" w:rsidP="007E4A3B">
            <w:pPr>
              <w:pStyle w:val="Lentelsh2"/>
              <w:spacing w:before="0" w:after="0"/>
              <w:ind w:left="0" w:right="0"/>
              <w:rPr>
                <w:sz w:val="16"/>
                <w:szCs w:val="14"/>
              </w:rPr>
            </w:pPr>
            <w:r w:rsidRPr="00211950">
              <w:rPr>
                <w:sz w:val="16"/>
                <w:szCs w:val="14"/>
              </w:rPr>
              <w:t>Galutinis GMM / GMO</w:t>
            </w:r>
          </w:p>
        </w:tc>
        <w:tc>
          <w:tcPr>
            <w:tcW w:w="731" w:type="pct"/>
            <w:vAlign w:val="top"/>
          </w:tcPr>
          <w:p w14:paraId="07D1C3A1" w14:textId="70A58760" w:rsidR="007E4A3B" w:rsidRPr="001E2E17" w:rsidRDefault="007E4A3B" w:rsidP="007E4A3B">
            <w:pPr>
              <w:pStyle w:val="Lentelsh2"/>
              <w:spacing w:before="0" w:after="0"/>
              <w:ind w:left="0" w:right="0"/>
              <w:rPr>
                <w:sz w:val="16"/>
                <w:szCs w:val="14"/>
              </w:rPr>
            </w:pPr>
            <w:r>
              <w:rPr>
                <w:sz w:val="16"/>
                <w:szCs w:val="14"/>
              </w:rPr>
              <w:t>Tekstas</w:t>
            </w:r>
          </w:p>
        </w:tc>
        <w:tc>
          <w:tcPr>
            <w:tcW w:w="1432" w:type="pct"/>
            <w:vAlign w:val="top"/>
          </w:tcPr>
          <w:p w14:paraId="154A9FBA" w14:textId="137DB362" w:rsidR="007E4A3B" w:rsidRPr="001E2E17" w:rsidRDefault="007E4A3B" w:rsidP="007E4A3B">
            <w:pPr>
              <w:pStyle w:val="Lentelsh2"/>
              <w:spacing w:before="0" w:after="0"/>
              <w:ind w:left="0" w:right="0"/>
              <w:rPr>
                <w:sz w:val="16"/>
                <w:szCs w:val="14"/>
              </w:rPr>
            </w:pPr>
            <w:r>
              <w:rPr>
                <w:sz w:val="16"/>
                <w:szCs w:val="14"/>
              </w:rPr>
              <w:t>Pateikiamas galutinis GMM / GMO.</w:t>
            </w:r>
          </w:p>
        </w:tc>
        <w:tc>
          <w:tcPr>
            <w:tcW w:w="966" w:type="pct"/>
            <w:shd w:val="clear" w:color="auto" w:fill="FFFFFF" w:themeFill="background1"/>
            <w:vAlign w:val="top"/>
          </w:tcPr>
          <w:p w14:paraId="6ADE6ACD" w14:textId="77777777" w:rsidR="007E4A3B" w:rsidRPr="001E2E17" w:rsidRDefault="007E4A3B" w:rsidP="007E4A3B">
            <w:pPr>
              <w:pStyle w:val="Lentelsh2"/>
              <w:spacing w:before="0" w:after="0"/>
              <w:ind w:left="0" w:right="0"/>
              <w:jc w:val="left"/>
              <w:rPr>
                <w:color w:val="221F1F"/>
                <w:sz w:val="16"/>
                <w:szCs w:val="14"/>
              </w:rPr>
            </w:pPr>
          </w:p>
        </w:tc>
      </w:tr>
      <w:tr w:rsidR="007E4A3B" w:rsidRPr="00BE7EC4" w14:paraId="30C4015F" w14:textId="77777777" w:rsidTr="00DA3574">
        <w:trPr>
          <w:trHeight w:val="170"/>
        </w:trPr>
        <w:tc>
          <w:tcPr>
            <w:tcW w:w="434" w:type="pct"/>
            <w:vAlign w:val="top"/>
          </w:tcPr>
          <w:p w14:paraId="5D1CB932" w14:textId="77777777" w:rsidR="007E4A3B" w:rsidRPr="001E2E17" w:rsidRDefault="007E4A3B" w:rsidP="007E4A3B">
            <w:pPr>
              <w:pStyle w:val="ListParagraph"/>
              <w:numPr>
                <w:ilvl w:val="0"/>
                <w:numId w:val="24"/>
              </w:numPr>
              <w:spacing w:before="0" w:after="0"/>
              <w:rPr>
                <w:sz w:val="16"/>
                <w:szCs w:val="14"/>
              </w:rPr>
            </w:pPr>
          </w:p>
        </w:tc>
        <w:tc>
          <w:tcPr>
            <w:tcW w:w="1437" w:type="pct"/>
            <w:vAlign w:val="top"/>
          </w:tcPr>
          <w:p w14:paraId="31F9A31C" w14:textId="2057BE0D" w:rsidR="007E4A3B" w:rsidRPr="001E2E17" w:rsidRDefault="007E4A3B" w:rsidP="007E4A3B">
            <w:pPr>
              <w:pStyle w:val="Lentelsh2"/>
              <w:spacing w:before="0" w:after="0"/>
              <w:ind w:left="0" w:right="0"/>
              <w:rPr>
                <w:sz w:val="16"/>
                <w:szCs w:val="14"/>
              </w:rPr>
            </w:pPr>
            <w:r w:rsidRPr="00105089">
              <w:rPr>
                <w:sz w:val="16"/>
                <w:szCs w:val="14"/>
              </w:rPr>
              <w:t>GMM / GMO atsparumas</w:t>
            </w:r>
          </w:p>
        </w:tc>
        <w:tc>
          <w:tcPr>
            <w:tcW w:w="731" w:type="pct"/>
            <w:vAlign w:val="top"/>
          </w:tcPr>
          <w:p w14:paraId="50F32AE2" w14:textId="40BEA57C" w:rsidR="007E4A3B" w:rsidRPr="001E2E17" w:rsidRDefault="007E4A3B" w:rsidP="007E4A3B">
            <w:pPr>
              <w:pStyle w:val="Lentelsh2"/>
              <w:spacing w:before="0" w:after="0"/>
              <w:ind w:left="0" w:right="0"/>
              <w:rPr>
                <w:sz w:val="16"/>
                <w:szCs w:val="14"/>
              </w:rPr>
            </w:pPr>
            <w:r>
              <w:rPr>
                <w:sz w:val="16"/>
                <w:szCs w:val="14"/>
              </w:rPr>
              <w:t>Tekstas</w:t>
            </w:r>
          </w:p>
        </w:tc>
        <w:tc>
          <w:tcPr>
            <w:tcW w:w="1432" w:type="pct"/>
            <w:vAlign w:val="top"/>
          </w:tcPr>
          <w:p w14:paraId="1BC10568" w14:textId="156EA2D9" w:rsidR="007E4A3B" w:rsidRPr="001E2E17" w:rsidRDefault="007E4A3B" w:rsidP="007E4A3B">
            <w:pPr>
              <w:pStyle w:val="Lentelsh2"/>
              <w:spacing w:before="0" w:after="0"/>
              <w:ind w:left="0" w:right="0"/>
              <w:rPr>
                <w:sz w:val="16"/>
                <w:szCs w:val="14"/>
              </w:rPr>
            </w:pPr>
            <w:r>
              <w:rPr>
                <w:sz w:val="16"/>
                <w:szCs w:val="14"/>
              </w:rPr>
              <w:t>GMM / GMO atsparumas (pavyzdžiui, antibiotikams) aprašomas atviru tekstu.</w:t>
            </w:r>
          </w:p>
        </w:tc>
        <w:tc>
          <w:tcPr>
            <w:tcW w:w="966" w:type="pct"/>
            <w:vAlign w:val="top"/>
          </w:tcPr>
          <w:p w14:paraId="56F9306F" w14:textId="77777777" w:rsidR="007E4A3B" w:rsidRPr="001E2E17" w:rsidRDefault="007E4A3B" w:rsidP="007E4A3B">
            <w:pPr>
              <w:pStyle w:val="Lentelsh2"/>
              <w:spacing w:before="0" w:after="0"/>
              <w:ind w:left="0" w:right="0"/>
              <w:jc w:val="left"/>
              <w:rPr>
                <w:color w:val="221F1F"/>
                <w:sz w:val="16"/>
                <w:szCs w:val="14"/>
              </w:rPr>
            </w:pPr>
          </w:p>
        </w:tc>
      </w:tr>
      <w:tr w:rsidR="007E4A3B" w:rsidRPr="00BE7EC4" w14:paraId="222F1B1D" w14:textId="77777777" w:rsidTr="009239B5">
        <w:trPr>
          <w:trHeight w:val="170"/>
        </w:trPr>
        <w:tc>
          <w:tcPr>
            <w:tcW w:w="434" w:type="pct"/>
            <w:vAlign w:val="top"/>
          </w:tcPr>
          <w:p w14:paraId="038E9D94" w14:textId="77777777" w:rsidR="007E4A3B" w:rsidRPr="001E2E17" w:rsidRDefault="007E4A3B" w:rsidP="007E4A3B">
            <w:pPr>
              <w:pStyle w:val="ListParagraph"/>
              <w:numPr>
                <w:ilvl w:val="0"/>
                <w:numId w:val="24"/>
              </w:numPr>
              <w:spacing w:before="0" w:after="0"/>
              <w:rPr>
                <w:sz w:val="16"/>
                <w:szCs w:val="14"/>
              </w:rPr>
            </w:pPr>
          </w:p>
        </w:tc>
        <w:tc>
          <w:tcPr>
            <w:tcW w:w="1437" w:type="pct"/>
            <w:vAlign w:val="top"/>
          </w:tcPr>
          <w:p w14:paraId="113FDD35" w14:textId="5387E953" w:rsidR="007E4A3B" w:rsidRPr="001E2E17" w:rsidRDefault="007E4A3B" w:rsidP="007E4A3B">
            <w:pPr>
              <w:pStyle w:val="Lentelsh2"/>
              <w:spacing w:before="0" w:after="0"/>
              <w:ind w:left="0" w:right="0"/>
              <w:rPr>
                <w:sz w:val="16"/>
                <w:szCs w:val="14"/>
              </w:rPr>
            </w:pPr>
            <w:r>
              <w:rPr>
                <w:sz w:val="16"/>
                <w:szCs w:val="14"/>
              </w:rPr>
              <w:t>Naudotojo pareiškimas</w:t>
            </w:r>
          </w:p>
        </w:tc>
        <w:tc>
          <w:tcPr>
            <w:tcW w:w="731" w:type="pct"/>
            <w:vAlign w:val="top"/>
          </w:tcPr>
          <w:p w14:paraId="5A15F4B2" w14:textId="3A6614C1" w:rsidR="007E4A3B" w:rsidRPr="001E2E17" w:rsidRDefault="007E4A3B" w:rsidP="007E4A3B">
            <w:pPr>
              <w:pStyle w:val="Lentelsh2"/>
              <w:spacing w:before="0" w:after="0"/>
              <w:ind w:left="0" w:right="0"/>
              <w:rPr>
                <w:sz w:val="16"/>
                <w:szCs w:val="14"/>
              </w:rPr>
            </w:pPr>
            <w:r>
              <w:rPr>
                <w:sz w:val="16"/>
                <w:szCs w:val="14"/>
              </w:rPr>
              <w:t>Žymimasis langelis</w:t>
            </w:r>
          </w:p>
        </w:tc>
        <w:tc>
          <w:tcPr>
            <w:tcW w:w="1432" w:type="pct"/>
            <w:vAlign w:val="top"/>
          </w:tcPr>
          <w:p w14:paraId="17594495" w14:textId="5A4660FA" w:rsidR="007E4A3B" w:rsidRPr="001E2E17" w:rsidRDefault="007E4A3B" w:rsidP="007E4A3B">
            <w:pPr>
              <w:pStyle w:val="Lentelsh2"/>
              <w:spacing w:before="0" w:after="0"/>
              <w:ind w:left="0" w:right="0"/>
              <w:rPr>
                <w:sz w:val="16"/>
                <w:szCs w:val="14"/>
              </w:rPr>
            </w:pPr>
            <w:r>
              <w:rPr>
                <w:sz w:val="16"/>
                <w:szCs w:val="14"/>
              </w:rPr>
              <w:t>Informacinis pranešimas. Pareiškėjas pažymi, kad sutinka su reikalavimais.</w:t>
            </w:r>
          </w:p>
        </w:tc>
        <w:tc>
          <w:tcPr>
            <w:tcW w:w="966" w:type="pct"/>
            <w:shd w:val="clear" w:color="auto" w:fill="FFFFFF" w:themeFill="background1"/>
            <w:vAlign w:val="top"/>
          </w:tcPr>
          <w:p w14:paraId="56A8BB87" w14:textId="77777777" w:rsidR="007E4A3B" w:rsidRPr="001E2E17" w:rsidRDefault="007E4A3B" w:rsidP="007E4A3B">
            <w:pPr>
              <w:pStyle w:val="Lentelsh2"/>
              <w:spacing w:before="0" w:after="0"/>
              <w:ind w:left="0" w:right="0"/>
              <w:jc w:val="left"/>
              <w:rPr>
                <w:color w:val="221F1F"/>
                <w:sz w:val="16"/>
                <w:szCs w:val="14"/>
              </w:rPr>
            </w:pPr>
          </w:p>
        </w:tc>
      </w:tr>
      <w:tr w:rsidR="007E4A3B" w:rsidRPr="00BE7EC4" w14:paraId="5511C27F" w14:textId="77777777" w:rsidTr="00DA3574">
        <w:trPr>
          <w:trHeight w:val="170"/>
        </w:trPr>
        <w:tc>
          <w:tcPr>
            <w:tcW w:w="434" w:type="pct"/>
            <w:vAlign w:val="top"/>
          </w:tcPr>
          <w:p w14:paraId="4993C990"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45A87E8A" w14:textId="27ED6D3D" w:rsidR="007E4A3B" w:rsidRPr="00BE7EC4" w:rsidRDefault="007E4A3B" w:rsidP="007E4A3B">
            <w:pPr>
              <w:pStyle w:val="Lentelsh2"/>
              <w:spacing w:before="0" w:after="0"/>
              <w:ind w:left="0" w:right="0"/>
              <w:rPr>
                <w:sz w:val="16"/>
                <w:szCs w:val="14"/>
              </w:rPr>
            </w:pPr>
            <w:r>
              <w:rPr>
                <w:sz w:val="16"/>
                <w:szCs w:val="14"/>
              </w:rPr>
              <w:t>Pareiškėjo pareigos</w:t>
            </w:r>
          </w:p>
        </w:tc>
        <w:tc>
          <w:tcPr>
            <w:tcW w:w="731" w:type="pct"/>
            <w:vAlign w:val="top"/>
          </w:tcPr>
          <w:p w14:paraId="6C0B5D2E" w14:textId="00572AA9" w:rsidR="007E4A3B" w:rsidRPr="00BE7EC4" w:rsidRDefault="007E4A3B" w:rsidP="007E4A3B">
            <w:pPr>
              <w:pStyle w:val="Lentelsh2"/>
              <w:spacing w:before="0" w:after="0"/>
              <w:ind w:left="0" w:right="0"/>
              <w:rPr>
                <w:sz w:val="16"/>
                <w:szCs w:val="14"/>
              </w:rPr>
            </w:pPr>
            <w:r>
              <w:rPr>
                <w:sz w:val="16"/>
                <w:szCs w:val="14"/>
              </w:rPr>
              <w:t>Tekstas</w:t>
            </w:r>
          </w:p>
        </w:tc>
        <w:tc>
          <w:tcPr>
            <w:tcW w:w="1432" w:type="pct"/>
            <w:vAlign w:val="top"/>
          </w:tcPr>
          <w:p w14:paraId="0B02A0E1" w14:textId="4EE9BD8D" w:rsidR="007E4A3B" w:rsidRPr="00BE7EC4" w:rsidRDefault="007E4A3B" w:rsidP="007E4A3B">
            <w:pPr>
              <w:pStyle w:val="Lentelsh2"/>
              <w:spacing w:before="0" w:after="0"/>
              <w:ind w:left="0" w:right="0"/>
              <w:rPr>
                <w:sz w:val="16"/>
                <w:szCs w:val="14"/>
              </w:rPr>
            </w:pPr>
            <w:r>
              <w:rPr>
                <w:sz w:val="16"/>
                <w:szCs w:val="14"/>
              </w:rPr>
              <w:t>Vadovo ar įgalioto asmens pareigų pavadinimas.</w:t>
            </w:r>
          </w:p>
        </w:tc>
        <w:tc>
          <w:tcPr>
            <w:tcW w:w="966" w:type="pct"/>
            <w:vAlign w:val="top"/>
          </w:tcPr>
          <w:p w14:paraId="7EE29241"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1709BDFE" w14:textId="77777777" w:rsidTr="00DA3574">
        <w:trPr>
          <w:trHeight w:val="170"/>
        </w:trPr>
        <w:tc>
          <w:tcPr>
            <w:tcW w:w="434" w:type="pct"/>
            <w:vAlign w:val="top"/>
          </w:tcPr>
          <w:p w14:paraId="6D317C61"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1E7D9871" w14:textId="47FADC96" w:rsidR="007E4A3B" w:rsidRDefault="007E4A3B" w:rsidP="007E4A3B">
            <w:pPr>
              <w:pStyle w:val="Lentelsh2"/>
              <w:spacing w:before="0" w:after="0"/>
              <w:ind w:left="0" w:right="0"/>
              <w:rPr>
                <w:color w:val="221F1F"/>
                <w:sz w:val="16"/>
                <w:szCs w:val="14"/>
              </w:rPr>
            </w:pPr>
            <w:r>
              <w:rPr>
                <w:color w:val="221F1F"/>
                <w:sz w:val="16"/>
                <w:szCs w:val="14"/>
              </w:rPr>
              <w:t>Dokumentų skaičius</w:t>
            </w:r>
          </w:p>
        </w:tc>
        <w:tc>
          <w:tcPr>
            <w:tcW w:w="731" w:type="pct"/>
            <w:vAlign w:val="top"/>
          </w:tcPr>
          <w:p w14:paraId="534DDCA0" w14:textId="30FAA3F5" w:rsidR="007E4A3B" w:rsidRDefault="007E4A3B" w:rsidP="007E4A3B">
            <w:pPr>
              <w:pStyle w:val="Lentelsh2"/>
              <w:spacing w:before="0" w:after="0"/>
              <w:ind w:left="0" w:right="0"/>
              <w:rPr>
                <w:color w:val="221F1F"/>
                <w:sz w:val="16"/>
                <w:szCs w:val="14"/>
              </w:rPr>
            </w:pPr>
            <w:r>
              <w:rPr>
                <w:color w:val="221F1F"/>
                <w:sz w:val="16"/>
                <w:szCs w:val="14"/>
              </w:rPr>
              <w:t>Skaičius</w:t>
            </w:r>
          </w:p>
        </w:tc>
        <w:tc>
          <w:tcPr>
            <w:tcW w:w="1432" w:type="pct"/>
            <w:vAlign w:val="top"/>
          </w:tcPr>
          <w:p w14:paraId="6D15BB17" w14:textId="30C8F516" w:rsidR="007E4A3B" w:rsidRDefault="007E4A3B" w:rsidP="007E4A3B">
            <w:pPr>
              <w:pStyle w:val="Lentelsh2"/>
              <w:spacing w:before="0" w:after="0"/>
              <w:ind w:left="0" w:right="0"/>
              <w:rPr>
                <w:iCs/>
                <w:sz w:val="16"/>
                <w:szCs w:val="14"/>
              </w:rPr>
            </w:pPr>
            <w:r>
              <w:rPr>
                <w:iCs/>
                <w:sz w:val="16"/>
                <w:szCs w:val="14"/>
              </w:rPr>
              <w:t>Įrašomas bendras pateiktų dokumentų skaičius.</w:t>
            </w:r>
          </w:p>
        </w:tc>
        <w:tc>
          <w:tcPr>
            <w:tcW w:w="966" w:type="pct"/>
            <w:vAlign w:val="top"/>
          </w:tcPr>
          <w:p w14:paraId="75B760CE"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5529F45C" w14:textId="77777777" w:rsidTr="00DA3574">
        <w:trPr>
          <w:trHeight w:val="170"/>
        </w:trPr>
        <w:tc>
          <w:tcPr>
            <w:tcW w:w="434" w:type="pct"/>
            <w:vAlign w:val="top"/>
          </w:tcPr>
          <w:p w14:paraId="1C7490F8"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3EEA3A75" w14:textId="45E84E3F" w:rsidR="007E4A3B" w:rsidRDefault="007E4A3B" w:rsidP="007E4A3B">
            <w:pPr>
              <w:pStyle w:val="Lentelsh2"/>
              <w:spacing w:before="0" w:after="0"/>
              <w:ind w:left="0" w:right="0"/>
              <w:rPr>
                <w:color w:val="221F1F"/>
                <w:sz w:val="16"/>
                <w:szCs w:val="14"/>
              </w:rPr>
            </w:pPr>
            <w:r>
              <w:rPr>
                <w:color w:val="221F1F"/>
                <w:sz w:val="16"/>
                <w:szCs w:val="14"/>
              </w:rPr>
              <w:t>Pranešimas 1 riboto naudojimo klasei</w:t>
            </w:r>
          </w:p>
        </w:tc>
        <w:tc>
          <w:tcPr>
            <w:tcW w:w="731" w:type="pct"/>
            <w:vAlign w:val="top"/>
          </w:tcPr>
          <w:p w14:paraId="3AD17578" w14:textId="2838408C"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109443B4" w14:textId="30E88262" w:rsidR="007E4A3B" w:rsidRDefault="007E4A3B" w:rsidP="007E4A3B">
            <w:pPr>
              <w:pStyle w:val="Lentelsh2"/>
              <w:spacing w:before="0" w:after="0"/>
              <w:ind w:left="0" w:right="0"/>
              <w:rPr>
                <w:iCs/>
                <w:sz w:val="16"/>
                <w:szCs w:val="14"/>
              </w:rPr>
            </w:pPr>
            <w:r>
              <w:rPr>
                <w:iCs/>
                <w:sz w:val="16"/>
                <w:szCs w:val="14"/>
              </w:rPr>
              <w:t>Pranešimo forma GMM pateikta Aprašo 4 priede.</w:t>
            </w:r>
          </w:p>
        </w:tc>
        <w:tc>
          <w:tcPr>
            <w:tcW w:w="966" w:type="pct"/>
            <w:vAlign w:val="top"/>
          </w:tcPr>
          <w:p w14:paraId="22F61254"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65E321DB" w14:textId="77777777" w:rsidTr="00DA3574">
        <w:trPr>
          <w:trHeight w:val="170"/>
        </w:trPr>
        <w:tc>
          <w:tcPr>
            <w:tcW w:w="434" w:type="pct"/>
            <w:vAlign w:val="top"/>
          </w:tcPr>
          <w:p w14:paraId="1CC4CAF3"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44AA81B4" w14:textId="2A446D71" w:rsidR="007E4A3B" w:rsidRDefault="007E4A3B" w:rsidP="007E4A3B">
            <w:pPr>
              <w:pStyle w:val="Lentelsh2"/>
              <w:spacing w:before="0" w:after="0"/>
              <w:ind w:left="0" w:right="0"/>
              <w:rPr>
                <w:color w:val="221F1F"/>
                <w:sz w:val="16"/>
                <w:szCs w:val="14"/>
              </w:rPr>
            </w:pPr>
            <w:r>
              <w:rPr>
                <w:color w:val="221F1F"/>
                <w:sz w:val="16"/>
                <w:szCs w:val="14"/>
              </w:rPr>
              <w:t>Pranešimas 2 riboto naudojimo klasei</w:t>
            </w:r>
          </w:p>
        </w:tc>
        <w:tc>
          <w:tcPr>
            <w:tcW w:w="731" w:type="pct"/>
            <w:vAlign w:val="top"/>
          </w:tcPr>
          <w:p w14:paraId="5C3E9D6C" w14:textId="05E73B98"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692A1990" w14:textId="3FB9A4CB" w:rsidR="007E4A3B" w:rsidRDefault="007E4A3B" w:rsidP="007E4A3B">
            <w:pPr>
              <w:pStyle w:val="Lentelsh2"/>
              <w:spacing w:before="0" w:after="0"/>
              <w:ind w:left="0" w:right="0"/>
              <w:rPr>
                <w:iCs/>
                <w:sz w:val="16"/>
                <w:szCs w:val="14"/>
              </w:rPr>
            </w:pPr>
            <w:r>
              <w:rPr>
                <w:iCs/>
                <w:sz w:val="16"/>
                <w:szCs w:val="14"/>
              </w:rPr>
              <w:t>Pranešimo forma GMM pateikta Aprašo 4 priede.</w:t>
            </w:r>
          </w:p>
        </w:tc>
        <w:tc>
          <w:tcPr>
            <w:tcW w:w="966" w:type="pct"/>
            <w:vAlign w:val="top"/>
          </w:tcPr>
          <w:p w14:paraId="0F23A7A5"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4D52CD0B" w14:textId="77777777" w:rsidTr="00DA3574">
        <w:trPr>
          <w:trHeight w:val="170"/>
        </w:trPr>
        <w:tc>
          <w:tcPr>
            <w:tcW w:w="434" w:type="pct"/>
            <w:vAlign w:val="top"/>
          </w:tcPr>
          <w:p w14:paraId="0F178F12"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15D870FF" w14:textId="66146E52" w:rsidR="007E4A3B" w:rsidRDefault="007E4A3B" w:rsidP="007E4A3B">
            <w:pPr>
              <w:pStyle w:val="Lentelsh2"/>
              <w:spacing w:before="0" w:after="0"/>
              <w:ind w:left="0" w:right="0"/>
              <w:rPr>
                <w:color w:val="221F1F"/>
                <w:sz w:val="16"/>
                <w:szCs w:val="14"/>
              </w:rPr>
            </w:pPr>
            <w:r>
              <w:rPr>
                <w:color w:val="221F1F"/>
                <w:sz w:val="16"/>
                <w:szCs w:val="14"/>
              </w:rPr>
              <w:t>Pranešimas 3 riboto naudojimo klasei</w:t>
            </w:r>
          </w:p>
        </w:tc>
        <w:tc>
          <w:tcPr>
            <w:tcW w:w="731" w:type="pct"/>
            <w:vAlign w:val="top"/>
          </w:tcPr>
          <w:p w14:paraId="2B7396BE" w14:textId="7AE3CE18"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0C6AC208" w14:textId="7ECC37A3" w:rsidR="007E4A3B" w:rsidRDefault="007E4A3B" w:rsidP="007E4A3B">
            <w:pPr>
              <w:pStyle w:val="Lentelsh2"/>
              <w:spacing w:before="0" w:after="0"/>
              <w:ind w:left="0" w:right="0"/>
              <w:rPr>
                <w:iCs/>
                <w:sz w:val="16"/>
                <w:szCs w:val="14"/>
              </w:rPr>
            </w:pPr>
            <w:r>
              <w:rPr>
                <w:iCs/>
                <w:sz w:val="16"/>
                <w:szCs w:val="14"/>
              </w:rPr>
              <w:t>Pranešimo forma GMM pateikta Aprašo 4 priede.</w:t>
            </w:r>
          </w:p>
        </w:tc>
        <w:tc>
          <w:tcPr>
            <w:tcW w:w="966" w:type="pct"/>
            <w:vAlign w:val="top"/>
          </w:tcPr>
          <w:p w14:paraId="76A2598F"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6C7E5A18" w14:textId="77777777" w:rsidTr="00DA3574">
        <w:trPr>
          <w:trHeight w:val="170"/>
        </w:trPr>
        <w:tc>
          <w:tcPr>
            <w:tcW w:w="434" w:type="pct"/>
            <w:vAlign w:val="top"/>
          </w:tcPr>
          <w:p w14:paraId="3D5BDF3A"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088F8260" w14:textId="7D59D468" w:rsidR="007E4A3B" w:rsidRDefault="007E4A3B" w:rsidP="007E4A3B">
            <w:pPr>
              <w:pStyle w:val="Lentelsh2"/>
              <w:spacing w:before="0" w:after="0"/>
              <w:ind w:left="0" w:right="0"/>
              <w:rPr>
                <w:color w:val="221F1F"/>
                <w:sz w:val="16"/>
                <w:szCs w:val="14"/>
              </w:rPr>
            </w:pPr>
            <w:r>
              <w:rPr>
                <w:color w:val="221F1F"/>
                <w:sz w:val="16"/>
                <w:szCs w:val="14"/>
              </w:rPr>
              <w:t>Pranešimas 4 riboto naudojimo klasei</w:t>
            </w:r>
          </w:p>
        </w:tc>
        <w:tc>
          <w:tcPr>
            <w:tcW w:w="731" w:type="pct"/>
            <w:vAlign w:val="top"/>
          </w:tcPr>
          <w:p w14:paraId="0489493D" w14:textId="592DEF86"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21CB4AA8" w14:textId="70CF74F8" w:rsidR="007E4A3B" w:rsidRDefault="007E4A3B" w:rsidP="007E4A3B">
            <w:pPr>
              <w:pStyle w:val="Lentelsh2"/>
              <w:spacing w:before="0" w:after="0"/>
              <w:ind w:left="0" w:right="0"/>
              <w:rPr>
                <w:iCs/>
                <w:sz w:val="16"/>
                <w:szCs w:val="14"/>
              </w:rPr>
            </w:pPr>
            <w:r>
              <w:rPr>
                <w:iCs/>
                <w:sz w:val="16"/>
                <w:szCs w:val="14"/>
              </w:rPr>
              <w:t>Pranešimo forma GMM pateikta Aprašo 4 priede.</w:t>
            </w:r>
          </w:p>
        </w:tc>
        <w:tc>
          <w:tcPr>
            <w:tcW w:w="966" w:type="pct"/>
            <w:vAlign w:val="top"/>
          </w:tcPr>
          <w:p w14:paraId="0EFBC9EE"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14529C1E" w14:textId="77777777" w:rsidTr="00DA3574">
        <w:trPr>
          <w:trHeight w:val="170"/>
        </w:trPr>
        <w:tc>
          <w:tcPr>
            <w:tcW w:w="434" w:type="pct"/>
            <w:vAlign w:val="top"/>
          </w:tcPr>
          <w:p w14:paraId="385439D8"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123BE9A4" w14:textId="580DD82D" w:rsidR="007E4A3B" w:rsidRDefault="007E4A3B" w:rsidP="007E4A3B">
            <w:pPr>
              <w:pStyle w:val="Lentelsh2"/>
              <w:spacing w:before="0" w:after="0"/>
              <w:ind w:left="0" w:right="0"/>
              <w:rPr>
                <w:color w:val="221F1F"/>
                <w:sz w:val="16"/>
                <w:szCs w:val="14"/>
              </w:rPr>
            </w:pPr>
            <w:r>
              <w:rPr>
                <w:color w:val="221F1F"/>
                <w:sz w:val="16"/>
                <w:szCs w:val="14"/>
              </w:rPr>
              <w:t>Pranešimas 1 pavojingumo lygiui</w:t>
            </w:r>
          </w:p>
        </w:tc>
        <w:tc>
          <w:tcPr>
            <w:tcW w:w="731" w:type="pct"/>
            <w:vAlign w:val="top"/>
          </w:tcPr>
          <w:p w14:paraId="1F7EE7B6" w14:textId="4665D711"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628BEE42" w14:textId="0E86FD1F" w:rsidR="007E4A3B" w:rsidRDefault="007E4A3B" w:rsidP="007E4A3B">
            <w:pPr>
              <w:pStyle w:val="Lentelsh2"/>
              <w:spacing w:before="0" w:after="0"/>
              <w:ind w:left="0" w:right="0"/>
              <w:rPr>
                <w:iCs/>
                <w:sz w:val="16"/>
                <w:szCs w:val="14"/>
              </w:rPr>
            </w:pPr>
            <w:r>
              <w:rPr>
                <w:iCs/>
                <w:sz w:val="16"/>
                <w:szCs w:val="14"/>
              </w:rPr>
              <w:t>Pranešimo forma GMO pateikta Aprašo 5 ir 6 priede.</w:t>
            </w:r>
          </w:p>
        </w:tc>
        <w:tc>
          <w:tcPr>
            <w:tcW w:w="966" w:type="pct"/>
            <w:vAlign w:val="top"/>
          </w:tcPr>
          <w:p w14:paraId="2D403C36"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66984C27" w14:textId="77777777" w:rsidTr="00DA3574">
        <w:trPr>
          <w:trHeight w:val="170"/>
        </w:trPr>
        <w:tc>
          <w:tcPr>
            <w:tcW w:w="434" w:type="pct"/>
            <w:vAlign w:val="top"/>
          </w:tcPr>
          <w:p w14:paraId="7D749FAF"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7E1EE937" w14:textId="51FA0ED0" w:rsidR="007E4A3B" w:rsidRDefault="007E4A3B" w:rsidP="007E4A3B">
            <w:pPr>
              <w:pStyle w:val="Lentelsh2"/>
              <w:spacing w:before="0" w:after="0"/>
              <w:ind w:left="0" w:right="0"/>
              <w:rPr>
                <w:color w:val="221F1F"/>
                <w:sz w:val="16"/>
                <w:szCs w:val="14"/>
              </w:rPr>
            </w:pPr>
            <w:r>
              <w:rPr>
                <w:color w:val="221F1F"/>
                <w:sz w:val="16"/>
                <w:szCs w:val="14"/>
              </w:rPr>
              <w:t>Pranešimas aukštesniajam pavojingumo lygiui</w:t>
            </w:r>
          </w:p>
        </w:tc>
        <w:tc>
          <w:tcPr>
            <w:tcW w:w="731" w:type="pct"/>
            <w:vAlign w:val="top"/>
          </w:tcPr>
          <w:p w14:paraId="02E5F1DF" w14:textId="7F92A554"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4A7CBA79" w14:textId="79930F0C" w:rsidR="007E4A3B" w:rsidRDefault="007E4A3B" w:rsidP="007E4A3B">
            <w:pPr>
              <w:pStyle w:val="Lentelsh2"/>
              <w:spacing w:before="0" w:after="0"/>
              <w:ind w:left="0" w:right="0"/>
              <w:rPr>
                <w:iCs/>
                <w:sz w:val="16"/>
                <w:szCs w:val="14"/>
              </w:rPr>
            </w:pPr>
            <w:r>
              <w:rPr>
                <w:iCs/>
                <w:sz w:val="16"/>
                <w:szCs w:val="14"/>
              </w:rPr>
              <w:t>Pranešimo forma GMO pateikta Aprašo 5 ir 6 priede.</w:t>
            </w:r>
          </w:p>
        </w:tc>
        <w:tc>
          <w:tcPr>
            <w:tcW w:w="966" w:type="pct"/>
            <w:vAlign w:val="top"/>
          </w:tcPr>
          <w:p w14:paraId="2E0A9238"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79948E9B" w14:textId="77777777" w:rsidTr="00DA3574">
        <w:trPr>
          <w:trHeight w:val="170"/>
        </w:trPr>
        <w:tc>
          <w:tcPr>
            <w:tcW w:w="434" w:type="pct"/>
            <w:vAlign w:val="top"/>
          </w:tcPr>
          <w:p w14:paraId="4A92EBB2"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0168DB3E" w14:textId="047BA702" w:rsidR="007E4A3B" w:rsidRDefault="007E4A3B" w:rsidP="007E4A3B">
            <w:pPr>
              <w:pStyle w:val="Lentelsh2"/>
              <w:spacing w:before="0" w:after="0"/>
              <w:ind w:left="0" w:right="0"/>
              <w:rPr>
                <w:color w:val="221F1F"/>
                <w:sz w:val="16"/>
                <w:szCs w:val="14"/>
              </w:rPr>
            </w:pPr>
            <w:r>
              <w:rPr>
                <w:color w:val="221F1F"/>
                <w:sz w:val="16"/>
                <w:szCs w:val="14"/>
              </w:rPr>
              <w:t>Rizikos vertinimo aprašymas</w:t>
            </w:r>
          </w:p>
        </w:tc>
        <w:tc>
          <w:tcPr>
            <w:tcW w:w="731" w:type="pct"/>
            <w:vAlign w:val="top"/>
          </w:tcPr>
          <w:p w14:paraId="2EAF8941" w14:textId="32F9667A"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1F315124" w14:textId="7599C8B7" w:rsidR="007E4A3B" w:rsidRPr="0048154A" w:rsidRDefault="007E4A3B" w:rsidP="007E4A3B">
            <w:pPr>
              <w:pStyle w:val="Lentelsh2"/>
              <w:spacing w:before="0" w:after="0"/>
              <w:ind w:left="0" w:right="0"/>
              <w:rPr>
                <w:iCs/>
                <w:sz w:val="16"/>
                <w:szCs w:val="16"/>
              </w:rPr>
            </w:pPr>
            <w:r w:rsidRPr="0048154A">
              <w:rPr>
                <w:color w:val="000000"/>
                <w:sz w:val="16"/>
                <w:szCs w:val="16"/>
              </w:rPr>
              <w:t>Pridedamas pagal Aprašo III skyriaus reikalavimus parengtas naudotojo atliktas rizikos vertinimo aprašymas.</w:t>
            </w:r>
            <w:r>
              <w:rPr>
                <w:color w:val="000000"/>
                <w:sz w:val="16"/>
                <w:szCs w:val="16"/>
              </w:rPr>
              <w:t xml:space="preserve"> Forma pateikta Aprašo 7 priede.</w:t>
            </w:r>
          </w:p>
        </w:tc>
        <w:tc>
          <w:tcPr>
            <w:tcW w:w="966" w:type="pct"/>
            <w:vAlign w:val="top"/>
          </w:tcPr>
          <w:p w14:paraId="42029ED8"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4F009B90" w14:textId="77777777" w:rsidTr="00DA3574">
        <w:trPr>
          <w:trHeight w:val="170"/>
        </w:trPr>
        <w:tc>
          <w:tcPr>
            <w:tcW w:w="434" w:type="pct"/>
            <w:vAlign w:val="top"/>
          </w:tcPr>
          <w:p w14:paraId="4D09BA8D"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09468BCB" w14:textId="60AB524B" w:rsidR="007E4A3B" w:rsidRDefault="007E4A3B" w:rsidP="007E4A3B">
            <w:pPr>
              <w:pStyle w:val="Lentelsh2"/>
              <w:spacing w:before="0" w:after="0"/>
              <w:ind w:left="0" w:right="0"/>
              <w:rPr>
                <w:color w:val="221F1F"/>
                <w:sz w:val="16"/>
                <w:szCs w:val="14"/>
              </w:rPr>
            </w:pPr>
            <w:r>
              <w:rPr>
                <w:color w:val="221F1F"/>
                <w:sz w:val="16"/>
                <w:szCs w:val="14"/>
              </w:rPr>
              <w:t>Avarinis planas</w:t>
            </w:r>
          </w:p>
        </w:tc>
        <w:tc>
          <w:tcPr>
            <w:tcW w:w="731" w:type="pct"/>
            <w:vAlign w:val="top"/>
          </w:tcPr>
          <w:p w14:paraId="726D92AE" w14:textId="09D186B3"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70A1164B" w14:textId="4ED72318" w:rsidR="007E4A3B" w:rsidRDefault="007E4A3B" w:rsidP="007E4A3B">
            <w:pPr>
              <w:pStyle w:val="Lentelsh2"/>
              <w:spacing w:before="0" w:after="0"/>
              <w:ind w:left="0" w:right="0"/>
              <w:rPr>
                <w:iCs/>
                <w:sz w:val="16"/>
                <w:szCs w:val="14"/>
              </w:rPr>
            </w:pPr>
            <w:r w:rsidRPr="00094B4C">
              <w:rPr>
                <w:iCs/>
                <w:color w:val="auto"/>
                <w:sz w:val="16"/>
                <w:szCs w:val="14"/>
              </w:rPr>
              <w:t>Avarinio plano parengimas detalizuotas Aprašo 37.2 papunktyje.</w:t>
            </w:r>
          </w:p>
        </w:tc>
        <w:tc>
          <w:tcPr>
            <w:tcW w:w="966" w:type="pct"/>
            <w:vAlign w:val="top"/>
          </w:tcPr>
          <w:p w14:paraId="6EE12977"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0B1E8BB4" w14:textId="77777777" w:rsidTr="00DA3574">
        <w:trPr>
          <w:trHeight w:val="170"/>
        </w:trPr>
        <w:tc>
          <w:tcPr>
            <w:tcW w:w="434" w:type="pct"/>
            <w:vAlign w:val="top"/>
          </w:tcPr>
          <w:p w14:paraId="7D0B705A"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3AE22D7F" w14:textId="716EACBC" w:rsidR="007E4A3B" w:rsidRDefault="007E4A3B" w:rsidP="007E4A3B">
            <w:pPr>
              <w:pStyle w:val="Lentelsh2"/>
              <w:spacing w:before="0" w:after="0"/>
              <w:ind w:left="0" w:right="0"/>
              <w:rPr>
                <w:color w:val="221F1F"/>
                <w:sz w:val="16"/>
                <w:szCs w:val="14"/>
              </w:rPr>
            </w:pPr>
            <w:r>
              <w:rPr>
                <w:color w:val="221F1F"/>
                <w:sz w:val="16"/>
                <w:szCs w:val="14"/>
              </w:rPr>
              <w:t>Ribojimų priemonių sąrašas</w:t>
            </w:r>
          </w:p>
        </w:tc>
        <w:tc>
          <w:tcPr>
            <w:tcW w:w="731" w:type="pct"/>
            <w:vAlign w:val="top"/>
          </w:tcPr>
          <w:p w14:paraId="11F84445" w14:textId="462936AD"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7C5FCA74" w14:textId="7A0EF7E8" w:rsidR="007E4A3B" w:rsidRDefault="007E4A3B" w:rsidP="007E4A3B">
            <w:pPr>
              <w:pStyle w:val="Lentelsh2"/>
              <w:spacing w:before="0" w:after="0"/>
              <w:ind w:left="0" w:right="0"/>
              <w:rPr>
                <w:iCs/>
                <w:sz w:val="16"/>
                <w:szCs w:val="14"/>
              </w:rPr>
            </w:pPr>
            <w:r>
              <w:rPr>
                <w:iCs/>
                <w:sz w:val="16"/>
                <w:szCs w:val="14"/>
              </w:rPr>
              <w:t>Pridedamas ribojamų priemonių sąrašas.</w:t>
            </w:r>
          </w:p>
        </w:tc>
        <w:tc>
          <w:tcPr>
            <w:tcW w:w="966" w:type="pct"/>
            <w:vAlign w:val="top"/>
          </w:tcPr>
          <w:p w14:paraId="01E6B79C"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3CCD5BE7" w14:textId="77777777" w:rsidTr="00DA3574">
        <w:trPr>
          <w:trHeight w:val="170"/>
        </w:trPr>
        <w:tc>
          <w:tcPr>
            <w:tcW w:w="434" w:type="pct"/>
            <w:vAlign w:val="top"/>
          </w:tcPr>
          <w:p w14:paraId="4A75DC4B"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2690F9CC" w14:textId="63ACBD94" w:rsidR="007E4A3B" w:rsidRDefault="007E4A3B" w:rsidP="007E4A3B">
            <w:pPr>
              <w:pStyle w:val="Lentelsh2"/>
              <w:spacing w:before="0" w:after="0"/>
              <w:ind w:left="0" w:right="0"/>
              <w:rPr>
                <w:color w:val="221F1F"/>
                <w:sz w:val="16"/>
                <w:szCs w:val="14"/>
              </w:rPr>
            </w:pPr>
            <w:r>
              <w:rPr>
                <w:color w:val="221F1F"/>
                <w:sz w:val="16"/>
                <w:szCs w:val="14"/>
              </w:rPr>
              <w:t>Atliekų tvarkymo planas</w:t>
            </w:r>
          </w:p>
        </w:tc>
        <w:tc>
          <w:tcPr>
            <w:tcW w:w="731" w:type="pct"/>
            <w:vAlign w:val="top"/>
          </w:tcPr>
          <w:p w14:paraId="22CBC4B4" w14:textId="362366C9"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7E45ECB4" w14:textId="45CB139E" w:rsidR="007E4A3B" w:rsidRDefault="007E4A3B" w:rsidP="007E4A3B">
            <w:pPr>
              <w:pStyle w:val="Lentelsh2"/>
              <w:spacing w:before="0" w:after="0"/>
              <w:ind w:left="0" w:right="0"/>
              <w:rPr>
                <w:iCs/>
                <w:sz w:val="16"/>
                <w:szCs w:val="14"/>
              </w:rPr>
            </w:pPr>
            <w:r w:rsidRPr="00A04324">
              <w:rPr>
                <w:color w:val="000000"/>
                <w:sz w:val="16"/>
                <w:szCs w:val="14"/>
              </w:rPr>
              <w:t>Pridedama informacija apie atliekų tvarkymą.</w:t>
            </w:r>
          </w:p>
        </w:tc>
        <w:tc>
          <w:tcPr>
            <w:tcW w:w="966" w:type="pct"/>
            <w:vAlign w:val="top"/>
          </w:tcPr>
          <w:p w14:paraId="5B96A1E3"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6BDE7D39" w14:textId="77777777" w:rsidTr="00DA3574">
        <w:trPr>
          <w:trHeight w:val="170"/>
        </w:trPr>
        <w:tc>
          <w:tcPr>
            <w:tcW w:w="434" w:type="pct"/>
            <w:vAlign w:val="top"/>
          </w:tcPr>
          <w:p w14:paraId="663F340B"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21BC6DF4" w14:textId="3AC2BBFF" w:rsidR="007E4A3B" w:rsidRDefault="007E4A3B" w:rsidP="007E4A3B">
            <w:pPr>
              <w:pStyle w:val="Lentelsh2"/>
              <w:spacing w:before="0" w:after="0"/>
              <w:ind w:left="0" w:right="0"/>
              <w:rPr>
                <w:color w:val="221F1F"/>
                <w:sz w:val="16"/>
                <w:szCs w:val="14"/>
              </w:rPr>
            </w:pPr>
            <w:r>
              <w:rPr>
                <w:color w:val="221F1F"/>
                <w:sz w:val="16"/>
                <w:szCs w:val="14"/>
              </w:rPr>
              <w:t>Naudotos literatūros sąrašas</w:t>
            </w:r>
          </w:p>
        </w:tc>
        <w:tc>
          <w:tcPr>
            <w:tcW w:w="731" w:type="pct"/>
            <w:vAlign w:val="top"/>
          </w:tcPr>
          <w:p w14:paraId="54D2E8F4" w14:textId="072B01FE"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3A3FC523" w14:textId="29E8C9F6" w:rsidR="007E4A3B" w:rsidRPr="006C7C6C" w:rsidRDefault="007E4A3B" w:rsidP="007E4A3B">
            <w:pPr>
              <w:pStyle w:val="Lentelsh2"/>
              <w:spacing w:before="0" w:after="0"/>
              <w:ind w:left="0" w:right="0"/>
              <w:rPr>
                <w:iCs/>
                <w:sz w:val="16"/>
                <w:szCs w:val="16"/>
              </w:rPr>
            </w:pPr>
            <w:r w:rsidRPr="006C7C6C">
              <w:rPr>
                <w:iCs/>
                <w:sz w:val="16"/>
                <w:szCs w:val="16"/>
              </w:rPr>
              <w:t>Pateikiamas literatūros sąrašas.</w:t>
            </w:r>
          </w:p>
        </w:tc>
        <w:tc>
          <w:tcPr>
            <w:tcW w:w="966" w:type="pct"/>
            <w:vAlign w:val="top"/>
          </w:tcPr>
          <w:p w14:paraId="3B7AAA27"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7983757B" w14:textId="77777777" w:rsidTr="00DA3574">
        <w:trPr>
          <w:trHeight w:val="170"/>
        </w:trPr>
        <w:tc>
          <w:tcPr>
            <w:tcW w:w="434" w:type="pct"/>
            <w:vAlign w:val="top"/>
          </w:tcPr>
          <w:p w14:paraId="39CA7948"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279B8464" w14:textId="1085DD01" w:rsidR="007E4A3B" w:rsidRDefault="007E4A3B" w:rsidP="007E4A3B">
            <w:pPr>
              <w:pStyle w:val="Lentelsh2"/>
              <w:spacing w:before="0" w:after="0"/>
              <w:ind w:left="0" w:right="0"/>
              <w:rPr>
                <w:color w:val="221F1F"/>
                <w:sz w:val="16"/>
                <w:szCs w:val="14"/>
              </w:rPr>
            </w:pPr>
            <w:r>
              <w:rPr>
                <w:color w:val="221F1F"/>
                <w:sz w:val="16"/>
                <w:szCs w:val="14"/>
              </w:rPr>
              <w:t>Konfidenciali informacija</w:t>
            </w:r>
          </w:p>
        </w:tc>
        <w:tc>
          <w:tcPr>
            <w:tcW w:w="731" w:type="pct"/>
            <w:vAlign w:val="top"/>
          </w:tcPr>
          <w:p w14:paraId="1432C3E0" w14:textId="17F82001"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7A913027" w14:textId="5A00745B" w:rsidR="007E4A3B" w:rsidRPr="006C7C6C" w:rsidRDefault="007E4A3B" w:rsidP="007E4A3B">
            <w:pPr>
              <w:pStyle w:val="Lentelsh2"/>
              <w:spacing w:before="0" w:after="0"/>
              <w:ind w:left="0" w:right="0"/>
              <w:rPr>
                <w:iCs/>
                <w:sz w:val="16"/>
                <w:szCs w:val="16"/>
              </w:rPr>
            </w:pPr>
            <w:r w:rsidRPr="006C7C6C">
              <w:rPr>
                <w:color w:val="000000"/>
                <w:sz w:val="16"/>
                <w:szCs w:val="16"/>
              </w:rPr>
              <w:t>Pranešėjas pranešime gali nurodyti informaciją, kurios atskleidimas galėtų pakenkti jo konkurencingumui, todėl ji turėtų būti laikoma konfidencialia.</w:t>
            </w:r>
          </w:p>
        </w:tc>
        <w:tc>
          <w:tcPr>
            <w:tcW w:w="966" w:type="pct"/>
            <w:vAlign w:val="top"/>
          </w:tcPr>
          <w:p w14:paraId="2EF148D2" w14:textId="77777777" w:rsidR="007E4A3B" w:rsidRPr="00BE7EC4" w:rsidRDefault="007E4A3B" w:rsidP="007E4A3B">
            <w:pPr>
              <w:pStyle w:val="Lentelsh2"/>
              <w:spacing w:before="0" w:after="0"/>
              <w:ind w:left="0" w:right="0"/>
              <w:jc w:val="left"/>
              <w:rPr>
                <w:color w:val="221F1F"/>
                <w:sz w:val="16"/>
                <w:szCs w:val="14"/>
              </w:rPr>
            </w:pPr>
          </w:p>
        </w:tc>
      </w:tr>
      <w:tr w:rsidR="007E4A3B" w:rsidRPr="00BE7EC4" w14:paraId="2D09C974" w14:textId="77777777" w:rsidTr="00DA3574">
        <w:trPr>
          <w:trHeight w:val="170"/>
        </w:trPr>
        <w:tc>
          <w:tcPr>
            <w:tcW w:w="434" w:type="pct"/>
            <w:vAlign w:val="top"/>
          </w:tcPr>
          <w:p w14:paraId="7100DFA6" w14:textId="77777777" w:rsidR="007E4A3B" w:rsidRPr="00BE7EC4" w:rsidRDefault="007E4A3B" w:rsidP="007E4A3B">
            <w:pPr>
              <w:pStyle w:val="ListParagraph"/>
              <w:numPr>
                <w:ilvl w:val="0"/>
                <w:numId w:val="24"/>
              </w:numPr>
              <w:spacing w:before="0" w:after="0"/>
              <w:rPr>
                <w:sz w:val="16"/>
                <w:szCs w:val="14"/>
              </w:rPr>
            </w:pPr>
          </w:p>
        </w:tc>
        <w:tc>
          <w:tcPr>
            <w:tcW w:w="1437" w:type="pct"/>
            <w:vAlign w:val="top"/>
          </w:tcPr>
          <w:p w14:paraId="4990CEAD" w14:textId="69B05A69" w:rsidR="007E4A3B" w:rsidRDefault="007E4A3B" w:rsidP="007E4A3B">
            <w:pPr>
              <w:pStyle w:val="Lentelsh2"/>
              <w:spacing w:before="0" w:after="0"/>
              <w:ind w:left="0" w:right="0"/>
              <w:rPr>
                <w:color w:val="221F1F"/>
                <w:sz w:val="16"/>
                <w:szCs w:val="14"/>
              </w:rPr>
            </w:pPr>
            <w:r>
              <w:rPr>
                <w:color w:val="221F1F"/>
                <w:sz w:val="16"/>
                <w:szCs w:val="14"/>
              </w:rPr>
              <w:t>Kita papildoma informacija</w:t>
            </w:r>
          </w:p>
        </w:tc>
        <w:tc>
          <w:tcPr>
            <w:tcW w:w="731" w:type="pct"/>
            <w:vAlign w:val="top"/>
          </w:tcPr>
          <w:p w14:paraId="5355A7ED" w14:textId="24F078B8" w:rsidR="007E4A3B" w:rsidRDefault="007E4A3B" w:rsidP="007E4A3B">
            <w:pPr>
              <w:pStyle w:val="Lentelsh2"/>
              <w:spacing w:before="0" w:after="0"/>
              <w:ind w:left="0" w:right="0"/>
              <w:rPr>
                <w:color w:val="221F1F"/>
                <w:sz w:val="16"/>
                <w:szCs w:val="14"/>
              </w:rPr>
            </w:pPr>
            <w:r>
              <w:rPr>
                <w:color w:val="221F1F"/>
                <w:sz w:val="16"/>
                <w:szCs w:val="14"/>
              </w:rPr>
              <w:t>Priedas</w:t>
            </w:r>
          </w:p>
        </w:tc>
        <w:tc>
          <w:tcPr>
            <w:tcW w:w="1432" w:type="pct"/>
            <w:vAlign w:val="top"/>
          </w:tcPr>
          <w:p w14:paraId="18180A37" w14:textId="4CD01D75" w:rsidR="007E4A3B" w:rsidRDefault="007E4A3B" w:rsidP="007E4A3B">
            <w:pPr>
              <w:pStyle w:val="Lentelsh2"/>
              <w:spacing w:before="0" w:after="0"/>
              <w:ind w:left="0" w:right="0"/>
              <w:rPr>
                <w:iCs/>
                <w:sz w:val="16"/>
                <w:szCs w:val="14"/>
              </w:rPr>
            </w:pPr>
            <w:r>
              <w:rPr>
                <w:iCs/>
                <w:sz w:val="16"/>
                <w:szCs w:val="14"/>
              </w:rPr>
              <w:t>Kita papildoma informacija.</w:t>
            </w:r>
          </w:p>
        </w:tc>
        <w:tc>
          <w:tcPr>
            <w:tcW w:w="966" w:type="pct"/>
            <w:vAlign w:val="top"/>
          </w:tcPr>
          <w:p w14:paraId="6D4C8EA9" w14:textId="77777777" w:rsidR="007E4A3B" w:rsidRPr="00BE7EC4" w:rsidRDefault="007E4A3B" w:rsidP="007E4A3B">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73AD59A6"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462206"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CE3452">
        <w:trPr>
          <w:trHeight w:val="170"/>
        </w:trPr>
        <w:tc>
          <w:tcPr>
            <w:tcW w:w="1402" w:type="pct"/>
            <w:tcBorders>
              <w:top w:val="single" w:sz="12" w:space="0" w:color="002060"/>
            </w:tcBorders>
            <w:vAlign w:val="top"/>
          </w:tcPr>
          <w:p w14:paraId="0EA2F8E1" w14:textId="47264AC7" w:rsidR="00317D14" w:rsidRPr="00317D14" w:rsidRDefault="009849DC" w:rsidP="00317D14">
            <w:pPr>
              <w:spacing w:before="0" w:after="0"/>
              <w:ind w:left="0"/>
              <w:rPr>
                <w:sz w:val="16"/>
                <w:szCs w:val="14"/>
              </w:rPr>
            </w:pPr>
            <w:r>
              <w:rPr>
                <w:sz w:val="16"/>
                <w:szCs w:val="14"/>
              </w:rPr>
              <w:t xml:space="preserve">GMM </w:t>
            </w:r>
            <w:r w:rsidR="00BF1B4C">
              <w:rPr>
                <w:sz w:val="16"/>
                <w:szCs w:val="14"/>
              </w:rPr>
              <w:t>klasė</w:t>
            </w:r>
            <w:r w:rsidR="00833998">
              <w:rPr>
                <w:sz w:val="16"/>
                <w:szCs w:val="14"/>
              </w:rPr>
              <w:t>s klasifikatorius</w:t>
            </w:r>
          </w:p>
        </w:tc>
        <w:tc>
          <w:tcPr>
            <w:tcW w:w="3598" w:type="pct"/>
            <w:tcBorders>
              <w:top w:val="single" w:sz="12" w:space="0" w:color="002060"/>
            </w:tcBorders>
            <w:vAlign w:val="top"/>
          </w:tcPr>
          <w:p w14:paraId="53D312B5" w14:textId="77777777" w:rsidR="00317D14" w:rsidRDefault="00416FAA" w:rsidP="00DE0C20">
            <w:pPr>
              <w:pStyle w:val="Lentelsh2"/>
              <w:numPr>
                <w:ilvl w:val="0"/>
                <w:numId w:val="29"/>
              </w:numPr>
              <w:spacing w:before="0" w:after="0"/>
              <w:ind w:left="504" w:right="0"/>
              <w:rPr>
                <w:color w:val="221F1F"/>
                <w:sz w:val="16"/>
                <w:szCs w:val="14"/>
              </w:rPr>
            </w:pPr>
            <w:r>
              <w:rPr>
                <w:color w:val="221F1F"/>
                <w:sz w:val="16"/>
                <w:szCs w:val="14"/>
              </w:rPr>
              <w:t>1 klasė</w:t>
            </w:r>
          </w:p>
          <w:p w14:paraId="1A0C00B3" w14:textId="77777777" w:rsidR="00416FAA" w:rsidRDefault="00416FAA" w:rsidP="00DE0C20">
            <w:pPr>
              <w:pStyle w:val="Lentelsh2"/>
              <w:numPr>
                <w:ilvl w:val="0"/>
                <w:numId w:val="29"/>
              </w:numPr>
              <w:spacing w:before="0" w:after="0"/>
              <w:ind w:left="504" w:right="0"/>
              <w:rPr>
                <w:color w:val="221F1F"/>
                <w:sz w:val="16"/>
                <w:szCs w:val="14"/>
              </w:rPr>
            </w:pPr>
            <w:r>
              <w:rPr>
                <w:color w:val="221F1F"/>
                <w:sz w:val="16"/>
                <w:szCs w:val="14"/>
              </w:rPr>
              <w:t>2 klasė</w:t>
            </w:r>
          </w:p>
          <w:p w14:paraId="78AD1542" w14:textId="77777777" w:rsidR="00416FAA" w:rsidRDefault="00416FAA" w:rsidP="00DE0C20">
            <w:pPr>
              <w:pStyle w:val="Lentelsh2"/>
              <w:numPr>
                <w:ilvl w:val="0"/>
                <w:numId w:val="29"/>
              </w:numPr>
              <w:spacing w:before="0" w:after="0"/>
              <w:ind w:left="504" w:right="0"/>
              <w:rPr>
                <w:color w:val="221F1F"/>
                <w:sz w:val="16"/>
                <w:szCs w:val="14"/>
              </w:rPr>
            </w:pPr>
            <w:r>
              <w:rPr>
                <w:color w:val="221F1F"/>
                <w:sz w:val="16"/>
                <w:szCs w:val="14"/>
              </w:rPr>
              <w:t>3 klasė</w:t>
            </w:r>
          </w:p>
          <w:p w14:paraId="1D32944D" w14:textId="23529BC3" w:rsidR="00416FAA" w:rsidRPr="001E2E17" w:rsidRDefault="00416FAA" w:rsidP="00DE0C20">
            <w:pPr>
              <w:pStyle w:val="Lentelsh2"/>
              <w:numPr>
                <w:ilvl w:val="0"/>
                <w:numId w:val="29"/>
              </w:numPr>
              <w:spacing w:before="0" w:after="0"/>
              <w:ind w:left="504" w:right="0"/>
              <w:rPr>
                <w:color w:val="221F1F"/>
                <w:sz w:val="16"/>
                <w:szCs w:val="14"/>
              </w:rPr>
            </w:pPr>
            <w:r>
              <w:rPr>
                <w:color w:val="221F1F"/>
                <w:sz w:val="16"/>
                <w:szCs w:val="14"/>
              </w:rPr>
              <w:t>4 klasė</w:t>
            </w:r>
          </w:p>
        </w:tc>
      </w:tr>
      <w:tr w:rsidR="00317D14" w:rsidRPr="00BE7EC4" w14:paraId="6C4B96CB" w14:textId="77777777" w:rsidTr="00CE3452">
        <w:trPr>
          <w:trHeight w:val="170"/>
        </w:trPr>
        <w:tc>
          <w:tcPr>
            <w:tcW w:w="1402" w:type="pct"/>
            <w:vAlign w:val="top"/>
          </w:tcPr>
          <w:p w14:paraId="1EF16998" w14:textId="1F819CDD" w:rsidR="00317D14" w:rsidRPr="00317D14" w:rsidRDefault="00DE0C20" w:rsidP="00317D14">
            <w:pPr>
              <w:spacing w:before="0" w:after="0"/>
              <w:ind w:left="0"/>
              <w:rPr>
                <w:sz w:val="16"/>
                <w:szCs w:val="14"/>
              </w:rPr>
            </w:pPr>
            <w:r>
              <w:rPr>
                <w:sz w:val="16"/>
                <w:szCs w:val="14"/>
              </w:rPr>
              <w:t>GMO klasė</w:t>
            </w:r>
            <w:r w:rsidR="00833998">
              <w:rPr>
                <w:sz w:val="16"/>
                <w:szCs w:val="14"/>
              </w:rPr>
              <w:t>s klasifikatorius</w:t>
            </w:r>
          </w:p>
        </w:tc>
        <w:tc>
          <w:tcPr>
            <w:tcW w:w="3598" w:type="pct"/>
            <w:vAlign w:val="top"/>
          </w:tcPr>
          <w:p w14:paraId="543768DB" w14:textId="77777777" w:rsidR="00317D14" w:rsidRDefault="00416FAA" w:rsidP="00DE0C20">
            <w:pPr>
              <w:pStyle w:val="Lentelsh2"/>
              <w:numPr>
                <w:ilvl w:val="0"/>
                <w:numId w:val="29"/>
              </w:numPr>
              <w:spacing w:before="0" w:after="0"/>
              <w:ind w:left="504" w:right="0"/>
              <w:rPr>
                <w:sz w:val="16"/>
                <w:szCs w:val="14"/>
              </w:rPr>
            </w:pPr>
            <w:r>
              <w:rPr>
                <w:sz w:val="16"/>
                <w:szCs w:val="14"/>
              </w:rPr>
              <w:t>Pirmasis pavojingumo lygis</w:t>
            </w:r>
          </w:p>
          <w:p w14:paraId="2E6CABD6" w14:textId="394C9D27" w:rsidR="00416FAA" w:rsidRPr="001E2E17" w:rsidRDefault="00DE0C20" w:rsidP="00DE0C20">
            <w:pPr>
              <w:pStyle w:val="Lentelsh2"/>
              <w:numPr>
                <w:ilvl w:val="0"/>
                <w:numId w:val="29"/>
              </w:numPr>
              <w:spacing w:before="0" w:after="0"/>
              <w:ind w:left="504" w:right="0"/>
              <w:rPr>
                <w:sz w:val="16"/>
                <w:szCs w:val="14"/>
              </w:rPr>
            </w:pPr>
            <w:r>
              <w:rPr>
                <w:sz w:val="16"/>
                <w:szCs w:val="14"/>
              </w:rPr>
              <w:t>Aukštesnysis pavojingumo lygis</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6" w:name="_Toc173855282"/>
      <w:r w:rsidRPr="000E58C5">
        <w:lastRenderedPageBreak/>
        <w:t>Duomenų mainai prašymo pateikimui ir tikrinimui</w:t>
      </w:r>
      <w:bookmarkEnd w:id="26"/>
    </w:p>
    <w:p w14:paraId="2140C916" w14:textId="55F9ED0C"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462206" w:rsidRPr="00BE7EC4" w14:paraId="4C06CC6E" w14:textId="03C02E7C" w:rsidTr="00971200">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9D4214" w:rsidRPr="00F74C07" w:rsidRDefault="009D421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9D4214" w:rsidRPr="00F74C07" w:rsidRDefault="009D421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9D4214" w:rsidRPr="00F74C07" w:rsidRDefault="009D421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9D4214" w:rsidRPr="00F74C07" w:rsidRDefault="009D4214" w:rsidP="00F74C07">
            <w:pPr>
              <w:pStyle w:val="Lentelsh1"/>
              <w:spacing w:before="120" w:after="120"/>
              <w:ind w:left="0" w:right="284"/>
              <w:rPr>
                <w:b/>
                <w:color w:val="221F1F"/>
                <w:sz w:val="16"/>
                <w:szCs w:val="14"/>
              </w:rPr>
            </w:pPr>
            <w:r w:rsidRPr="00F74C07">
              <w:rPr>
                <w:b/>
                <w:color w:val="221F1F"/>
                <w:sz w:val="16"/>
                <w:szCs w:val="14"/>
              </w:rPr>
              <w:t>Komentaras</w:t>
            </w:r>
          </w:p>
        </w:tc>
      </w:tr>
      <w:tr w:rsidR="009D4214" w:rsidRPr="00BE7EC4" w14:paraId="5E74C233" w14:textId="3E955D09" w:rsidTr="00971200">
        <w:trPr>
          <w:trHeight w:val="975"/>
        </w:trPr>
        <w:tc>
          <w:tcPr>
            <w:tcW w:w="1115" w:type="pct"/>
            <w:tcBorders>
              <w:top w:val="single" w:sz="12" w:space="0" w:color="002060"/>
            </w:tcBorders>
            <w:vAlign w:val="top"/>
          </w:tcPr>
          <w:p w14:paraId="3BDD6536" w14:textId="75EF0DAB" w:rsidR="009D4214" w:rsidRPr="002C6674" w:rsidRDefault="009D4214" w:rsidP="001C2841">
            <w:pPr>
              <w:pStyle w:val="Lentelsh2"/>
              <w:spacing w:before="100" w:beforeAutospacing="1" w:after="100" w:afterAutospacing="1"/>
              <w:ind w:left="0" w:right="0"/>
              <w:jc w:val="left"/>
              <w:rPr>
                <w:iCs/>
                <w:sz w:val="16"/>
                <w:szCs w:val="14"/>
              </w:rPr>
            </w:pPr>
            <w:r w:rsidRPr="002C6674">
              <w:rPr>
                <w:iCs/>
                <w:sz w:val="16"/>
                <w:szCs w:val="14"/>
              </w:rPr>
              <w:t>JAR</w:t>
            </w:r>
          </w:p>
        </w:tc>
        <w:tc>
          <w:tcPr>
            <w:tcW w:w="1209" w:type="pct"/>
            <w:tcBorders>
              <w:top w:val="single" w:sz="12" w:space="0" w:color="002060"/>
            </w:tcBorders>
            <w:vAlign w:val="top"/>
          </w:tcPr>
          <w:p w14:paraId="1D5DEFCB" w14:textId="7EAD43C5" w:rsidR="009D4214" w:rsidRPr="007170E3" w:rsidRDefault="007170E3" w:rsidP="001C2841">
            <w:pPr>
              <w:pStyle w:val="Lentelsh2"/>
              <w:spacing w:before="100" w:beforeAutospacing="1" w:after="100" w:afterAutospacing="1"/>
              <w:ind w:left="0" w:right="0"/>
              <w:jc w:val="left"/>
              <w:rPr>
                <w:iCs/>
                <w:color w:val="221F1F"/>
                <w:sz w:val="16"/>
                <w:szCs w:val="14"/>
              </w:rPr>
            </w:pPr>
            <w:r>
              <w:rPr>
                <w:iCs/>
                <w:color w:val="221F1F"/>
                <w:sz w:val="16"/>
                <w:szCs w:val="14"/>
              </w:rPr>
              <w:t>Juridinio asmens duomenys</w:t>
            </w:r>
          </w:p>
        </w:tc>
        <w:tc>
          <w:tcPr>
            <w:tcW w:w="1253" w:type="pct"/>
            <w:tcBorders>
              <w:top w:val="single" w:sz="12" w:space="0" w:color="002060"/>
            </w:tcBorders>
            <w:vAlign w:val="top"/>
          </w:tcPr>
          <w:p w14:paraId="62F07415" w14:textId="5AB1F928" w:rsidR="009D4214" w:rsidRPr="007170E3" w:rsidRDefault="007170E3"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3" w:type="pct"/>
            <w:tcBorders>
              <w:top w:val="single" w:sz="12" w:space="0" w:color="002060"/>
            </w:tcBorders>
            <w:vAlign w:val="top"/>
          </w:tcPr>
          <w:p w14:paraId="69058BBB" w14:textId="5BC91D7C" w:rsidR="009D4214" w:rsidRPr="007170E3" w:rsidRDefault="009D4214" w:rsidP="001C2841">
            <w:pPr>
              <w:pStyle w:val="Lentelsh2"/>
              <w:spacing w:before="100" w:beforeAutospacing="1" w:after="100" w:afterAutospacing="1"/>
              <w:ind w:left="0" w:right="0"/>
              <w:jc w:val="left"/>
              <w:rPr>
                <w:iCs/>
                <w:color w:val="221F1F"/>
                <w:sz w:val="16"/>
                <w:szCs w:val="14"/>
              </w:rPr>
            </w:pPr>
          </w:p>
        </w:tc>
      </w:tr>
      <w:tr w:rsidR="009D4214" w:rsidRPr="00BE7EC4" w14:paraId="434B9BF9" w14:textId="77777777" w:rsidTr="00971200">
        <w:trPr>
          <w:trHeight w:val="975"/>
        </w:trPr>
        <w:tc>
          <w:tcPr>
            <w:tcW w:w="1115" w:type="pct"/>
            <w:vAlign w:val="top"/>
          </w:tcPr>
          <w:p w14:paraId="2CAFDA4E" w14:textId="26598FC1" w:rsidR="009D4214" w:rsidRPr="00971200" w:rsidRDefault="009F0FBF" w:rsidP="001C2841">
            <w:pPr>
              <w:pStyle w:val="Lentelsh2"/>
              <w:spacing w:before="100" w:beforeAutospacing="1" w:after="100" w:afterAutospacing="1"/>
              <w:ind w:left="0" w:right="0"/>
              <w:jc w:val="left"/>
              <w:rPr>
                <w:iCs/>
                <w:sz w:val="16"/>
                <w:szCs w:val="14"/>
              </w:rPr>
            </w:pPr>
            <w:r w:rsidRPr="00971200">
              <w:rPr>
                <w:iCs/>
                <w:sz w:val="16"/>
                <w:szCs w:val="14"/>
              </w:rPr>
              <w:t>GR</w:t>
            </w:r>
          </w:p>
        </w:tc>
        <w:tc>
          <w:tcPr>
            <w:tcW w:w="1209" w:type="pct"/>
            <w:vAlign w:val="top"/>
          </w:tcPr>
          <w:p w14:paraId="7156A937" w14:textId="5E902320" w:rsidR="009D4214" w:rsidRPr="00971200" w:rsidRDefault="00971200" w:rsidP="001C2841">
            <w:pPr>
              <w:pStyle w:val="Lentelsh2"/>
              <w:spacing w:before="100" w:beforeAutospacing="1" w:after="100" w:afterAutospacing="1"/>
              <w:ind w:left="0" w:right="0"/>
              <w:jc w:val="left"/>
              <w:rPr>
                <w:iCs/>
                <w:color w:val="221F1F"/>
                <w:sz w:val="16"/>
                <w:szCs w:val="14"/>
              </w:rPr>
            </w:pPr>
            <w:r w:rsidRPr="00971200">
              <w:rPr>
                <w:iCs/>
                <w:color w:val="221F1F"/>
                <w:sz w:val="16"/>
                <w:szCs w:val="14"/>
              </w:rPr>
              <w:t>Fizinio asmens duomenys</w:t>
            </w:r>
          </w:p>
        </w:tc>
        <w:tc>
          <w:tcPr>
            <w:tcW w:w="1253" w:type="pct"/>
            <w:vAlign w:val="top"/>
          </w:tcPr>
          <w:p w14:paraId="26D7DEF2" w14:textId="557E8AF0" w:rsidR="009D4214" w:rsidRPr="00971200" w:rsidRDefault="00971200" w:rsidP="001C2841">
            <w:pPr>
              <w:pStyle w:val="Lentelsh2"/>
              <w:spacing w:before="100" w:beforeAutospacing="1" w:after="100" w:afterAutospacing="1"/>
              <w:ind w:left="0" w:right="0"/>
              <w:jc w:val="left"/>
              <w:rPr>
                <w:iCs/>
                <w:color w:val="221F1F"/>
                <w:sz w:val="16"/>
                <w:szCs w:val="14"/>
              </w:rPr>
            </w:pPr>
            <w:r w:rsidRPr="00971200">
              <w:rPr>
                <w:iCs/>
                <w:color w:val="221F1F"/>
                <w:sz w:val="16"/>
                <w:szCs w:val="14"/>
              </w:rPr>
              <w:t>Taip</w:t>
            </w:r>
          </w:p>
        </w:tc>
        <w:tc>
          <w:tcPr>
            <w:tcW w:w="1423" w:type="pct"/>
            <w:vAlign w:val="top"/>
          </w:tcPr>
          <w:p w14:paraId="4290AD0D" w14:textId="77777777" w:rsidR="009D4214" w:rsidRPr="00971200" w:rsidRDefault="009D4214" w:rsidP="001C2841">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3855283"/>
      <w:r w:rsidRPr="000753BC">
        <w:t>VIISP konfigūracija</w:t>
      </w:r>
      <w:bookmarkEnd w:id="27"/>
    </w:p>
    <w:p w14:paraId="462DB6E1" w14:textId="43CC9B94"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4A6B9D28"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0D745BE0" w:rsidR="000753BC" w:rsidRPr="00833998" w:rsidRDefault="00833998" w:rsidP="00B62DBB">
            <w:pPr>
              <w:pStyle w:val="Lentelsh2"/>
              <w:spacing w:before="0" w:after="0"/>
              <w:ind w:left="0" w:right="0"/>
              <w:jc w:val="left"/>
              <w:rPr>
                <w:iCs/>
                <w:color w:val="221F1F"/>
                <w:sz w:val="16"/>
                <w:szCs w:val="14"/>
              </w:rPr>
            </w:pPr>
            <w:r w:rsidRPr="00833998">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833998" w:rsidRDefault="000753BC" w:rsidP="00B62DBB">
            <w:pPr>
              <w:pStyle w:val="Lentelsh2"/>
              <w:spacing w:before="0" w:after="0"/>
              <w:ind w:left="0" w:right="0"/>
              <w:jc w:val="left"/>
              <w:rPr>
                <w:iCs/>
                <w:color w:val="221F1F"/>
                <w:sz w:val="16"/>
                <w:szCs w:val="14"/>
              </w:rPr>
            </w:pPr>
          </w:p>
        </w:tc>
      </w:tr>
    </w:tbl>
    <w:p w14:paraId="1EEEB173" w14:textId="7E7712A8"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462206"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073CF4AF" w:rsidR="009D7EE1" w:rsidRPr="0028050B" w:rsidRDefault="0028050B" w:rsidP="001C2841">
            <w:pPr>
              <w:pStyle w:val="Lentelsh1"/>
              <w:spacing w:before="100" w:beforeAutospacing="1" w:after="100" w:afterAutospacing="1"/>
              <w:ind w:left="0" w:right="0"/>
              <w:rPr>
                <w:color w:val="221F1F"/>
                <w:sz w:val="16"/>
                <w:szCs w:val="14"/>
                <w:lang w:val="en-US"/>
              </w:rPr>
            </w:pPr>
            <w:r w:rsidRPr="00EA75B1">
              <w:rPr>
                <w:color w:val="221F1F"/>
                <w:sz w:val="16"/>
                <w:szCs w:val="14"/>
              </w:rPr>
              <w:t>Išdavimas</w:t>
            </w:r>
            <w:r>
              <w:rPr>
                <w:color w:val="221F1F"/>
                <w:sz w:val="16"/>
                <w:szCs w:val="14"/>
                <w:lang w:val="en-US"/>
              </w:rPr>
              <w:t xml:space="preserve">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4FF0EFE0" w:rsidR="009D7EE1" w:rsidRPr="001C2841" w:rsidRDefault="004E6F27"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5B6E7DF3"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2D84DE2F" w:rsidR="009D7EE1" w:rsidRPr="001C2841" w:rsidRDefault="0087086E"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42E80BB0" w:rsidR="009D7EE1" w:rsidRPr="001C2841" w:rsidRDefault="0087086E" w:rsidP="001C2841">
            <w:pPr>
              <w:pStyle w:val="Lentelsh1"/>
              <w:spacing w:before="100" w:beforeAutospacing="1" w:after="100" w:afterAutospacing="1"/>
              <w:ind w:left="0" w:right="0"/>
              <w:rPr>
                <w:color w:val="221F1F"/>
                <w:sz w:val="16"/>
                <w:szCs w:val="14"/>
              </w:rPr>
            </w:pPr>
            <w:r>
              <w:rPr>
                <w:color w:val="221F1F"/>
                <w:sz w:val="16"/>
                <w:szCs w:val="14"/>
              </w:rPr>
              <w:t>Išdavimas E17</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4612F9B9" w:rsidR="009D7EE1" w:rsidRPr="001C2841" w:rsidRDefault="0087086E" w:rsidP="001C2841">
            <w:pPr>
              <w:pStyle w:val="Lentelsh1"/>
              <w:spacing w:before="100" w:beforeAutospacing="1" w:after="100" w:afterAutospacing="1"/>
              <w:ind w:left="0" w:right="0"/>
              <w:rPr>
                <w:color w:val="221F1F"/>
                <w:sz w:val="16"/>
                <w:szCs w:val="14"/>
              </w:rPr>
            </w:pPr>
            <w:r>
              <w:rPr>
                <w:color w:val="221F1F"/>
                <w:sz w:val="16"/>
                <w:szCs w:val="14"/>
              </w:rPr>
              <w:t>Išdavimas E</w:t>
            </w:r>
            <w:r w:rsidR="00A24A46">
              <w:rPr>
                <w:color w:val="221F1F"/>
                <w:sz w:val="16"/>
                <w:szCs w:val="14"/>
              </w:rPr>
              <w:t>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3855284"/>
      <w:r>
        <w:lastRenderedPageBreak/>
        <w:t>Priedai</w:t>
      </w:r>
      <w:bookmarkEnd w:id="22"/>
      <w:bookmarkEnd w:id="28"/>
    </w:p>
    <w:p w14:paraId="45F052CD" w14:textId="2666CF8D" w:rsidR="00DB791D" w:rsidRDefault="00DB791D" w:rsidP="00602753">
      <w:pPr>
        <w:pStyle w:val="Heading2"/>
        <w:ind w:left="0" w:firstLine="0"/>
        <w:rPr>
          <w:sz w:val="32"/>
          <w:szCs w:val="32"/>
        </w:rPr>
      </w:pPr>
      <w:bookmarkStart w:id="29" w:name="_Toc173855285"/>
      <w:r w:rsidRPr="00602753">
        <w:rPr>
          <w:sz w:val="32"/>
          <w:szCs w:val="32"/>
        </w:rPr>
        <w:t>Dabartinė l</w:t>
      </w:r>
      <w:r w:rsidR="003C3A78">
        <w:rPr>
          <w:sz w:val="32"/>
          <w:szCs w:val="32"/>
        </w:rPr>
        <w:t>eidimo</w:t>
      </w:r>
      <w:r w:rsidRPr="00602753">
        <w:rPr>
          <w:sz w:val="32"/>
          <w:szCs w:val="32"/>
        </w:rPr>
        <w:t xml:space="preserve"> gavimo prašymo forma</w:t>
      </w:r>
      <w:bookmarkEnd w:id="29"/>
    </w:p>
    <w:p w14:paraId="6B831CEE" w14:textId="77777777" w:rsidR="001B04CD" w:rsidRPr="001B04CD" w:rsidRDefault="001B04CD" w:rsidP="001B04CD">
      <w:pPr>
        <w:spacing w:before="0" w:after="0" w:line="240" w:lineRule="auto"/>
        <w:ind w:left="5812"/>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Genetiškai modifikuotų organizmų</w:t>
      </w:r>
    </w:p>
    <w:p w14:paraId="1FF9B5B2" w14:textId="77777777" w:rsidR="001B04CD" w:rsidRPr="001B04CD" w:rsidRDefault="001B04CD" w:rsidP="001B04CD">
      <w:pPr>
        <w:spacing w:before="0" w:after="0" w:line="240" w:lineRule="auto"/>
        <w:ind w:left="5812"/>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riboto naudojimo tvarkos aprašo</w:t>
      </w:r>
    </w:p>
    <w:p w14:paraId="49BC4268" w14:textId="77777777" w:rsidR="001B04CD" w:rsidRPr="001B04CD" w:rsidRDefault="001B04CD" w:rsidP="001B04CD">
      <w:pPr>
        <w:spacing w:before="0" w:after="0" w:line="240" w:lineRule="auto"/>
        <w:ind w:left="5812"/>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3 priedas</w:t>
      </w:r>
    </w:p>
    <w:p w14:paraId="564C7A54" w14:textId="77777777" w:rsidR="001B04CD" w:rsidRPr="001B04CD" w:rsidRDefault="001B04CD" w:rsidP="001B04CD">
      <w:pPr>
        <w:spacing w:before="0" w:after="0" w:line="240" w:lineRule="auto"/>
        <w:ind w:left="4320" w:firstLine="720"/>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 </w:t>
      </w:r>
    </w:p>
    <w:p w14:paraId="4EFDCD98" w14:textId="77777777" w:rsidR="001B04CD" w:rsidRPr="001B04CD" w:rsidRDefault="001B04CD" w:rsidP="001B04CD">
      <w:pPr>
        <w:spacing w:before="0" w:after="0" w:line="240" w:lineRule="auto"/>
        <w:jc w:val="center"/>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_________________________________________</w:t>
      </w:r>
    </w:p>
    <w:p w14:paraId="79C51B54" w14:textId="77777777" w:rsidR="001B04CD" w:rsidRPr="001B04CD" w:rsidRDefault="001B04CD" w:rsidP="001B04CD">
      <w:pPr>
        <w:spacing w:before="0" w:after="0" w:line="240" w:lineRule="auto"/>
        <w:jc w:val="center"/>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18"/>
          <w:lang w:eastAsia="en-US"/>
        </w:rPr>
        <w:t>(naudotojo pavadinimas)</w:t>
      </w:r>
    </w:p>
    <w:p w14:paraId="19B660ED" w14:textId="77777777" w:rsidR="001B04CD" w:rsidRPr="001B04CD" w:rsidRDefault="001B04CD" w:rsidP="001B04CD">
      <w:pPr>
        <w:spacing w:before="0" w:after="0" w:line="240" w:lineRule="auto"/>
        <w:jc w:val="center"/>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__________________________________________</w:t>
      </w:r>
    </w:p>
    <w:p w14:paraId="04B11DDF" w14:textId="77777777" w:rsidR="001B04CD" w:rsidRPr="001B04CD" w:rsidRDefault="001B04CD" w:rsidP="001B04CD">
      <w:pPr>
        <w:spacing w:before="0" w:after="0" w:line="240" w:lineRule="auto"/>
        <w:jc w:val="center"/>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18"/>
          <w:lang w:eastAsia="en-US"/>
        </w:rPr>
        <w:t>(juridinio asmens kodas, adresas, telefonas, el. paštas)</w:t>
      </w:r>
    </w:p>
    <w:p w14:paraId="19D3A937" w14:textId="77777777" w:rsidR="001B04CD" w:rsidRPr="001B04CD" w:rsidRDefault="001B04CD" w:rsidP="001B04CD">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val="en-US" w:eastAsia="en-US"/>
        </w:rPr>
        <w:t> </w:t>
      </w:r>
    </w:p>
    <w:p w14:paraId="680F551B" w14:textId="77777777" w:rsidR="001B04CD" w:rsidRPr="001B04CD" w:rsidRDefault="001B04CD" w:rsidP="001B04CD">
      <w:pPr>
        <w:spacing w:before="0" w:after="0" w:line="240" w:lineRule="auto"/>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b/>
          <w:bCs/>
          <w:color w:val="000000"/>
          <w:sz w:val="22"/>
          <w:szCs w:val="22"/>
          <w:lang w:eastAsia="en-US"/>
        </w:rPr>
        <w:t>Aplinkos apsaugos agentūrai</w:t>
      </w:r>
    </w:p>
    <w:p w14:paraId="2F40DA81" w14:textId="77777777" w:rsidR="001B04CD" w:rsidRPr="001B04CD" w:rsidRDefault="001B04CD" w:rsidP="001B04CD">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val="en-US" w:eastAsia="en-US"/>
        </w:rPr>
        <w:t> </w:t>
      </w:r>
    </w:p>
    <w:p w14:paraId="660B5DB4" w14:textId="77777777" w:rsidR="001B04CD" w:rsidRPr="001B04CD" w:rsidRDefault="001B04CD" w:rsidP="001B04CD">
      <w:pPr>
        <w:spacing w:before="0" w:after="0" w:line="240" w:lineRule="auto"/>
        <w:jc w:val="center"/>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b/>
          <w:bCs/>
          <w:color w:val="000000"/>
          <w:sz w:val="22"/>
          <w:szCs w:val="22"/>
          <w:lang w:eastAsia="en-US"/>
        </w:rPr>
        <w:t>PRAŠYMAS</w:t>
      </w:r>
    </w:p>
    <w:p w14:paraId="5D16B03C" w14:textId="77777777" w:rsidR="001B04CD" w:rsidRPr="001B04CD" w:rsidRDefault="001B04CD" w:rsidP="001B04CD">
      <w:pPr>
        <w:spacing w:before="0" w:after="0" w:line="240" w:lineRule="auto"/>
        <w:jc w:val="center"/>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b/>
          <w:bCs/>
          <w:color w:val="000000"/>
          <w:sz w:val="22"/>
          <w:szCs w:val="22"/>
          <w:lang w:eastAsia="en-US"/>
        </w:rPr>
        <w:t>IŠDUOTI LEIDIMĄ VYKDYTI GENETIŠKAI MODIFIKUOTŲ MIKROORGANIZMŲ / GENETIŠKAI MODIFIKUOTŲ ORGANIZMŲ RIBOTO NAUDOJIMO VEIKLĄ</w:t>
      </w:r>
    </w:p>
    <w:p w14:paraId="4A73D293" w14:textId="77777777" w:rsidR="001B04CD" w:rsidRPr="001B04CD" w:rsidRDefault="001B04CD" w:rsidP="001B04CD">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val="en-US" w:eastAsia="en-US"/>
        </w:rPr>
        <w:t> </w:t>
      </w:r>
    </w:p>
    <w:p w14:paraId="58623701" w14:textId="77777777" w:rsidR="001B04CD" w:rsidRPr="001B04CD" w:rsidRDefault="001B04CD" w:rsidP="001B04CD">
      <w:pPr>
        <w:spacing w:before="0" w:after="0" w:line="240" w:lineRule="auto"/>
        <w:jc w:val="center"/>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_________________ Nr. _________________</w:t>
      </w:r>
    </w:p>
    <w:p w14:paraId="4AE506E4" w14:textId="77777777" w:rsidR="001B04CD" w:rsidRPr="001B04CD" w:rsidRDefault="001B04CD" w:rsidP="001B04CD">
      <w:pPr>
        <w:spacing w:before="0" w:after="0" w:line="240" w:lineRule="auto"/>
        <w:ind w:left="2160" w:right="638" w:firstLine="720"/>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18"/>
          <w:lang w:eastAsia="en-US"/>
        </w:rPr>
        <w:t>(pateikimo data)                  (prašymo numeris)</w:t>
      </w:r>
    </w:p>
    <w:p w14:paraId="4F463763" w14:textId="77777777" w:rsidR="001B04CD" w:rsidRPr="001B04CD" w:rsidRDefault="001B04CD" w:rsidP="001B04CD">
      <w:pPr>
        <w:spacing w:before="0" w:after="0" w:line="240" w:lineRule="auto"/>
        <w:ind w:left="2160" w:right="638" w:firstLine="720"/>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18"/>
          <w:lang w:val="en-US" w:eastAsia="en-US"/>
        </w:rPr>
        <w:t> </w:t>
      </w:r>
    </w:p>
    <w:tbl>
      <w:tblPr>
        <w:tblW w:w="0" w:type="auto"/>
        <w:tblInd w:w="108" w:type="dxa"/>
        <w:tblCellMar>
          <w:left w:w="0" w:type="dxa"/>
          <w:right w:w="0" w:type="dxa"/>
        </w:tblCellMar>
        <w:tblLook w:val="04A0" w:firstRow="1" w:lastRow="0" w:firstColumn="1" w:lastColumn="0" w:noHBand="0" w:noVBand="1"/>
      </w:tblPr>
      <w:tblGrid>
        <w:gridCol w:w="8801"/>
      </w:tblGrid>
      <w:tr w:rsidR="001B04CD" w:rsidRPr="001B04CD" w14:paraId="2F43A340" w14:textId="77777777" w:rsidTr="001B04CD">
        <w:tc>
          <w:tcPr>
            <w:tcW w:w="94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C7B3A5"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1. Riboto naudojimo veiklos pavadinimas </w:t>
            </w:r>
          </w:p>
        </w:tc>
      </w:tr>
      <w:tr w:rsidR="001B04CD" w:rsidRPr="001B04CD" w14:paraId="6B7B798C"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A8DB7"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2. Riboto naudojimo veiklos tikslas</w:t>
            </w:r>
          </w:p>
        </w:tc>
      </w:tr>
      <w:tr w:rsidR="001B04CD" w:rsidRPr="001B04CD" w14:paraId="53CB34C0"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2E86A"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3. Planuojama riboto naudojimo veiklos trukmė</w:t>
            </w:r>
          </w:p>
        </w:tc>
      </w:tr>
      <w:tr w:rsidR="001B04CD" w:rsidRPr="001B04CD" w14:paraId="4389C0FE"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38889"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4. GMM klasė / GMO pavojingumo lygis </w:t>
            </w:r>
          </w:p>
        </w:tc>
      </w:tr>
      <w:tr w:rsidR="001B04CD" w:rsidRPr="001B04CD" w14:paraId="049E72F0"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DA638"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5. Ribojamų priemonių lygis </w:t>
            </w:r>
          </w:p>
        </w:tc>
      </w:tr>
      <w:tr w:rsidR="001B04CD" w:rsidRPr="001B04CD" w14:paraId="5B2EEB9F"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C0454"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6. Galutinis GMM / GMO</w:t>
            </w:r>
          </w:p>
        </w:tc>
      </w:tr>
      <w:tr w:rsidR="001B04CD" w:rsidRPr="001B04CD" w14:paraId="7BD026B7"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121C30"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7. GMM / GMO atsparumas (pvz., antibiotikams) </w:t>
            </w:r>
          </w:p>
        </w:tc>
      </w:tr>
      <w:tr w:rsidR="001B04CD" w:rsidRPr="001B04CD" w14:paraId="481271A6"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A2D0B"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8. NAUDOTOJO PAREIŠKIMAS:</w:t>
            </w:r>
          </w:p>
          <w:p w14:paraId="334EF4DC"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Aš, žemiau pasirašęs, pareiškiu, kad:</w:t>
            </w:r>
          </w:p>
          <w:p w14:paraId="77146B1E"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1) prašyme pateikta informacija ir visi pateikti dokumentai yra tikri ir teisingi;</w:t>
            </w:r>
          </w:p>
          <w:p w14:paraId="655E5DE0"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2) rizikos vertinimo dokumentus saugosiu ir pateiksiu, kai Aplinkos apsaugos agentūra pareikalaus;</w:t>
            </w:r>
          </w:p>
          <w:p w14:paraId="70443D81" w14:textId="77777777" w:rsidR="001B04CD" w:rsidRPr="001B04CD" w:rsidRDefault="001B04CD" w:rsidP="001B04CD">
            <w:pPr>
              <w:spacing w:before="0" w:after="0" w:line="240" w:lineRule="auto"/>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3) informuosiu Aplinkos apsaugos agentūrą apie pateiktų duomenų pasikeitimus ir pranešimo nagrinėjimo metu, ir gavęs leidimą.</w:t>
            </w:r>
          </w:p>
          <w:p w14:paraId="04F8639F" w14:textId="77777777" w:rsidR="001B04CD" w:rsidRPr="001B04CD" w:rsidRDefault="001B04CD" w:rsidP="001B04CD">
            <w:pPr>
              <w:spacing w:before="0" w:after="0" w:line="240" w:lineRule="auto"/>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Šis prašymas užpildytas vadovaujantis Lietuvos Respublikos genetiškai modifikuotų organizmų įstatymo ir jo įgyvendinamaisiais teisės aktais. </w:t>
            </w:r>
          </w:p>
        </w:tc>
      </w:tr>
      <w:tr w:rsidR="001B04CD" w:rsidRPr="001B04CD" w14:paraId="44BC7987" w14:textId="77777777" w:rsidTr="001B04CD">
        <w:tc>
          <w:tcPr>
            <w:tcW w:w="94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9ED190"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PRIDEDAMA (pažymėti):</w:t>
            </w:r>
          </w:p>
          <w:p w14:paraId="15DA3624"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1. Pranešimas 1 riboto naudojimo klasei, ____ lapas (-ai).</w:t>
            </w:r>
          </w:p>
          <w:p w14:paraId="6F5BB8B9"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2. Pranešimas 2 riboto naudojimo klasei, ____ lapas (-ai).</w:t>
            </w:r>
          </w:p>
          <w:p w14:paraId="2CCA9382"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3. Pranešimas 3 riboto naudojimo klasei, ____ lapas (-ai).</w:t>
            </w:r>
          </w:p>
          <w:p w14:paraId="7289B744"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4. Pranešimas 4 riboto naudojimo klasei, ____ lapas (-ai).</w:t>
            </w:r>
          </w:p>
          <w:p w14:paraId="2848B220"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5. Pranešimas 1 pavojingumo lygiui, ____ lapas (-ai).</w:t>
            </w:r>
          </w:p>
          <w:p w14:paraId="07E64A5F"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6. Pranešimas aukštesniajam pavojingumo lygiui, ____ lapas (-ai).</w:t>
            </w:r>
          </w:p>
          <w:p w14:paraId="28BFE2B3"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7. Rizikos vertinimo aprašymas, ____ lapas (-ai).</w:t>
            </w:r>
          </w:p>
          <w:p w14:paraId="6468ABBE"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8. Avarinis planas, ____ lapas (-ai).</w:t>
            </w:r>
          </w:p>
          <w:p w14:paraId="1E917323"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9. Ribojimo priemonių sąrašas, ____ lapas (-ai).</w:t>
            </w:r>
          </w:p>
          <w:p w14:paraId="4CFADAC2"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10. Atliekų tvarkymo planas ____ lapas (-ai).</w:t>
            </w:r>
          </w:p>
          <w:p w14:paraId="4EA72489"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11. Naudotos literatūros sąrašas ____ lapas (-ai).</w:t>
            </w:r>
          </w:p>
          <w:p w14:paraId="7D31705C"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12. Konfidenciali informacija, pagrindimas ____ lapas (-ai).</w:t>
            </w:r>
          </w:p>
          <w:p w14:paraId="6CB07C65" w14:textId="77777777" w:rsidR="001B04CD" w:rsidRPr="001B04CD" w:rsidRDefault="001B04CD" w:rsidP="001B04CD">
            <w:pPr>
              <w:spacing w:before="0" w:after="0" w:line="240" w:lineRule="auto"/>
              <w:ind w:left="120"/>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 13. Kita papildoma informacija ____ lapas (-ai).</w:t>
            </w:r>
          </w:p>
          <w:p w14:paraId="49A11C03" w14:textId="77777777" w:rsidR="001B04CD" w:rsidRPr="001B04CD" w:rsidRDefault="001B04CD" w:rsidP="001B04CD">
            <w:pPr>
              <w:spacing w:before="0" w:after="0" w:line="240" w:lineRule="auto"/>
              <w:jc w:val="left"/>
              <w:rPr>
                <w:rFonts w:ascii="Times New Roman" w:eastAsia="Times New Roman" w:hAnsi="Times New Roman" w:cs="Times New Roman"/>
                <w:color w:val="auto"/>
                <w:szCs w:val="20"/>
                <w:lang w:val="en-US" w:eastAsia="en-US"/>
              </w:rPr>
            </w:pPr>
            <w:r w:rsidRPr="001B04CD">
              <w:rPr>
                <w:rFonts w:ascii="Times New Roman" w:eastAsia="Times New Roman" w:hAnsi="Times New Roman" w:cs="Times New Roman"/>
                <w:color w:val="auto"/>
                <w:sz w:val="18"/>
                <w:lang w:eastAsia="en-US"/>
              </w:rPr>
              <w:t>Bendras pateiktų dokumentų skaičius ____. </w:t>
            </w:r>
          </w:p>
        </w:tc>
      </w:tr>
    </w:tbl>
    <w:p w14:paraId="0D8F131A" w14:textId="77777777" w:rsidR="001B04CD" w:rsidRPr="001B04CD" w:rsidRDefault="001B04CD" w:rsidP="001B04CD">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 </w:t>
      </w:r>
    </w:p>
    <w:p w14:paraId="44DC84DE" w14:textId="77777777" w:rsidR="001B04CD" w:rsidRPr="001B04CD" w:rsidRDefault="001B04CD" w:rsidP="001B04CD">
      <w:pPr>
        <w:spacing w:before="0" w:after="0" w:line="240" w:lineRule="auto"/>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22"/>
          <w:szCs w:val="22"/>
          <w:lang w:eastAsia="en-US"/>
        </w:rPr>
        <w:t>_______________________                   ___________                 __________________</w:t>
      </w:r>
    </w:p>
    <w:p w14:paraId="5AE209DF" w14:textId="77777777" w:rsidR="001B04CD" w:rsidRPr="001B04CD" w:rsidRDefault="001B04CD" w:rsidP="001B04CD">
      <w:pPr>
        <w:spacing w:before="0" w:after="0" w:line="240" w:lineRule="auto"/>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18"/>
          <w:lang w:eastAsia="en-US"/>
        </w:rPr>
        <w:t>(vadovo ar įgalioto asmens                          (parašas)                                           (vardas ir pavardė)</w:t>
      </w:r>
    </w:p>
    <w:p w14:paraId="2CA185F5" w14:textId="77777777" w:rsidR="001B04CD" w:rsidRPr="001B04CD" w:rsidRDefault="001B04CD" w:rsidP="001B04CD">
      <w:pPr>
        <w:spacing w:before="0" w:after="0" w:line="240" w:lineRule="auto"/>
        <w:jc w:val="left"/>
        <w:rPr>
          <w:rFonts w:ascii="Times New Roman" w:eastAsia="Times New Roman" w:hAnsi="Times New Roman" w:cs="Times New Roman"/>
          <w:color w:val="000000"/>
          <w:sz w:val="22"/>
          <w:szCs w:val="22"/>
          <w:lang w:val="en-US" w:eastAsia="en-US"/>
        </w:rPr>
      </w:pPr>
      <w:r w:rsidRPr="001B04CD">
        <w:rPr>
          <w:rFonts w:ascii="Times New Roman" w:eastAsia="Times New Roman" w:hAnsi="Times New Roman" w:cs="Times New Roman"/>
          <w:color w:val="000000"/>
          <w:sz w:val="18"/>
          <w:lang w:eastAsia="en-US"/>
        </w:rPr>
        <w:t>pareigų pavadinimas)</w:t>
      </w:r>
    </w:p>
    <w:p w14:paraId="0F859983" w14:textId="77777777" w:rsidR="009239B5" w:rsidRPr="009239B5" w:rsidRDefault="009239B5" w:rsidP="009239B5"/>
    <w:p w14:paraId="524ED2F9" w14:textId="77777777" w:rsidR="00F74C07" w:rsidRPr="00F74C07" w:rsidRDefault="00F74C07" w:rsidP="00F74C07"/>
    <w:p w14:paraId="7CD6D20E" w14:textId="679A410F" w:rsidR="003468EB" w:rsidRPr="006003C2" w:rsidRDefault="00D17E16" w:rsidP="00602753">
      <w:pPr>
        <w:pStyle w:val="Heading2"/>
        <w:ind w:left="0" w:firstLine="0"/>
        <w:rPr>
          <w:sz w:val="32"/>
          <w:szCs w:val="32"/>
        </w:rPr>
      </w:pPr>
      <w:bookmarkStart w:id="30" w:name="_Toc173855286"/>
      <w:r w:rsidRPr="006003C2">
        <w:rPr>
          <w:sz w:val="32"/>
          <w:szCs w:val="32"/>
        </w:rPr>
        <w:lastRenderedPageBreak/>
        <w:t>P</w:t>
      </w:r>
      <w:r w:rsidR="006003C2" w:rsidRPr="006003C2">
        <w:rPr>
          <w:rFonts w:eastAsia="Times New Roman" w:cs="Times New Roman"/>
          <w:color w:val="000000"/>
          <w:sz w:val="32"/>
          <w:szCs w:val="32"/>
          <w:lang w:eastAsia="en-US"/>
        </w:rPr>
        <w:t>ranešimas apie genetiškai modifikuotų mikroorganizmų riboto naudojimo veiklą</w:t>
      </w:r>
      <w:bookmarkEnd w:id="30"/>
    </w:p>
    <w:p w14:paraId="44C2D857" w14:textId="1C171364" w:rsidR="00DB37FB" w:rsidRPr="00DB37FB" w:rsidRDefault="00DB37FB" w:rsidP="00F70648">
      <w:pPr>
        <w:spacing w:before="0" w:after="0" w:line="240" w:lineRule="auto"/>
        <w:ind w:left="6220" w:firstLine="17"/>
        <w:jc w:val="left"/>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eastAsia="en-US"/>
        </w:rPr>
        <w:t>Genetiškai modifikuotų</w:t>
      </w:r>
      <w:r>
        <w:rPr>
          <w:rFonts w:ascii="Times New Roman" w:eastAsia="Times New Roman" w:hAnsi="Times New Roman" w:cs="Times New Roman"/>
          <w:color w:val="000000"/>
          <w:sz w:val="22"/>
          <w:szCs w:val="22"/>
          <w:lang w:eastAsia="en-US"/>
        </w:rPr>
        <w:t xml:space="preserve"> </w:t>
      </w:r>
      <w:r w:rsidRPr="00DB37FB">
        <w:rPr>
          <w:rFonts w:ascii="Times New Roman" w:eastAsia="Times New Roman" w:hAnsi="Times New Roman" w:cs="Times New Roman"/>
          <w:color w:val="000000"/>
          <w:sz w:val="22"/>
          <w:szCs w:val="22"/>
          <w:lang w:eastAsia="en-US"/>
        </w:rPr>
        <w:t>organizmų</w:t>
      </w:r>
      <w:r w:rsidR="00F70648">
        <w:rPr>
          <w:rFonts w:ascii="Times New Roman" w:eastAsia="Times New Roman" w:hAnsi="Times New Roman" w:cs="Times New Roman"/>
          <w:color w:val="000000"/>
          <w:sz w:val="22"/>
          <w:szCs w:val="22"/>
          <w:lang w:val="en-US" w:eastAsia="en-US"/>
        </w:rPr>
        <w:t xml:space="preserve"> </w:t>
      </w:r>
      <w:r w:rsidRPr="00DB37FB">
        <w:rPr>
          <w:rFonts w:ascii="Times New Roman" w:eastAsia="Times New Roman" w:hAnsi="Times New Roman" w:cs="Times New Roman"/>
          <w:color w:val="000000"/>
          <w:sz w:val="22"/>
          <w:szCs w:val="22"/>
          <w:lang w:eastAsia="en-US"/>
        </w:rPr>
        <w:t>riboto naudojimo tvarkos aprašo</w:t>
      </w:r>
    </w:p>
    <w:p w14:paraId="01F24F76" w14:textId="77777777" w:rsidR="00DB37FB" w:rsidRPr="00DB37FB" w:rsidRDefault="00DB37FB" w:rsidP="00DB37FB">
      <w:pPr>
        <w:spacing w:before="0" w:after="0" w:line="240" w:lineRule="auto"/>
        <w:ind w:left="6237"/>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eastAsia="en-US"/>
        </w:rPr>
        <w:t>4 priedas</w:t>
      </w:r>
    </w:p>
    <w:p w14:paraId="47DF0AC7" w14:textId="77777777" w:rsidR="00DB37FB" w:rsidRPr="00DB37FB" w:rsidRDefault="00DB37FB" w:rsidP="00DB37FB">
      <w:pPr>
        <w:spacing w:before="0" w:after="0" w:line="240" w:lineRule="auto"/>
        <w:ind w:left="6237"/>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eastAsia="en-US"/>
        </w:rPr>
        <w:t> </w:t>
      </w:r>
    </w:p>
    <w:p w14:paraId="52AD54E1" w14:textId="77777777" w:rsidR="00DB37FB" w:rsidRPr="00DB37FB" w:rsidRDefault="00DB37FB" w:rsidP="00DB37FB">
      <w:pPr>
        <w:spacing w:before="0" w:after="0" w:line="240" w:lineRule="auto"/>
        <w:jc w:val="center"/>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eastAsia="en-US"/>
        </w:rPr>
        <w:t>___________________________________________________</w:t>
      </w:r>
    </w:p>
    <w:p w14:paraId="5E9E0B63" w14:textId="77777777" w:rsidR="00DB37FB" w:rsidRPr="00DB37FB" w:rsidRDefault="00DB37FB" w:rsidP="00DB37FB">
      <w:pPr>
        <w:spacing w:before="0" w:after="0" w:line="240" w:lineRule="auto"/>
        <w:jc w:val="center"/>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16"/>
          <w:szCs w:val="16"/>
          <w:lang w:eastAsia="en-US"/>
        </w:rPr>
        <w:t>(</w:t>
      </w:r>
      <w:r w:rsidRPr="00DB37FB">
        <w:rPr>
          <w:rFonts w:ascii="Times New Roman" w:eastAsia="Times New Roman" w:hAnsi="Times New Roman" w:cs="Times New Roman"/>
          <w:color w:val="000000"/>
          <w:sz w:val="18"/>
          <w:lang w:eastAsia="en-US"/>
        </w:rPr>
        <w:t>naudotojo pavadinimas)</w:t>
      </w:r>
    </w:p>
    <w:p w14:paraId="7027B206" w14:textId="77777777" w:rsidR="00DB37FB" w:rsidRPr="00DB37FB" w:rsidRDefault="00DB37FB" w:rsidP="00DB37FB">
      <w:pPr>
        <w:spacing w:before="0" w:after="0" w:line="240" w:lineRule="auto"/>
        <w:jc w:val="center"/>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eastAsia="en-US"/>
        </w:rPr>
        <w:t>___________________________________________________</w:t>
      </w:r>
    </w:p>
    <w:p w14:paraId="3DE580F2" w14:textId="77777777" w:rsidR="00DB37FB" w:rsidRPr="00DB37FB" w:rsidRDefault="00DB37FB" w:rsidP="00DB37FB">
      <w:pPr>
        <w:spacing w:before="0" w:after="0" w:line="240" w:lineRule="auto"/>
        <w:jc w:val="center"/>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18"/>
          <w:lang w:eastAsia="en-US"/>
        </w:rPr>
        <w:t>(juridinio asmens kodas, adresas, telefonas, el. paštas)</w:t>
      </w:r>
    </w:p>
    <w:p w14:paraId="2890ABFE" w14:textId="77777777" w:rsidR="00DB37FB" w:rsidRPr="00DB37FB" w:rsidRDefault="00DB37FB" w:rsidP="00DB37FB">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val="en-US" w:eastAsia="en-US"/>
        </w:rPr>
        <w:t> </w:t>
      </w:r>
    </w:p>
    <w:p w14:paraId="5122EE36" w14:textId="77777777" w:rsidR="00DB37FB" w:rsidRPr="00DB37FB" w:rsidRDefault="00DB37FB" w:rsidP="00DB37FB">
      <w:pPr>
        <w:spacing w:before="0" w:after="0" w:line="240" w:lineRule="auto"/>
        <w:jc w:val="left"/>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b/>
          <w:bCs/>
          <w:color w:val="000000"/>
          <w:sz w:val="22"/>
          <w:szCs w:val="22"/>
          <w:lang w:eastAsia="en-US"/>
        </w:rPr>
        <w:t>Aplinkos apsaugos agentūrai</w:t>
      </w:r>
    </w:p>
    <w:p w14:paraId="44197DA3" w14:textId="77777777" w:rsidR="00DB37FB" w:rsidRPr="00DB37FB" w:rsidRDefault="00DB37FB" w:rsidP="00DB37FB">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val="en-US" w:eastAsia="en-US"/>
        </w:rPr>
        <w:t> </w:t>
      </w:r>
    </w:p>
    <w:p w14:paraId="20F59EE6" w14:textId="77777777" w:rsidR="00DB37FB" w:rsidRPr="00DB37FB" w:rsidRDefault="00DB37FB" w:rsidP="00DB37FB">
      <w:pPr>
        <w:spacing w:before="0" w:after="0" w:line="240" w:lineRule="auto"/>
        <w:jc w:val="center"/>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b/>
          <w:bCs/>
          <w:color w:val="000000"/>
          <w:sz w:val="22"/>
          <w:szCs w:val="22"/>
          <w:lang w:eastAsia="en-US"/>
        </w:rPr>
        <w:t>PRANEŠIMAS APIE GENETIŠKAI MODIFIKUOTŲ MIKROORGANIZMŲ RIBOTO NAUDOJIMO VEIKLĄ</w:t>
      </w:r>
    </w:p>
    <w:p w14:paraId="09DD9861" w14:textId="77777777" w:rsidR="00DB37FB" w:rsidRPr="00DB37FB" w:rsidRDefault="00DB37FB" w:rsidP="00DB37FB">
      <w:pPr>
        <w:spacing w:before="0" w:after="0" w:line="240" w:lineRule="auto"/>
        <w:ind w:firstLine="62"/>
        <w:jc w:val="center"/>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val="en-US" w:eastAsia="en-US"/>
        </w:rPr>
        <w:t> </w:t>
      </w:r>
    </w:p>
    <w:p w14:paraId="152B64E8" w14:textId="77777777" w:rsidR="00DB37FB" w:rsidRPr="00DB37FB" w:rsidRDefault="00DB37FB" w:rsidP="00DB37FB">
      <w:pPr>
        <w:spacing w:before="0" w:after="0" w:line="240" w:lineRule="auto"/>
        <w:jc w:val="center"/>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22"/>
          <w:szCs w:val="22"/>
          <w:lang w:eastAsia="en-US"/>
        </w:rPr>
        <w:t>________________ Nr. _______________</w:t>
      </w:r>
    </w:p>
    <w:p w14:paraId="3CCADD71" w14:textId="77777777" w:rsidR="00DB37FB" w:rsidRPr="00DB37FB" w:rsidRDefault="00DB37FB" w:rsidP="00DB37FB">
      <w:pPr>
        <w:spacing w:before="0" w:after="0" w:line="240" w:lineRule="auto"/>
        <w:ind w:left="2160" w:firstLine="834"/>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18"/>
          <w:lang w:eastAsia="en-US"/>
        </w:rPr>
        <w:t>(pateikimo data)              (pranešimo numeris)</w:t>
      </w:r>
    </w:p>
    <w:p w14:paraId="4D9E04A1" w14:textId="77777777" w:rsidR="00DB37FB" w:rsidRPr="00DB37FB" w:rsidRDefault="00DB37FB" w:rsidP="00DB37FB">
      <w:pPr>
        <w:spacing w:before="0" w:after="0" w:line="240" w:lineRule="auto"/>
        <w:ind w:firstLine="53"/>
        <w:jc w:val="left"/>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color w:val="000000"/>
          <w:sz w:val="16"/>
          <w:szCs w:val="16"/>
          <w:lang w:eastAsia="en-US"/>
        </w:rPr>
        <w:t> </w:t>
      </w:r>
    </w:p>
    <w:p w14:paraId="42246064" w14:textId="77777777" w:rsidR="00DB37FB" w:rsidRPr="00DB37FB" w:rsidRDefault="00DB37FB" w:rsidP="00DB37FB">
      <w:pPr>
        <w:spacing w:before="0" w:after="0" w:line="240" w:lineRule="auto"/>
        <w:jc w:val="left"/>
        <w:rPr>
          <w:rFonts w:ascii="Times New Roman" w:eastAsia="Times New Roman" w:hAnsi="Times New Roman" w:cs="Times New Roman"/>
          <w:color w:val="000000"/>
          <w:sz w:val="22"/>
          <w:szCs w:val="22"/>
          <w:lang w:val="en-US" w:eastAsia="en-US"/>
        </w:rPr>
      </w:pPr>
      <w:r w:rsidRPr="00DB37FB">
        <w:rPr>
          <w:rFonts w:ascii="Times New Roman" w:eastAsia="Times New Roman" w:hAnsi="Times New Roman" w:cs="Times New Roman"/>
          <w:b/>
          <w:bCs/>
          <w:color w:val="000000"/>
          <w:sz w:val="22"/>
          <w:szCs w:val="22"/>
          <w:lang w:val="en-US" w:eastAsia="en-US"/>
        </w:rPr>
        <w:t>BENDROJI DALIS</w:t>
      </w:r>
    </w:p>
    <w:p w14:paraId="0892B63F"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1" w:name="part_3f34a641dc6442609be91669fa1dbf45"/>
      <w:bookmarkEnd w:id="31"/>
      <w:r w:rsidRPr="00DB37FB">
        <w:rPr>
          <w:rFonts w:ascii="Times New Roman" w:eastAsia="Times New Roman" w:hAnsi="Times New Roman" w:cs="Times New Roman"/>
          <w:color w:val="000000"/>
          <w:szCs w:val="20"/>
          <w:lang w:eastAsia="en-US"/>
        </w:rPr>
        <w:t>1. Asmenų, atsakingų už riboto naudojimo veiklos priežiūrą, kontrolę ir saugą, vardai, pavardės, darbovietės adresas, telefono numeris, el. paštas, išsilavinimas, mokslinė patirtis, kvalifikacija.</w:t>
      </w:r>
    </w:p>
    <w:p w14:paraId="7F664129"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2" w:name="part_c8f2b55ed91f46f090abe970fb6c83fe"/>
      <w:bookmarkEnd w:id="32"/>
      <w:r w:rsidRPr="00DB37FB">
        <w:rPr>
          <w:rFonts w:ascii="Times New Roman" w:eastAsia="Times New Roman" w:hAnsi="Times New Roman" w:cs="Times New Roman"/>
          <w:color w:val="000000"/>
          <w:szCs w:val="20"/>
          <w:lang w:eastAsia="en-US"/>
        </w:rPr>
        <w:t>2. Asmenų, atsakingų už patalpų, kuriose vykdoma GMM riboto naudojimo veikla, priežiūrą, kontrolę ir saugą vardai, pavardės, darbovietės adresas, telefono numeris, el. paštas, išsilavinimas, pareigos, kvalifikacija.</w:t>
      </w:r>
    </w:p>
    <w:p w14:paraId="10DEBD88"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3" w:name="part_203afeef5bf04692ad1ae014ec54e861"/>
      <w:bookmarkEnd w:id="33"/>
      <w:r w:rsidRPr="00DB37FB">
        <w:rPr>
          <w:rFonts w:ascii="Times New Roman" w:eastAsia="Times New Roman" w:hAnsi="Times New Roman" w:cs="Times New Roman"/>
          <w:color w:val="000000"/>
          <w:szCs w:val="20"/>
          <w:lang w:eastAsia="en-US"/>
        </w:rPr>
        <w:t>3. Išsami informacija apie ekspertus, atlikusius rizikos vertinimą: vardai, pavardės, darbovietės adresas, telefono numeris, el. paštas, išsilavinimas, mokslinė patirtis, kvalifikacija.</w:t>
      </w:r>
    </w:p>
    <w:p w14:paraId="4C19B2C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4" w:name="part_9fc64a35991e4261bb05f78ba6ddfcc0"/>
      <w:bookmarkEnd w:id="34"/>
      <w:r w:rsidRPr="00DB37FB">
        <w:rPr>
          <w:rFonts w:ascii="Times New Roman" w:eastAsia="Times New Roman" w:hAnsi="Times New Roman" w:cs="Times New Roman"/>
          <w:color w:val="000000"/>
          <w:szCs w:val="20"/>
          <w:lang w:eastAsia="en-US"/>
        </w:rPr>
        <w:t>4. Išsami informacija apie visus biosaugos komitetus, jeigu tokie yra.</w:t>
      </w:r>
    </w:p>
    <w:p w14:paraId="10ECEBE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5" w:name="part_a6072ec424504081a20551bc72c25d53"/>
      <w:bookmarkEnd w:id="35"/>
      <w:r w:rsidRPr="00DB37FB">
        <w:rPr>
          <w:rFonts w:ascii="Times New Roman" w:eastAsia="Times New Roman" w:hAnsi="Times New Roman" w:cs="Times New Roman"/>
          <w:color w:val="000000"/>
          <w:szCs w:val="20"/>
          <w:lang w:eastAsia="en-US"/>
        </w:rPr>
        <w:t>5. Nurodyti, ar pranešime yra konfidencialios informacijos:</w:t>
      </w:r>
    </w:p>
    <w:p w14:paraId="6C23458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yra / [] nėra.</w:t>
      </w:r>
    </w:p>
    <w:p w14:paraId="202E2302"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Konfidenciali informacija ir konfidencialumo priežastys pateikiamos atskiru priedu (duomenys apie naudotoją, pranešimo punktai, pagrindimas ir konfidenciali informacija) prie šio pranešimo.</w:t>
      </w:r>
    </w:p>
    <w:p w14:paraId="2501BF99"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b/>
          <w:bCs/>
          <w:color w:val="000000"/>
          <w:szCs w:val="20"/>
          <w:lang w:eastAsia="en-US"/>
        </w:rPr>
        <w:t> </w:t>
      </w:r>
    </w:p>
    <w:p w14:paraId="4F200914"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bookmarkStart w:id="36" w:name="part_9f04c3e3e3ab45c989f8c89903407a40"/>
      <w:bookmarkEnd w:id="36"/>
      <w:r w:rsidRPr="00DB37FB">
        <w:rPr>
          <w:rFonts w:ascii="Times New Roman" w:eastAsia="Times New Roman" w:hAnsi="Times New Roman" w:cs="Times New Roman"/>
          <w:b/>
          <w:bCs/>
          <w:color w:val="000000"/>
          <w:szCs w:val="20"/>
          <w:lang w:eastAsia="en-US"/>
        </w:rPr>
        <w:t>INFORMACIJĄ APIE MIKROORGANIZMĄ / ORGANIZMĄ</w:t>
      </w:r>
    </w:p>
    <w:p w14:paraId="1B091C75"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7" w:name="part_54263d4771694575a8dbb1be5a85aabd"/>
      <w:bookmarkEnd w:id="37"/>
      <w:r w:rsidRPr="00DB37FB">
        <w:rPr>
          <w:rFonts w:ascii="Times New Roman" w:eastAsia="Times New Roman" w:hAnsi="Times New Roman" w:cs="Times New Roman"/>
          <w:color w:val="000000"/>
          <w:szCs w:val="20"/>
          <w:lang w:eastAsia="en-US"/>
        </w:rPr>
        <w:t>1. Pranešimas taikomas GMM priklausančiam šiai grupei (pažymėti langelį):</w:t>
      </w:r>
    </w:p>
    <w:p w14:paraId="4795865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bakterija</w:t>
      </w:r>
    </w:p>
    <w:p w14:paraId="4E4F057A"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virusas</w:t>
      </w:r>
    </w:p>
    <w:p w14:paraId="489205A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grybas</w:t>
      </w:r>
    </w:p>
    <w:p w14:paraId="24F03DA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augalas</w:t>
      </w:r>
    </w:p>
    <w:p w14:paraId="2F78E80F"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gyvūnas</w:t>
      </w:r>
    </w:p>
    <w:p w14:paraId="4C6B657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augalinių ląstelių kultūra</w:t>
      </w:r>
    </w:p>
    <w:p w14:paraId="4F211E5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RNR virusas</w:t>
      </w:r>
    </w:p>
    <w:p w14:paraId="4494BBDA"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žmogaus ląstelių kultūra</w:t>
      </w:r>
    </w:p>
    <w:p w14:paraId="18F77D67"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DNR virusas</w:t>
      </w:r>
    </w:p>
    <w:p w14:paraId="69929EC6"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gyvūninių ląstelių kultūra</w:t>
      </w:r>
    </w:p>
    <w:p w14:paraId="38E20146"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kiti (nurodyti).</w:t>
      </w:r>
    </w:p>
    <w:p w14:paraId="5157B11F" w14:textId="77777777" w:rsidR="00DB37FB" w:rsidRPr="00DB37FB" w:rsidRDefault="00DB37FB" w:rsidP="00DB37FB">
      <w:pPr>
        <w:spacing w:before="0" w:after="0" w:line="240" w:lineRule="auto"/>
        <w:ind w:firstLine="629"/>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w:t>
      </w:r>
    </w:p>
    <w:p w14:paraId="2C32D22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pažymėti, jei naudojami GMM, tačiau genetinė modifikacija nebus atliekama</w:t>
      </w:r>
    </w:p>
    <w:p w14:paraId="34B5A8A5"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pažymėti, jei genetinė modifikacija bus atliekama su mikroorganizmais</w:t>
      </w:r>
    </w:p>
    <w:p w14:paraId="3813806F"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kita (nurodyti).</w:t>
      </w:r>
    </w:p>
    <w:p w14:paraId="5F32E888"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8" w:name="part_987b1b92f9d740c0aec82575f831b21a"/>
      <w:bookmarkEnd w:id="38"/>
      <w:r w:rsidRPr="00DB37FB">
        <w:rPr>
          <w:rFonts w:ascii="Times New Roman" w:eastAsia="Times New Roman" w:hAnsi="Times New Roman" w:cs="Times New Roman"/>
          <w:color w:val="000000"/>
          <w:szCs w:val="20"/>
          <w:lang w:eastAsia="en-US"/>
        </w:rPr>
        <w:t>2. Ar jau teikėte pranešimą dėl GMM / GMO riboto naudojimo:</w:t>
      </w:r>
    </w:p>
    <w:p w14:paraId="3F0F8AD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Taip (</w:t>
      </w:r>
      <w:r w:rsidRPr="00DB37FB">
        <w:rPr>
          <w:rFonts w:ascii="Times New Roman" w:eastAsia="Times New Roman" w:hAnsi="Times New Roman" w:cs="Times New Roman"/>
          <w:color w:val="000000"/>
          <w:sz w:val="18"/>
          <w:lang w:eastAsia="en-US"/>
        </w:rPr>
        <w:t>nurodyti pateikto pranešimo datą ir numerį</w:t>
      </w:r>
      <w:r w:rsidRPr="00DB37FB">
        <w:rPr>
          <w:rFonts w:ascii="Times New Roman" w:eastAsia="Times New Roman" w:hAnsi="Times New Roman" w:cs="Times New Roman"/>
          <w:color w:val="000000"/>
          <w:szCs w:val="20"/>
          <w:lang w:eastAsia="en-US"/>
        </w:rPr>
        <w:t>) / [] Ne.</w:t>
      </w:r>
    </w:p>
    <w:p w14:paraId="524D2C7F"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39" w:name="part_83cf21a6cb7f4dfb8955e06ddbcdbdab"/>
      <w:bookmarkEnd w:id="39"/>
      <w:r w:rsidRPr="00DB37FB">
        <w:rPr>
          <w:rFonts w:ascii="Times New Roman" w:eastAsia="Times New Roman" w:hAnsi="Times New Roman" w:cs="Times New Roman"/>
          <w:color w:val="000000"/>
          <w:szCs w:val="20"/>
          <w:lang w:eastAsia="en-US"/>
        </w:rPr>
        <w:t>3. Riboto naudojimo klasė (pažymėti langelį):</w:t>
      </w:r>
    </w:p>
    <w:p w14:paraId="75B0E34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1</w:t>
      </w:r>
    </w:p>
    <w:p w14:paraId="1E0CA85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2</w:t>
      </w:r>
    </w:p>
    <w:p w14:paraId="66A1C679"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3</w:t>
      </w:r>
    </w:p>
    <w:p w14:paraId="6747FFBF"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4.</w:t>
      </w:r>
    </w:p>
    <w:p w14:paraId="502B42E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0" w:name="part_fbe9c9d87b254ff2aa22de676bf1bbba"/>
      <w:bookmarkEnd w:id="40"/>
      <w:r w:rsidRPr="00DB37FB">
        <w:rPr>
          <w:rFonts w:ascii="Times New Roman" w:eastAsia="Times New Roman" w:hAnsi="Times New Roman" w:cs="Times New Roman"/>
          <w:color w:val="000000"/>
          <w:szCs w:val="20"/>
          <w:lang w:eastAsia="en-US"/>
        </w:rPr>
        <w:t>4. GMM charakteristikos atsižvelgiant į numatomų rezultatų vertinimą:</w:t>
      </w:r>
    </w:p>
    <w:p w14:paraId="26B1EC0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1" w:name="part_25213afc4a1344dd8d3772a6e2170f5a"/>
      <w:bookmarkEnd w:id="41"/>
      <w:r w:rsidRPr="00DB37FB">
        <w:rPr>
          <w:rFonts w:ascii="Times New Roman" w:eastAsia="Times New Roman" w:hAnsi="Times New Roman" w:cs="Times New Roman"/>
          <w:color w:val="000000"/>
          <w:szCs w:val="20"/>
          <w:lang w:eastAsia="en-US"/>
        </w:rPr>
        <w:t>4.1. recipientas / motininis organizmas (rizikos vertinimo santrauka pagal Genetiškai modifikuotų organizmų riboto naudojimo tvarkos aprašo (toliau – Aprašas) 7 priedo 3.1.2-3.1.11 papunkčius);</w:t>
      </w:r>
    </w:p>
    <w:p w14:paraId="12B7F80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2" w:name="part_e41a580cec284c828b4646654aa96b30"/>
      <w:bookmarkEnd w:id="42"/>
      <w:r w:rsidRPr="00DB37FB">
        <w:rPr>
          <w:rFonts w:ascii="Times New Roman" w:eastAsia="Times New Roman" w:hAnsi="Times New Roman" w:cs="Times New Roman"/>
          <w:color w:val="000000"/>
          <w:szCs w:val="20"/>
          <w:lang w:eastAsia="en-US"/>
        </w:rPr>
        <w:lastRenderedPageBreak/>
        <w:t>4.2. donoras (rūšies pavadinimas ir rizikos vertinimo santrauka pagal Aprašo 5 priedo 3.2.1-3.2.5 papunkčius);</w:t>
      </w:r>
    </w:p>
    <w:p w14:paraId="36B1C15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3" w:name="part_6dbe2ebdcf2e4836a1b6bf88a82e3a5d"/>
      <w:bookmarkEnd w:id="43"/>
      <w:r w:rsidRPr="00DB37FB">
        <w:rPr>
          <w:rFonts w:ascii="Times New Roman" w:eastAsia="Times New Roman" w:hAnsi="Times New Roman" w:cs="Times New Roman"/>
          <w:color w:val="000000"/>
          <w:szCs w:val="20"/>
          <w:lang w:eastAsia="en-US"/>
        </w:rPr>
        <w:t>4.3. genetinės modifikacijos metu bus naudojama kita genetinė medžiaga, kuri nėra aprašyta 4.2 papunktyje (tokie atvejai, kai paveldima medžiaga yra susintetinta arba kilusi iš nenustatyto šaltinio);</w:t>
      </w:r>
    </w:p>
    <w:p w14:paraId="5C53CA7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4" w:name="part_0bbcba78affd4643824506c0bc88a7ce"/>
      <w:bookmarkEnd w:id="44"/>
      <w:r w:rsidRPr="00DB37FB">
        <w:rPr>
          <w:rFonts w:ascii="Times New Roman" w:eastAsia="Times New Roman" w:hAnsi="Times New Roman" w:cs="Times New Roman"/>
          <w:color w:val="000000"/>
          <w:szCs w:val="20"/>
          <w:lang w:eastAsia="en-US"/>
        </w:rPr>
        <w:t>4.4. nurodyti, kokiu tikslu genetinės modifikacijos metu bus įterpta genetinė medžiaga (toliau – intarpas) pagal Aprašo 7 priedo 3.3 papunktį;</w:t>
      </w:r>
    </w:p>
    <w:p w14:paraId="158A8A6D"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5" w:name="part_6e91ea87e787409cb437ed708e6fe335"/>
      <w:bookmarkEnd w:id="45"/>
      <w:r w:rsidRPr="00DB37FB">
        <w:rPr>
          <w:rFonts w:ascii="Times New Roman" w:eastAsia="Times New Roman" w:hAnsi="Times New Roman" w:cs="Times New Roman"/>
          <w:color w:val="000000"/>
          <w:szCs w:val="20"/>
          <w:lang w:eastAsia="en-US"/>
        </w:rPr>
        <w:t>4.5. vektorius (pavadinimas ir rizikos vertinimo santrauka pagal Aprašo 7 priedo 3.4 papunktį</w:t>
      </w:r>
    </w:p>
    <w:p w14:paraId="7EED399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6" w:name="part_d22bd413f4874444ac036b72163e7961"/>
      <w:bookmarkEnd w:id="46"/>
      <w:r w:rsidRPr="00DB37FB">
        <w:rPr>
          <w:rFonts w:ascii="Times New Roman" w:eastAsia="Times New Roman" w:hAnsi="Times New Roman" w:cs="Times New Roman"/>
          <w:color w:val="000000"/>
          <w:szCs w:val="20"/>
          <w:lang w:eastAsia="en-US"/>
        </w:rPr>
        <w:t>4.6. gauto GMM savybių pokyčiai, palyginti su pirminiu recipiento organizmu:</w:t>
      </w:r>
    </w:p>
    <w:p w14:paraId="6DC7F07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7" w:name="part_c05191be493c4cbfbfcb44721a5444f3"/>
      <w:bookmarkEnd w:id="47"/>
      <w:r w:rsidRPr="00DB37FB">
        <w:rPr>
          <w:rFonts w:ascii="Times New Roman" w:eastAsia="Times New Roman" w:hAnsi="Times New Roman" w:cs="Times New Roman"/>
          <w:color w:val="000000"/>
          <w:szCs w:val="20"/>
          <w:lang w:eastAsia="en-US"/>
        </w:rPr>
        <w:t>a) patogeniškumas, toksiškumas, alergeniškumas (pažymėti langelį):</w:t>
      </w:r>
    </w:p>
    <w:p w14:paraId="2A61A495"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nepakitęs</w:t>
      </w:r>
    </w:p>
    <w:p w14:paraId="7EF3B261"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pakitęs</w:t>
      </w:r>
    </w:p>
    <w:p w14:paraId="660F33AA"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sumažėjęs</w:t>
      </w:r>
    </w:p>
    <w:p w14:paraId="703DE77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nežinomas.</w:t>
      </w:r>
    </w:p>
    <w:p w14:paraId="11E65B0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Išsamus aprašymas:</w:t>
      </w:r>
    </w:p>
    <w:p w14:paraId="4D3E4959"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8" w:name="part_766106dfdfd94644909e91151d3d800f"/>
      <w:bookmarkEnd w:id="48"/>
      <w:r w:rsidRPr="00DB37FB">
        <w:rPr>
          <w:rFonts w:ascii="Times New Roman" w:eastAsia="Times New Roman" w:hAnsi="Times New Roman" w:cs="Times New Roman"/>
          <w:color w:val="000000"/>
          <w:szCs w:val="20"/>
          <w:lang w:eastAsia="en-US"/>
        </w:rPr>
        <w:t>b) išgyvenimo, dauginimosi ar sklaidos (plitimo) galimybės (pažymėti langelį):</w:t>
      </w:r>
    </w:p>
    <w:p w14:paraId="6990AB34"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nepakitęs</w:t>
      </w:r>
    </w:p>
    <w:p w14:paraId="6E04DBD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pakitęs</w:t>
      </w:r>
    </w:p>
    <w:p w14:paraId="4B7344F6"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sumažėjęs</w:t>
      </w:r>
    </w:p>
    <w:p w14:paraId="20297A7E"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nežinomas.</w:t>
      </w:r>
    </w:p>
    <w:p w14:paraId="724D078A"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Išsamus aprašymas:</w:t>
      </w:r>
    </w:p>
    <w:p w14:paraId="10273C3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49" w:name="part_c572fa8ece82465b8098b4aef22d11d0"/>
      <w:bookmarkEnd w:id="49"/>
      <w:r w:rsidRPr="00DB37FB">
        <w:rPr>
          <w:rFonts w:ascii="Times New Roman" w:eastAsia="Times New Roman" w:hAnsi="Times New Roman" w:cs="Times New Roman"/>
          <w:color w:val="000000"/>
          <w:szCs w:val="20"/>
          <w:lang w:eastAsia="en-US"/>
        </w:rPr>
        <w:t>c) paaiškinti kitas pakitusias savybes.</w:t>
      </w:r>
    </w:p>
    <w:p w14:paraId="4C3CA51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0" w:name="part_a4fc83b08a7b4d7eaf7663aa60405316"/>
      <w:bookmarkEnd w:id="50"/>
      <w:r w:rsidRPr="00DB37FB">
        <w:rPr>
          <w:rFonts w:ascii="Times New Roman" w:eastAsia="Times New Roman" w:hAnsi="Times New Roman" w:cs="Times New Roman"/>
          <w:color w:val="000000"/>
          <w:szCs w:val="20"/>
          <w:lang w:eastAsia="en-US"/>
        </w:rPr>
        <w:t>5. Galutinio GMM nustatymo metodai (pvz., kokiais metodais GMM galima atskirti nuo pirminio organizmo recipiento).</w:t>
      </w:r>
    </w:p>
    <w:p w14:paraId="4D95A71D"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b/>
          <w:bCs/>
          <w:color w:val="000000"/>
          <w:szCs w:val="20"/>
          <w:lang w:val="en-US" w:eastAsia="en-US"/>
        </w:rPr>
        <w:t> </w:t>
      </w:r>
    </w:p>
    <w:p w14:paraId="0138DBE1"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1" w:name="part_36574c6079504500898463260da34ec0"/>
      <w:bookmarkEnd w:id="51"/>
      <w:r w:rsidRPr="00DB37FB">
        <w:rPr>
          <w:rFonts w:ascii="Times New Roman" w:eastAsia="Times New Roman" w:hAnsi="Times New Roman" w:cs="Times New Roman"/>
          <w:b/>
          <w:bCs/>
          <w:color w:val="000000"/>
          <w:szCs w:val="20"/>
          <w:lang w:val="en-US" w:eastAsia="en-US"/>
        </w:rPr>
        <w:t>RIBOTO NAUDOJIMO VEIKLOS APIBŪDINIMAS</w:t>
      </w:r>
    </w:p>
    <w:p w14:paraId="7D580021"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2" w:name="part_87f5c29222394a739e47a4daa315fe1e"/>
      <w:bookmarkEnd w:id="52"/>
      <w:r w:rsidRPr="00DB37FB">
        <w:rPr>
          <w:rFonts w:ascii="Times New Roman" w:eastAsia="Times New Roman" w:hAnsi="Times New Roman" w:cs="Times New Roman"/>
          <w:color w:val="000000"/>
          <w:szCs w:val="20"/>
          <w:lang w:val="en-US" w:eastAsia="en-US"/>
        </w:rPr>
        <w:t>1. Veiklą apibūdinantis terminas </w:t>
      </w:r>
      <w:r w:rsidRPr="00DB37FB">
        <w:rPr>
          <w:rFonts w:ascii="Times New Roman" w:eastAsia="Times New Roman" w:hAnsi="Times New Roman" w:cs="Times New Roman"/>
          <w:color w:val="000000"/>
          <w:szCs w:val="20"/>
          <w:lang w:eastAsia="en-US"/>
        </w:rPr>
        <w:t>(pažymėti langelį)</w:t>
      </w:r>
      <w:r w:rsidRPr="00DB37FB">
        <w:rPr>
          <w:rFonts w:ascii="Times New Roman" w:eastAsia="Times New Roman" w:hAnsi="Times New Roman" w:cs="Times New Roman"/>
          <w:color w:val="000000"/>
          <w:szCs w:val="20"/>
          <w:lang w:val="en-US" w:eastAsia="en-US"/>
        </w:rPr>
        <w:t>:</w:t>
      </w:r>
    </w:p>
    <w:p w14:paraId="3409F77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bioanalitika</w:t>
      </w:r>
    </w:p>
    <w:p w14:paraId="7D665608"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maisto tyrimas</w:t>
      </w:r>
    </w:p>
    <w:p w14:paraId="59FF62A5"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genų terapija</w:t>
      </w:r>
    </w:p>
    <w:p w14:paraId="357849F4"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bandomieji gyvūnai</w:t>
      </w:r>
    </w:p>
    <w:p w14:paraId="62B9F2B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mokymas</w:t>
      </w:r>
    </w:p>
    <w:p w14:paraId="12A0ADC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rizikos vertinimas</w:t>
      </w:r>
    </w:p>
    <w:p w14:paraId="39382CBF"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biologinių procesų vystymas</w:t>
      </w:r>
    </w:p>
    <w:p w14:paraId="3B1979B9"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gyvūnų dauginimas</w:t>
      </w:r>
    </w:p>
    <w:p w14:paraId="5B5F7BF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augalų dauginimas</w:t>
      </w:r>
    </w:p>
    <w:p w14:paraId="79243AD9"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vaistų kūrimas / gamyba</w:t>
      </w:r>
    </w:p>
    <w:p w14:paraId="7DF2A1E5"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ligų modeliai</w:t>
      </w:r>
    </w:p>
    <w:p w14:paraId="6039D33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aplinkos tyrimai</w:t>
      </w:r>
    </w:p>
    <w:p w14:paraId="2567C22A"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diagnostika</w:t>
      </w:r>
    </w:p>
    <w:p w14:paraId="1890840D"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fermentų ir (ar) kitų baltymų gamyba</w:t>
      </w:r>
    </w:p>
    <w:p w14:paraId="7B26A27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augalų apsauga</w:t>
      </w:r>
    </w:p>
    <w:p w14:paraId="143299FA"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miškų mokslas</w:t>
      </w:r>
    </w:p>
    <w:p w14:paraId="7449C5E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fundamentiniai tyrimai medicinos srityje</w:t>
      </w:r>
    </w:p>
    <w:p w14:paraId="4D398CE6"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pramoninė gamyba</w:t>
      </w:r>
    </w:p>
    <w:p w14:paraId="33DF4213"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kita (</w:t>
      </w:r>
      <w:r w:rsidRPr="00DB37FB">
        <w:rPr>
          <w:rFonts w:ascii="Times New Roman" w:eastAsia="Times New Roman" w:hAnsi="Times New Roman" w:cs="Times New Roman"/>
          <w:color w:val="000000"/>
          <w:sz w:val="18"/>
          <w:lang w:eastAsia="en-US"/>
        </w:rPr>
        <w:t>nurodyti</w:t>
      </w:r>
      <w:r w:rsidRPr="00DB37FB">
        <w:rPr>
          <w:rFonts w:ascii="Times New Roman" w:eastAsia="Times New Roman" w:hAnsi="Times New Roman" w:cs="Times New Roman"/>
          <w:color w:val="000000"/>
          <w:szCs w:val="20"/>
          <w:lang w:eastAsia="en-US"/>
        </w:rPr>
        <w:t>).</w:t>
      </w:r>
    </w:p>
    <w:p w14:paraId="16F6A9A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3" w:name="part_58ac01a1a4394215bc652bb965f572d4"/>
      <w:bookmarkEnd w:id="53"/>
      <w:r w:rsidRPr="00DB37FB">
        <w:rPr>
          <w:rFonts w:ascii="Times New Roman" w:eastAsia="Times New Roman" w:hAnsi="Times New Roman" w:cs="Times New Roman"/>
          <w:color w:val="000000"/>
          <w:szCs w:val="20"/>
          <w:lang w:eastAsia="en-US"/>
        </w:rPr>
        <w:t>2. Trumpas riboto naudojimo aprašymas, jo tikslas ir tikėtini rezultatai (aprašyti GMM funkcijas, kur jie bus naudojami</w:t>
      </w:r>
      <w:r w:rsidRPr="00DB37FB">
        <w:rPr>
          <w:rFonts w:ascii="Times New Roman" w:eastAsia="Times New Roman" w:hAnsi="Times New Roman" w:cs="Times New Roman"/>
          <w:color w:val="000000"/>
          <w:sz w:val="12"/>
          <w:szCs w:val="12"/>
          <w:lang w:eastAsia="en-US"/>
        </w:rPr>
        <w:t>. </w:t>
      </w:r>
      <w:r w:rsidRPr="00DB37FB">
        <w:rPr>
          <w:rFonts w:ascii="Times New Roman" w:eastAsia="Times New Roman" w:hAnsi="Times New Roman" w:cs="Times New Roman"/>
          <w:color w:val="000000"/>
          <w:szCs w:val="20"/>
          <w:lang w:eastAsia="en-US"/>
        </w:rPr>
        <w:t>Šiame etape dar neteikiama informacija apie taikytinas specialias ribojimo priemones arba neaiškinama, kodėl naudojimas nekelia pavojaus).</w:t>
      </w:r>
    </w:p>
    <w:p w14:paraId="0FD7EC00"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4" w:name="part_600711363e76474d97eb63504a51a508"/>
      <w:bookmarkEnd w:id="54"/>
      <w:r w:rsidRPr="00DB37FB">
        <w:rPr>
          <w:rFonts w:ascii="Times New Roman" w:eastAsia="Times New Roman" w:hAnsi="Times New Roman" w:cs="Times New Roman"/>
          <w:color w:val="000000"/>
          <w:szCs w:val="20"/>
          <w:lang w:eastAsia="en-US"/>
        </w:rPr>
        <w:t>3. GMM auginimo būdas ir apskaičiuota kultūros apimtis.</w:t>
      </w:r>
    </w:p>
    <w:p w14:paraId="69857E89"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b/>
          <w:bCs/>
          <w:color w:val="000000"/>
          <w:szCs w:val="20"/>
          <w:lang w:eastAsia="en-US"/>
        </w:rPr>
        <w:t> </w:t>
      </w:r>
    </w:p>
    <w:p w14:paraId="415432FF"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bookmarkStart w:id="55" w:name="part_b3b2c4a106264b3d861bfd5700db199e"/>
      <w:bookmarkEnd w:id="55"/>
      <w:r w:rsidRPr="00DB37FB">
        <w:rPr>
          <w:rFonts w:ascii="Times New Roman" w:eastAsia="Times New Roman" w:hAnsi="Times New Roman" w:cs="Times New Roman"/>
          <w:b/>
          <w:bCs/>
          <w:color w:val="000000"/>
          <w:szCs w:val="20"/>
          <w:lang w:eastAsia="en-US"/>
        </w:rPr>
        <w:t>PATALPOS, SPECIALIOS RIBOJIMO IR KITOS APSAUGOS PRIEMONĖS, IR ATLIEKŲ TVARKYMAS</w:t>
      </w:r>
    </w:p>
    <w:p w14:paraId="563549AF"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6" w:name="part_a3bf1bfcf91f4fd684a32619c351f9eb"/>
      <w:bookmarkEnd w:id="56"/>
      <w:r w:rsidRPr="00DB37FB">
        <w:rPr>
          <w:rFonts w:ascii="Times New Roman" w:eastAsia="Times New Roman" w:hAnsi="Times New Roman" w:cs="Times New Roman"/>
          <w:color w:val="000000"/>
          <w:szCs w:val="20"/>
          <w:lang w:val="en-US" w:eastAsia="en-US"/>
        </w:rPr>
        <w:t>1. Riboto naudojimo patalpų adresas ir jų aprašymas.</w:t>
      </w:r>
    </w:p>
    <w:p w14:paraId="5558B1BD"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7" w:name="part_6a386c2d5a504d09806b95c132630172"/>
      <w:bookmarkEnd w:id="57"/>
      <w:r w:rsidRPr="00DB37FB">
        <w:rPr>
          <w:rFonts w:ascii="Times New Roman" w:eastAsia="Times New Roman" w:hAnsi="Times New Roman" w:cs="Times New Roman"/>
          <w:color w:val="000000"/>
          <w:szCs w:val="20"/>
          <w:lang w:val="en-US" w:eastAsia="en-US"/>
        </w:rPr>
        <w:t>2. </w:t>
      </w:r>
      <w:r w:rsidRPr="00DB37FB">
        <w:rPr>
          <w:rFonts w:ascii="Times New Roman" w:eastAsia="Times New Roman" w:hAnsi="Times New Roman" w:cs="Times New Roman"/>
          <w:color w:val="000000"/>
          <w:szCs w:val="20"/>
          <w:lang w:eastAsia="en-US"/>
        </w:rPr>
        <w:t>Darbuotojams suteiktos informacijos trumpas aprašymas.</w:t>
      </w:r>
    </w:p>
    <w:p w14:paraId="46A78078"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58" w:name="part_32f2d55d1c034e0f823b03aec6b05ffe"/>
      <w:bookmarkEnd w:id="58"/>
      <w:r w:rsidRPr="00DB37FB">
        <w:rPr>
          <w:rFonts w:ascii="Times New Roman" w:eastAsia="Times New Roman" w:hAnsi="Times New Roman" w:cs="Times New Roman"/>
          <w:color w:val="000000"/>
          <w:szCs w:val="20"/>
          <w:lang w:val="en-US" w:eastAsia="en-US"/>
        </w:rPr>
        <w:t>3. Taikomų specialių ribojimo ir kitų apsaugos priemonių aprašymas.</w:t>
      </w:r>
    </w:p>
    <w:tbl>
      <w:tblPr>
        <w:tblW w:w="0" w:type="auto"/>
        <w:tblCellMar>
          <w:left w:w="0" w:type="dxa"/>
          <w:right w:w="0" w:type="dxa"/>
        </w:tblCellMar>
        <w:tblLook w:val="04A0" w:firstRow="1" w:lastRow="0" w:firstColumn="1" w:lastColumn="0" w:noHBand="0" w:noVBand="1"/>
      </w:tblPr>
      <w:tblGrid>
        <w:gridCol w:w="2867"/>
        <w:gridCol w:w="1556"/>
        <w:gridCol w:w="1403"/>
        <w:gridCol w:w="1556"/>
        <w:gridCol w:w="1527"/>
      </w:tblGrid>
      <w:tr w:rsidR="00DB37FB" w:rsidRPr="00DB37FB" w14:paraId="7AEFB41B" w14:textId="77777777" w:rsidTr="00DB37FB">
        <w:trPr>
          <w:trHeight w:val="70"/>
        </w:trPr>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84926"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Taikomas ribojimo priemonių lygis (pažymėti langelį)</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AEA35" w14:textId="77777777" w:rsidR="00DB37FB" w:rsidRPr="00DB37FB" w:rsidRDefault="00DB37FB" w:rsidP="00DB37FB">
            <w:pPr>
              <w:spacing w:before="0" w:after="0" w:line="240" w:lineRule="auto"/>
              <w:jc w:val="center"/>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val="en-US" w:eastAsia="en-US"/>
              </w:rPr>
              <w:t>Ribojimo lygis 1</w:t>
            </w:r>
          </w:p>
        </w:tc>
        <w:tc>
          <w:tcPr>
            <w:tcW w:w="1559" w:type="dxa"/>
            <w:tcBorders>
              <w:top w:val="single" w:sz="8" w:space="0" w:color="auto"/>
              <w:left w:val="nil"/>
              <w:bottom w:val="single" w:sz="8" w:space="0" w:color="auto"/>
              <w:right w:val="single" w:sz="8" w:space="0" w:color="auto"/>
            </w:tcBorders>
            <w:hideMark/>
          </w:tcPr>
          <w:p w14:paraId="6597BDF5" w14:textId="77777777" w:rsidR="00DB37FB" w:rsidRPr="00DB37FB" w:rsidRDefault="00DB37FB" w:rsidP="00DB37FB">
            <w:pPr>
              <w:spacing w:before="0" w:after="0" w:line="240" w:lineRule="auto"/>
              <w:jc w:val="center"/>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Ribojimo lygis 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5F3D85" w14:textId="77777777" w:rsidR="00DB37FB" w:rsidRPr="00DB37FB" w:rsidRDefault="00DB37FB" w:rsidP="00DB37FB">
            <w:pPr>
              <w:spacing w:before="0" w:after="0" w:line="240" w:lineRule="auto"/>
              <w:jc w:val="center"/>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Ribojimo lygis 3</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C7BECE" w14:textId="77777777" w:rsidR="00DB37FB" w:rsidRPr="00DB37FB" w:rsidRDefault="00DB37FB" w:rsidP="00DB37FB">
            <w:pPr>
              <w:spacing w:before="0" w:after="0" w:line="240" w:lineRule="auto"/>
              <w:jc w:val="center"/>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Ribojimo lygis 4</w:t>
            </w:r>
          </w:p>
        </w:tc>
      </w:tr>
      <w:tr w:rsidR="00DB37FB" w:rsidRPr="00DB37FB" w14:paraId="2040189B" w14:textId="77777777" w:rsidTr="00DB37FB">
        <w:trPr>
          <w:trHeight w:val="268"/>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D76C1"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Laboratorija</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321A933"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559" w:type="dxa"/>
            <w:tcBorders>
              <w:top w:val="nil"/>
              <w:left w:val="nil"/>
              <w:bottom w:val="single" w:sz="8" w:space="0" w:color="auto"/>
              <w:right w:val="single" w:sz="8" w:space="0" w:color="auto"/>
            </w:tcBorders>
            <w:hideMark/>
          </w:tcPr>
          <w:p w14:paraId="7D64D042"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F965FCD"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66E5FDA2" w14:textId="77777777" w:rsidR="00DB37FB" w:rsidRPr="00DB37FB" w:rsidRDefault="00DB37FB" w:rsidP="00DB37FB">
            <w:pPr>
              <w:spacing w:before="0" w:after="0" w:line="240" w:lineRule="auto"/>
              <w:jc w:val="left"/>
              <w:rPr>
                <w:rFonts w:ascii="Times New Roman" w:eastAsia="Times New Roman" w:hAnsi="Times New Roman" w:cs="Times New Roman"/>
                <w:color w:val="auto"/>
                <w:sz w:val="16"/>
                <w:szCs w:val="16"/>
                <w:lang w:val="en-US" w:eastAsia="en-US"/>
              </w:rPr>
            </w:pPr>
          </w:p>
        </w:tc>
      </w:tr>
      <w:tr w:rsidR="00DB37FB" w:rsidRPr="00DB37FB" w14:paraId="1C0A2945" w14:textId="77777777" w:rsidTr="00DB37FB">
        <w:trPr>
          <w:trHeight w:val="70"/>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CA33C"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Fermentatorius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80F2616"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559" w:type="dxa"/>
            <w:tcBorders>
              <w:top w:val="nil"/>
              <w:left w:val="nil"/>
              <w:bottom w:val="single" w:sz="8" w:space="0" w:color="auto"/>
              <w:right w:val="single" w:sz="8" w:space="0" w:color="auto"/>
            </w:tcBorders>
            <w:hideMark/>
          </w:tcPr>
          <w:p w14:paraId="58350C68"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629D9A3"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0E8EEC41" w14:textId="77777777" w:rsidR="00DB37FB" w:rsidRPr="00DB37FB" w:rsidRDefault="00DB37FB" w:rsidP="00DB37FB">
            <w:pPr>
              <w:spacing w:before="0" w:after="0" w:line="240" w:lineRule="auto"/>
              <w:jc w:val="left"/>
              <w:rPr>
                <w:rFonts w:ascii="Times New Roman" w:eastAsia="Times New Roman" w:hAnsi="Times New Roman" w:cs="Times New Roman"/>
                <w:color w:val="auto"/>
                <w:sz w:val="16"/>
                <w:szCs w:val="16"/>
                <w:lang w:val="en-US" w:eastAsia="en-US"/>
              </w:rPr>
            </w:pPr>
          </w:p>
        </w:tc>
      </w:tr>
      <w:tr w:rsidR="00DB37FB" w:rsidRPr="00DB37FB" w14:paraId="578E2160" w14:textId="77777777" w:rsidTr="00DB37FB">
        <w:trPr>
          <w:trHeight w:val="268"/>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E039F"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Šiltnamis / inspektas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3DD681"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559" w:type="dxa"/>
            <w:tcBorders>
              <w:top w:val="nil"/>
              <w:left w:val="nil"/>
              <w:bottom w:val="single" w:sz="8" w:space="0" w:color="auto"/>
              <w:right w:val="single" w:sz="8" w:space="0" w:color="auto"/>
            </w:tcBorders>
            <w:hideMark/>
          </w:tcPr>
          <w:p w14:paraId="6B5B1AB5"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1C77BC"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5C2A2303" w14:textId="77777777" w:rsidR="00DB37FB" w:rsidRPr="00DB37FB" w:rsidRDefault="00DB37FB" w:rsidP="00DB37FB">
            <w:pPr>
              <w:spacing w:before="0" w:after="0" w:line="240" w:lineRule="auto"/>
              <w:jc w:val="left"/>
              <w:rPr>
                <w:rFonts w:ascii="Times New Roman" w:eastAsia="Times New Roman" w:hAnsi="Times New Roman" w:cs="Times New Roman"/>
                <w:color w:val="auto"/>
                <w:sz w:val="16"/>
                <w:szCs w:val="16"/>
                <w:lang w:val="en-US" w:eastAsia="en-US"/>
              </w:rPr>
            </w:pPr>
          </w:p>
        </w:tc>
      </w:tr>
      <w:tr w:rsidR="00DB37FB" w:rsidRPr="00DB37FB" w14:paraId="7FD7A37D" w14:textId="77777777" w:rsidTr="00DB37FB">
        <w:trPr>
          <w:trHeight w:val="70"/>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34050"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Auginimo kambarys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BE6E7C5"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559" w:type="dxa"/>
            <w:tcBorders>
              <w:top w:val="nil"/>
              <w:left w:val="nil"/>
              <w:bottom w:val="single" w:sz="8" w:space="0" w:color="auto"/>
              <w:right w:val="single" w:sz="8" w:space="0" w:color="auto"/>
            </w:tcBorders>
            <w:hideMark/>
          </w:tcPr>
          <w:p w14:paraId="74565EEF"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084FD06"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78EB8EF1" w14:textId="77777777" w:rsidR="00DB37FB" w:rsidRPr="00DB37FB" w:rsidRDefault="00DB37FB" w:rsidP="00DB37FB">
            <w:pPr>
              <w:spacing w:before="0" w:after="0" w:line="240" w:lineRule="auto"/>
              <w:jc w:val="left"/>
              <w:rPr>
                <w:rFonts w:ascii="Times New Roman" w:eastAsia="Times New Roman" w:hAnsi="Times New Roman" w:cs="Times New Roman"/>
                <w:color w:val="auto"/>
                <w:sz w:val="16"/>
                <w:szCs w:val="16"/>
                <w:lang w:val="en-US" w:eastAsia="en-US"/>
              </w:rPr>
            </w:pPr>
          </w:p>
        </w:tc>
      </w:tr>
      <w:tr w:rsidR="00DB37FB" w:rsidRPr="00DB37FB" w14:paraId="5C0BE1C2" w14:textId="77777777" w:rsidTr="00DB37FB">
        <w:trPr>
          <w:trHeight w:val="268"/>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80101"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Gyvūnų skyrius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E3B29F3"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559" w:type="dxa"/>
            <w:tcBorders>
              <w:top w:val="nil"/>
              <w:left w:val="nil"/>
              <w:bottom w:val="single" w:sz="8" w:space="0" w:color="auto"/>
              <w:right w:val="single" w:sz="8" w:space="0" w:color="auto"/>
            </w:tcBorders>
            <w:hideMark/>
          </w:tcPr>
          <w:p w14:paraId="1EC53E06"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FE9317E"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001C62EE" w14:textId="77777777" w:rsidR="00DB37FB" w:rsidRPr="00DB37FB" w:rsidRDefault="00DB37FB" w:rsidP="00DB37FB">
            <w:pPr>
              <w:spacing w:before="0" w:after="0" w:line="240" w:lineRule="auto"/>
              <w:jc w:val="left"/>
              <w:rPr>
                <w:rFonts w:ascii="Times New Roman" w:eastAsia="Times New Roman" w:hAnsi="Times New Roman" w:cs="Times New Roman"/>
                <w:color w:val="auto"/>
                <w:sz w:val="16"/>
                <w:szCs w:val="16"/>
                <w:lang w:val="en-US" w:eastAsia="en-US"/>
              </w:rPr>
            </w:pPr>
          </w:p>
        </w:tc>
      </w:tr>
      <w:tr w:rsidR="00DB37FB" w:rsidRPr="00DB37FB" w14:paraId="1AC497D0" w14:textId="77777777" w:rsidTr="00DB37FB">
        <w:trPr>
          <w:trHeight w:val="268"/>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0AA24"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Akvariumas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BEC0710"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559" w:type="dxa"/>
            <w:tcBorders>
              <w:top w:val="nil"/>
              <w:left w:val="nil"/>
              <w:bottom w:val="single" w:sz="8" w:space="0" w:color="auto"/>
              <w:right w:val="single" w:sz="8" w:space="0" w:color="auto"/>
            </w:tcBorders>
            <w:hideMark/>
          </w:tcPr>
          <w:p w14:paraId="48D7BE70"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7B1AF6C"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16A388D2"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r>
      <w:tr w:rsidR="00DB37FB" w:rsidRPr="00DB37FB" w14:paraId="2ABA3B29" w14:textId="77777777" w:rsidTr="00DB37FB">
        <w:trPr>
          <w:trHeight w:val="70"/>
        </w:trPr>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0D0E5"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lastRenderedPageBreak/>
              <w:t>Kita GMM / GMO riboto naudojimo priemonė (nurodyti)</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15A9BDC"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559" w:type="dxa"/>
            <w:tcBorders>
              <w:top w:val="nil"/>
              <w:left w:val="nil"/>
              <w:bottom w:val="single" w:sz="8" w:space="0" w:color="auto"/>
              <w:right w:val="single" w:sz="8" w:space="0" w:color="auto"/>
            </w:tcBorders>
            <w:hideMark/>
          </w:tcPr>
          <w:p w14:paraId="1C1A2962"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r w:rsidRPr="00DB37FB">
              <w:rPr>
                <w:rFonts w:ascii="Times New Roman" w:eastAsia="Times New Roman" w:hAnsi="Times New Roman" w:cs="Times New Roman"/>
                <w:color w:val="auto"/>
                <w:szCs w:val="20"/>
                <w:lang w:eastAsia="en-US"/>
              </w:rP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2B252A5" w14:textId="77777777" w:rsidR="00DB37FB" w:rsidRPr="00DB37FB" w:rsidRDefault="00DB37FB" w:rsidP="00DB37FB">
            <w:pPr>
              <w:spacing w:before="0" w:after="0" w:line="240" w:lineRule="auto"/>
              <w:jc w:val="left"/>
              <w:rPr>
                <w:rFonts w:ascii="Times New Roman" w:eastAsia="Times New Roman" w:hAnsi="Times New Roman" w:cs="Times New Roman"/>
                <w:color w:val="auto"/>
                <w:szCs w:val="20"/>
                <w:lang w:val="en-US" w:eastAsia="en-US"/>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7E1946B3" w14:textId="77777777" w:rsidR="00DB37FB" w:rsidRPr="00DB37FB" w:rsidRDefault="00DB37FB" w:rsidP="00DB37FB">
            <w:pPr>
              <w:spacing w:before="0" w:after="0" w:line="240" w:lineRule="auto"/>
              <w:jc w:val="left"/>
              <w:rPr>
                <w:rFonts w:ascii="Times New Roman" w:eastAsia="Times New Roman" w:hAnsi="Times New Roman" w:cs="Times New Roman"/>
                <w:color w:val="auto"/>
                <w:sz w:val="16"/>
                <w:szCs w:val="16"/>
                <w:lang w:val="en-US" w:eastAsia="en-US"/>
              </w:rPr>
            </w:pPr>
          </w:p>
        </w:tc>
      </w:tr>
    </w:tbl>
    <w:p w14:paraId="457C70BB" w14:textId="77777777" w:rsidR="00DB37FB" w:rsidRPr="00DB37FB" w:rsidRDefault="00DB37FB" w:rsidP="00DB37FB">
      <w:pPr>
        <w:spacing w:before="0" w:after="0" w:line="240" w:lineRule="auto"/>
        <w:jc w:val="left"/>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w:t>
      </w:r>
    </w:p>
    <w:p w14:paraId="51FD91CB" w14:textId="77777777" w:rsidR="00DB37FB" w:rsidRPr="00DB37FB" w:rsidRDefault="00DB37FB" w:rsidP="00DB37FB">
      <w:pPr>
        <w:spacing w:before="0" w:after="0" w:line="240" w:lineRule="auto"/>
        <w:ind w:firstLine="629"/>
        <w:rPr>
          <w:rFonts w:ascii="Times New Roman" w:eastAsia="Times New Roman" w:hAnsi="Times New Roman" w:cs="Times New Roman"/>
          <w:color w:val="000000"/>
          <w:szCs w:val="20"/>
          <w:lang w:val="en-US" w:eastAsia="en-US"/>
        </w:rPr>
      </w:pPr>
      <w:bookmarkStart w:id="59" w:name="part_68644134613c4e40bf3cd24a180b0256"/>
      <w:bookmarkEnd w:id="59"/>
      <w:r w:rsidRPr="00DB37FB">
        <w:rPr>
          <w:rFonts w:ascii="Times New Roman" w:eastAsia="Times New Roman" w:hAnsi="Times New Roman" w:cs="Times New Roman"/>
          <w:color w:val="000000"/>
          <w:szCs w:val="20"/>
          <w:lang w:eastAsia="en-US"/>
        </w:rPr>
        <w:t>4. Informacija apie personalą (maksimalus patalpoje dirbančių darbuotojų skaičius ir tiesiogiai su GMM dirbančių darbuotojų skaičius).</w:t>
      </w:r>
    </w:p>
    <w:p w14:paraId="07CF0D1D"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0" w:name="part_9f02b50041bc47f1b2e1bdc82ebc50d1"/>
      <w:bookmarkEnd w:id="60"/>
      <w:r w:rsidRPr="00DB37FB">
        <w:rPr>
          <w:rFonts w:ascii="Times New Roman" w:eastAsia="Times New Roman" w:hAnsi="Times New Roman" w:cs="Times New Roman"/>
          <w:color w:val="000000"/>
          <w:szCs w:val="20"/>
          <w:lang w:eastAsia="en-US"/>
        </w:rPr>
        <w:t>5. Informacija apie įrenginį (veikla, kurioje planuojama naudoti GMM technologinius procesus; įrenginio dalių aprašymas, vyraujančių meteorologinių sąlygų ir dėl įrenginio vietos kylančio konkretaus pavojaus aprašymas).</w:t>
      </w:r>
    </w:p>
    <w:p w14:paraId="2D36C862"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1" w:name="part_6267de4af85645369756456407e10694"/>
      <w:bookmarkEnd w:id="61"/>
      <w:r w:rsidRPr="00DB37FB">
        <w:rPr>
          <w:rFonts w:ascii="Times New Roman" w:eastAsia="Times New Roman" w:hAnsi="Times New Roman" w:cs="Times New Roman"/>
          <w:color w:val="000000"/>
          <w:szCs w:val="20"/>
          <w:lang w:eastAsia="en-US"/>
        </w:rPr>
        <w:t>6. Informacija apie nelaimingų atsitikimų prevenciją ir reagavimo avariniu atveju planus (pavojaus šaltiniai ir sąlygos, kada nelaimingas atsitikimas gali įvykti; taikomos prevencinės priemonės: pvz., saugos įrengimai, pavojaus signalizavimo sistemos, apribojimo metodai, procedūros ir turimi ištekliai).</w:t>
      </w:r>
    </w:p>
    <w:p w14:paraId="29B22FF2"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2" w:name="part_61b6f29df81245d6a0daec4a07f6e466"/>
      <w:bookmarkEnd w:id="62"/>
      <w:r w:rsidRPr="00DB37FB">
        <w:rPr>
          <w:rFonts w:ascii="Times New Roman" w:eastAsia="Times New Roman" w:hAnsi="Times New Roman" w:cs="Times New Roman"/>
          <w:color w:val="000000"/>
          <w:szCs w:val="20"/>
          <w:lang w:eastAsia="en-US"/>
        </w:rPr>
        <w:t>7. Specialių ribojimo priemonių ir kitų apsaugos priemonių tęstinio veiksmingumo tikrinimo tvarka ir planai.</w:t>
      </w:r>
    </w:p>
    <w:p w14:paraId="33E6104F"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b/>
          <w:bCs/>
          <w:color w:val="000000"/>
          <w:szCs w:val="20"/>
          <w:lang w:eastAsia="en-US"/>
        </w:rPr>
        <w:t> </w:t>
      </w:r>
    </w:p>
    <w:p w14:paraId="1C0C85C9"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bookmarkStart w:id="63" w:name="part_437a60e7d12149faa2dcf41da2b556dd"/>
      <w:bookmarkEnd w:id="63"/>
      <w:r w:rsidRPr="00DB37FB">
        <w:rPr>
          <w:rFonts w:ascii="Times New Roman" w:eastAsia="Times New Roman" w:hAnsi="Times New Roman" w:cs="Times New Roman"/>
          <w:b/>
          <w:bCs/>
          <w:color w:val="000000"/>
          <w:szCs w:val="20"/>
          <w:lang w:eastAsia="en-US"/>
        </w:rPr>
        <w:t>ATLIEKŲ TVARKYMAS</w:t>
      </w:r>
    </w:p>
    <w:p w14:paraId="277536C1"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4" w:name="part_cb9fcd10f2dd4b71a8fa0c5be8ffc8fe"/>
      <w:bookmarkEnd w:id="64"/>
      <w:r w:rsidRPr="00DB37FB">
        <w:rPr>
          <w:rFonts w:ascii="Times New Roman" w:eastAsia="Times New Roman" w:hAnsi="Times New Roman" w:cs="Times New Roman"/>
          <w:color w:val="000000"/>
          <w:szCs w:val="20"/>
          <w:lang w:eastAsia="en-US"/>
        </w:rPr>
        <w:t>1. Informacija apie atliekų tvarkymą:</w:t>
      </w:r>
    </w:p>
    <w:p w14:paraId="56C24F92"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5" w:name="part_ed3a210e9a564930abe80333de47fcd1"/>
      <w:bookmarkEnd w:id="65"/>
      <w:r w:rsidRPr="00DB37FB">
        <w:rPr>
          <w:rFonts w:ascii="Times New Roman" w:eastAsia="Times New Roman" w:hAnsi="Times New Roman" w:cs="Times New Roman"/>
          <w:color w:val="000000"/>
          <w:szCs w:val="20"/>
          <w:lang w:eastAsia="en-US"/>
        </w:rPr>
        <w:t>1.1. atliekų, atsirandančių dėl mikroorganizmo (-ų) / organizmo (-ų) naudojimo, tipai, kiekis ir galimi pavojai;</w:t>
      </w:r>
    </w:p>
    <w:p w14:paraId="77737C7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6" w:name="part_f183578e2ea94ade9e32880453a6dc2b"/>
      <w:bookmarkEnd w:id="66"/>
      <w:r w:rsidRPr="00DB37FB">
        <w:rPr>
          <w:rFonts w:ascii="Times New Roman" w:eastAsia="Times New Roman" w:hAnsi="Times New Roman" w:cs="Times New Roman"/>
          <w:color w:val="000000"/>
          <w:szCs w:val="20"/>
          <w:lang w:eastAsia="en-US"/>
        </w:rPr>
        <w:t>1.2. atliekų tvarkymo metodai, įskaitant skystųjų ir kietųjų atliekų panaudojimo ir nukenksminimo metodus;</w:t>
      </w:r>
    </w:p>
    <w:p w14:paraId="247BA932"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7" w:name="part_a7b3ab68d2444298a78d76f991b2e436"/>
      <w:bookmarkEnd w:id="67"/>
      <w:r w:rsidRPr="00DB37FB">
        <w:rPr>
          <w:rFonts w:ascii="Times New Roman" w:eastAsia="Times New Roman" w:hAnsi="Times New Roman" w:cs="Times New Roman"/>
          <w:color w:val="000000"/>
          <w:szCs w:val="20"/>
          <w:lang w:eastAsia="en-US"/>
        </w:rPr>
        <w:t>1.3. galutinė nukenksmintų atliekų forma ir jų paskirties vieta.</w:t>
      </w:r>
    </w:p>
    <w:p w14:paraId="3716984A"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b/>
          <w:bCs/>
          <w:color w:val="000000"/>
          <w:szCs w:val="20"/>
          <w:lang w:eastAsia="en-US"/>
        </w:rPr>
        <w:t> </w:t>
      </w:r>
    </w:p>
    <w:p w14:paraId="78DD2067"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bookmarkStart w:id="68" w:name="part_f924f5382dd7473ba2524f60033c20cd"/>
      <w:bookmarkEnd w:id="68"/>
      <w:r w:rsidRPr="00DB37FB">
        <w:rPr>
          <w:rFonts w:ascii="Times New Roman" w:eastAsia="Times New Roman" w:hAnsi="Times New Roman" w:cs="Times New Roman"/>
          <w:b/>
          <w:bCs/>
          <w:color w:val="000000"/>
          <w:szCs w:val="20"/>
          <w:lang w:eastAsia="en-US"/>
        </w:rPr>
        <w:t>RIZIKOS VERTINIMO IŠVADA</w:t>
      </w:r>
    </w:p>
    <w:p w14:paraId="5631013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69" w:name="part_a58d638bcd254ec492c21bf815349466"/>
      <w:bookmarkEnd w:id="69"/>
      <w:r w:rsidRPr="00DB37FB">
        <w:rPr>
          <w:rFonts w:ascii="Times New Roman" w:eastAsia="Times New Roman" w:hAnsi="Times New Roman" w:cs="Times New Roman"/>
          <w:color w:val="000000"/>
          <w:szCs w:val="20"/>
          <w:lang w:eastAsia="en-US"/>
        </w:rPr>
        <w:t>1. [] Pažymėti, kad naudotojas įvertino šiame pranešime aprašytą GMM riziką pagal Lietuvos Respublikos genetiškai modifikuotų organizmų įstatymą. Rizikos vertinimo aprašymas parengtas vadovaujantis Genetiškai modifikuotų organizmų riboto naudojimo tvarkos aprašo 7 priedu ir yra saugomas; paprašius, jis turi būti pateiktas Aplinkos apsaugos departamento inspektoriui.</w:t>
      </w:r>
    </w:p>
    <w:p w14:paraId="31093157"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70" w:name="part_ed8c8d271d524d20b04d4d7d0528731f"/>
      <w:bookmarkEnd w:id="70"/>
      <w:r w:rsidRPr="00DB37FB">
        <w:rPr>
          <w:rFonts w:ascii="Times New Roman" w:eastAsia="Times New Roman" w:hAnsi="Times New Roman" w:cs="Times New Roman"/>
          <w:color w:val="000000"/>
          <w:szCs w:val="20"/>
          <w:lang w:eastAsia="en-US"/>
        </w:rPr>
        <w:t>2. Galimas poveikis žmonių sveikatai, susijęs su planuojamu GMM ribotu naudojimu:</w:t>
      </w:r>
    </w:p>
    <w:p w14:paraId="48B6A894"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71" w:name="part_a37a54cb43494b61b04bc50b0433e895"/>
      <w:bookmarkEnd w:id="71"/>
      <w:r w:rsidRPr="00DB37FB">
        <w:rPr>
          <w:rFonts w:ascii="Times New Roman" w:eastAsia="Times New Roman" w:hAnsi="Times New Roman" w:cs="Times New Roman"/>
          <w:color w:val="000000"/>
          <w:szCs w:val="20"/>
          <w:lang w:eastAsia="en-US"/>
        </w:rPr>
        <w:t>3. Galimas poveikis aplinkai, susijęs su numatomu GMM ribotu naudojimu.</w:t>
      </w:r>
    </w:p>
    <w:p w14:paraId="226E04AB"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bookmarkStart w:id="72" w:name="part_d94c31cb037e4519b2ead11f53446e8f"/>
      <w:bookmarkEnd w:id="72"/>
      <w:r w:rsidRPr="00DB37FB">
        <w:rPr>
          <w:rFonts w:ascii="Times New Roman" w:eastAsia="Times New Roman" w:hAnsi="Times New Roman" w:cs="Times New Roman"/>
          <w:color w:val="000000"/>
          <w:szCs w:val="20"/>
          <w:lang w:eastAsia="en-US"/>
        </w:rPr>
        <w:t>4. Remiantis atliktu rizikos vertinimu, pažymėti pavojingumo klasę:</w:t>
      </w:r>
    </w:p>
    <w:p w14:paraId="71B5D1DC"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1</w:t>
      </w:r>
    </w:p>
    <w:p w14:paraId="6740D889"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2</w:t>
      </w:r>
    </w:p>
    <w:p w14:paraId="3DBFE419"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3</w:t>
      </w:r>
    </w:p>
    <w:p w14:paraId="059E753E"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Klasė 4.</w:t>
      </w:r>
    </w:p>
    <w:p w14:paraId="2B047D0D"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b/>
          <w:bCs/>
          <w:color w:val="000000"/>
          <w:szCs w:val="20"/>
          <w:lang w:val="en-US" w:eastAsia="en-US"/>
        </w:rPr>
        <w:t> </w:t>
      </w:r>
    </w:p>
    <w:p w14:paraId="663E3808"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bookmarkStart w:id="73" w:name="part_877c4fa16eaf4d88ae05bd804e77ce02"/>
      <w:bookmarkEnd w:id="73"/>
      <w:r w:rsidRPr="00DB37FB">
        <w:rPr>
          <w:rFonts w:ascii="Times New Roman" w:eastAsia="Times New Roman" w:hAnsi="Times New Roman" w:cs="Times New Roman"/>
          <w:b/>
          <w:bCs/>
          <w:color w:val="000000"/>
          <w:szCs w:val="20"/>
          <w:lang w:val="en-US" w:eastAsia="en-US"/>
        </w:rPr>
        <w:t>PASIRENGIMAS NENUMATYTOMS SITUACIJOMS</w:t>
      </w:r>
    </w:p>
    <w:p w14:paraId="7BF882B7" w14:textId="77777777" w:rsidR="00DB37FB" w:rsidRPr="00DB37FB" w:rsidRDefault="00DB37FB" w:rsidP="00DB37FB">
      <w:pPr>
        <w:spacing w:before="0" w:after="0" w:line="240" w:lineRule="auto"/>
        <w:ind w:firstLine="567"/>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Informacija apie nelaimingų atsitikimų prevenciją ir reagavimo avariniu atveju planus (pavojaus šaltiniai ir sąlygos, kada nelaimingas atsitikimas gali įvykti; taikomos prevencinės priemonės, tokios kaip saugos įrengimai, pavojaus signalizavimo sistemos, apribojimo metodai, procedūros ir turimi ištekliai).</w:t>
      </w:r>
    </w:p>
    <w:p w14:paraId="07BB9155"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 </w:t>
      </w:r>
    </w:p>
    <w:p w14:paraId="41C31E41" w14:textId="77777777" w:rsidR="00DB37FB" w:rsidRPr="00DB37FB" w:rsidRDefault="00DB37FB" w:rsidP="00DB37FB">
      <w:pPr>
        <w:spacing w:before="0" w:after="0" w:line="240" w:lineRule="auto"/>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Data </w:t>
      </w:r>
    </w:p>
    <w:p w14:paraId="756C7C2D" w14:textId="77777777" w:rsidR="00DB37FB" w:rsidRPr="00DB37FB" w:rsidRDefault="00DB37FB" w:rsidP="00DB37FB">
      <w:pPr>
        <w:spacing w:before="0" w:after="0" w:line="240" w:lineRule="auto"/>
        <w:ind w:firstLine="629"/>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eastAsia="en-US"/>
        </w:rPr>
        <w:t>_____________________                       ___________                   _____________________</w:t>
      </w:r>
    </w:p>
    <w:p w14:paraId="5DE4BF02" w14:textId="77777777" w:rsidR="00DB37FB" w:rsidRPr="00DB37FB" w:rsidRDefault="00DB37FB" w:rsidP="00DB37FB">
      <w:pPr>
        <w:spacing w:before="0" w:after="0" w:line="240" w:lineRule="auto"/>
        <w:ind w:firstLine="879"/>
        <w:jc w:val="left"/>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 w:val="18"/>
          <w:lang w:eastAsia="en-US"/>
        </w:rPr>
        <w:t>(pareigų pavadinimas)                                   (parašas)                                     (vardas ir pavardė)</w:t>
      </w:r>
    </w:p>
    <w:p w14:paraId="1701D55B" w14:textId="76ED95AE" w:rsidR="00DB37FB" w:rsidRPr="00C07D1B" w:rsidRDefault="00DB37FB" w:rsidP="00C07D1B">
      <w:pPr>
        <w:spacing w:before="0" w:after="0" w:line="240" w:lineRule="auto"/>
        <w:ind w:firstLine="62"/>
        <w:jc w:val="left"/>
        <w:rPr>
          <w:rFonts w:ascii="Times New Roman" w:eastAsia="Times New Roman" w:hAnsi="Times New Roman" w:cs="Times New Roman"/>
          <w:color w:val="000000"/>
          <w:szCs w:val="20"/>
          <w:lang w:val="en-US" w:eastAsia="en-US"/>
        </w:rPr>
      </w:pPr>
      <w:r w:rsidRPr="00DB37FB">
        <w:rPr>
          <w:rFonts w:ascii="Times New Roman" w:eastAsia="Times New Roman" w:hAnsi="Times New Roman" w:cs="Times New Roman"/>
          <w:color w:val="000000"/>
          <w:szCs w:val="20"/>
          <w:lang w:val="en-US" w:eastAsia="en-US"/>
        </w:rPr>
        <w:t> </w:t>
      </w:r>
    </w:p>
    <w:p w14:paraId="70C49363" w14:textId="77777777" w:rsidR="00F74C07" w:rsidRPr="00F74C07" w:rsidRDefault="00F74C07" w:rsidP="00F74C07"/>
    <w:p w14:paraId="5953B24F" w14:textId="5C8D416F" w:rsidR="009035A4" w:rsidRDefault="009035A4" w:rsidP="009035A4">
      <w:pPr>
        <w:pStyle w:val="Heading2"/>
        <w:ind w:left="0" w:firstLine="0"/>
        <w:rPr>
          <w:bCs w:val="0"/>
          <w:sz w:val="32"/>
          <w:szCs w:val="32"/>
        </w:rPr>
      </w:pPr>
      <w:bookmarkStart w:id="74" w:name="_Toc173855287"/>
      <w:r w:rsidRPr="009035A4">
        <w:rPr>
          <w:bCs w:val="0"/>
          <w:sz w:val="32"/>
          <w:szCs w:val="32"/>
        </w:rPr>
        <w:t>Pranešimas apie genetiškai modifikuotų augalų riboto naudojimo veiklą</w:t>
      </w:r>
      <w:bookmarkEnd w:id="74"/>
    </w:p>
    <w:p w14:paraId="616C2DB1" w14:textId="77777777" w:rsidR="00163FF8" w:rsidRPr="00163FF8" w:rsidRDefault="00163FF8" w:rsidP="00163FF8">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eastAsia="en-US"/>
        </w:rPr>
        <w:t>Genetiškai modifikuotų organizmų</w:t>
      </w:r>
    </w:p>
    <w:p w14:paraId="0E21C91A" w14:textId="77777777" w:rsidR="00163FF8" w:rsidRPr="00163FF8" w:rsidRDefault="00163FF8" w:rsidP="00163FF8">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eastAsia="en-US"/>
        </w:rPr>
        <w:t>riboto naudojimo tvarkos aprašo</w:t>
      </w:r>
    </w:p>
    <w:p w14:paraId="412CB034" w14:textId="77777777" w:rsidR="00163FF8" w:rsidRPr="00163FF8" w:rsidRDefault="00163FF8" w:rsidP="00163FF8">
      <w:pPr>
        <w:spacing w:before="0" w:after="0" w:line="240" w:lineRule="auto"/>
        <w:ind w:left="6237"/>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eastAsia="en-US"/>
        </w:rPr>
        <w:t>5 priedas</w:t>
      </w:r>
    </w:p>
    <w:p w14:paraId="6A7098D9" w14:textId="77777777" w:rsidR="00163FF8" w:rsidRPr="00163FF8" w:rsidRDefault="00163FF8" w:rsidP="00163FF8">
      <w:pPr>
        <w:spacing w:before="0" w:after="0" w:line="240" w:lineRule="auto"/>
        <w:ind w:firstLine="567"/>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eastAsia="en-US"/>
        </w:rPr>
        <w:t> </w:t>
      </w:r>
    </w:p>
    <w:p w14:paraId="7CA4B47D" w14:textId="77777777" w:rsidR="00163FF8" w:rsidRPr="00163FF8" w:rsidRDefault="00163FF8" w:rsidP="00163FF8">
      <w:pPr>
        <w:spacing w:before="0" w:after="0" w:line="240" w:lineRule="auto"/>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eastAsia="en-US"/>
        </w:rPr>
        <w:t>___________________________________________________</w:t>
      </w:r>
    </w:p>
    <w:p w14:paraId="55AD22AF" w14:textId="77777777" w:rsidR="00163FF8" w:rsidRPr="00163FF8" w:rsidRDefault="00163FF8" w:rsidP="00163FF8">
      <w:pPr>
        <w:spacing w:before="0" w:after="0" w:line="240" w:lineRule="auto"/>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18"/>
          <w:lang w:eastAsia="en-US"/>
        </w:rPr>
        <w:t>(naudotojo pavadinimas)</w:t>
      </w:r>
    </w:p>
    <w:p w14:paraId="6E187667" w14:textId="77777777" w:rsidR="00163FF8" w:rsidRPr="00163FF8" w:rsidRDefault="00163FF8" w:rsidP="00163FF8">
      <w:pPr>
        <w:spacing w:before="0" w:after="0" w:line="240" w:lineRule="auto"/>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eastAsia="en-US"/>
        </w:rPr>
        <w:t>___________________________________________________</w:t>
      </w:r>
    </w:p>
    <w:p w14:paraId="3B833DA9" w14:textId="77777777" w:rsidR="00163FF8" w:rsidRPr="00163FF8" w:rsidRDefault="00163FF8" w:rsidP="00163FF8">
      <w:pPr>
        <w:spacing w:before="0" w:after="0" w:line="240" w:lineRule="auto"/>
        <w:ind w:firstLine="285"/>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18"/>
          <w:lang w:eastAsia="en-US"/>
        </w:rPr>
        <w:t>(juridinio asmens kodas, adresas, telefonas, el. paštas)</w:t>
      </w:r>
    </w:p>
    <w:p w14:paraId="34E15A21" w14:textId="77777777" w:rsidR="00163FF8" w:rsidRPr="00163FF8" w:rsidRDefault="00163FF8" w:rsidP="00163FF8">
      <w:pPr>
        <w:spacing w:before="0" w:after="0" w:line="240" w:lineRule="auto"/>
        <w:ind w:firstLine="53"/>
        <w:jc w:val="left"/>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16"/>
          <w:szCs w:val="16"/>
          <w:lang w:val="en-US" w:eastAsia="en-US"/>
        </w:rPr>
        <w:t> </w:t>
      </w:r>
    </w:p>
    <w:p w14:paraId="444B86BE" w14:textId="77777777" w:rsidR="00163FF8" w:rsidRPr="00163FF8" w:rsidRDefault="00163FF8" w:rsidP="00163FF8">
      <w:pPr>
        <w:spacing w:before="0" w:after="0" w:line="240" w:lineRule="auto"/>
        <w:jc w:val="left"/>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b/>
          <w:bCs/>
          <w:color w:val="000000"/>
          <w:sz w:val="22"/>
          <w:szCs w:val="22"/>
          <w:lang w:eastAsia="en-US"/>
        </w:rPr>
        <w:t>Aplinkos apsaugos agentūrai</w:t>
      </w:r>
    </w:p>
    <w:p w14:paraId="207D104D" w14:textId="77777777" w:rsidR="00163FF8" w:rsidRPr="00163FF8" w:rsidRDefault="00163FF8" w:rsidP="00163FF8">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val="en-US" w:eastAsia="en-US"/>
        </w:rPr>
        <w:lastRenderedPageBreak/>
        <w:t> </w:t>
      </w:r>
    </w:p>
    <w:p w14:paraId="78E71550" w14:textId="77777777" w:rsidR="00163FF8" w:rsidRPr="00163FF8" w:rsidRDefault="00163FF8" w:rsidP="00163FF8">
      <w:pPr>
        <w:spacing w:before="0" w:after="0" w:line="240" w:lineRule="auto"/>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b/>
          <w:bCs/>
          <w:color w:val="000000"/>
          <w:sz w:val="22"/>
          <w:szCs w:val="22"/>
          <w:lang w:eastAsia="en-US"/>
        </w:rPr>
        <w:t>PRANEŠIMAS APIE GENETIŠKAI MODIFIKUOTŲ AUGALŲ RIBOTO NAUDOJIMO VEIKLĄ</w:t>
      </w:r>
    </w:p>
    <w:p w14:paraId="542998DE" w14:textId="77777777" w:rsidR="00163FF8" w:rsidRPr="00163FF8" w:rsidRDefault="00163FF8" w:rsidP="00163FF8">
      <w:pPr>
        <w:spacing w:before="0" w:after="0" w:line="240" w:lineRule="auto"/>
        <w:ind w:firstLine="62"/>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val="en-US" w:eastAsia="en-US"/>
        </w:rPr>
        <w:t> </w:t>
      </w:r>
    </w:p>
    <w:p w14:paraId="5ADA71C3" w14:textId="77777777" w:rsidR="00163FF8" w:rsidRPr="00163FF8" w:rsidRDefault="00163FF8" w:rsidP="00163FF8">
      <w:pPr>
        <w:spacing w:before="0" w:after="0" w:line="240" w:lineRule="auto"/>
        <w:jc w:val="center"/>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22"/>
          <w:szCs w:val="22"/>
          <w:lang w:eastAsia="en-US"/>
        </w:rPr>
        <w:t>________________ Nr. __________________</w:t>
      </w:r>
    </w:p>
    <w:p w14:paraId="094B1C03" w14:textId="77777777" w:rsidR="00163FF8" w:rsidRPr="00163FF8" w:rsidRDefault="00163FF8" w:rsidP="00163FF8">
      <w:pPr>
        <w:spacing w:before="0" w:after="0" w:line="240" w:lineRule="auto"/>
        <w:ind w:left="2160" w:firstLine="627"/>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18"/>
          <w:lang w:eastAsia="en-US"/>
        </w:rPr>
        <w:t>(pateikimo data)                                     (pranešimo numeris)</w:t>
      </w:r>
    </w:p>
    <w:p w14:paraId="217E4E39" w14:textId="77777777" w:rsidR="00163FF8" w:rsidRPr="00163FF8" w:rsidRDefault="00163FF8" w:rsidP="00163FF8">
      <w:pPr>
        <w:spacing w:before="0" w:after="0" w:line="240" w:lineRule="auto"/>
        <w:ind w:firstLine="57"/>
        <w:jc w:val="left"/>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 w:val="18"/>
          <w:lang w:eastAsia="en-US"/>
        </w:rPr>
        <w:t> </w:t>
      </w:r>
    </w:p>
    <w:p w14:paraId="058B9DDA" w14:textId="77777777" w:rsidR="00163FF8" w:rsidRPr="00163FF8" w:rsidRDefault="00163FF8" w:rsidP="00163FF8">
      <w:pPr>
        <w:spacing w:before="0" w:after="0" w:line="240" w:lineRule="auto"/>
        <w:jc w:val="left"/>
        <w:rPr>
          <w:rFonts w:ascii="Times New Roman" w:eastAsia="Times New Roman" w:hAnsi="Times New Roman" w:cs="Times New Roman"/>
          <w:color w:val="000000"/>
          <w:szCs w:val="20"/>
          <w:lang w:val="en-US" w:eastAsia="en-US"/>
        </w:rPr>
      </w:pPr>
      <w:bookmarkStart w:id="75" w:name="part_71e0dceeaedf4e49993e13ce4af467fe"/>
      <w:bookmarkEnd w:id="75"/>
      <w:r w:rsidRPr="00163FF8">
        <w:rPr>
          <w:rFonts w:ascii="Times New Roman" w:eastAsia="Times New Roman" w:hAnsi="Times New Roman" w:cs="Times New Roman"/>
          <w:b/>
          <w:bCs/>
          <w:color w:val="000000"/>
          <w:szCs w:val="20"/>
          <w:lang w:val="en-US" w:eastAsia="en-US"/>
        </w:rPr>
        <w:t>BENDROJI DALIS</w:t>
      </w:r>
    </w:p>
    <w:p w14:paraId="5833701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76" w:name="part_fee2c8ae1d954640acbebc58057ed21a"/>
      <w:bookmarkEnd w:id="76"/>
      <w:r w:rsidRPr="00163FF8">
        <w:rPr>
          <w:rFonts w:ascii="Times New Roman" w:eastAsia="Times New Roman" w:hAnsi="Times New Roman" w:cs="Times New Roman"/>
          <w:color w:val="000000"/>
          <w:szCs w:val="20"/>
          <w:lang w:eastAsia="en-US"/>
        </w:rPr>
        <w:t>1. Asmenų, atsakingų už riboto naudojimo veiklos priežiūrą, kontrolę ir saugą, vardai, pavardės, darbovietės adresas, telefono numeris, el. paštas, išsilavinimas, mokslinė patirtis, kvalifikacija.</w:t>
      </w:r>
    </w:p>
    <w:p w14:paraId="485EF4AC"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77" w:name="part_278307dc0ea2490a88af383616c4bdbd"/>
      <w:bookmarkEnd w:id="77"/>
      <w:r w:rsidRPr="00163FF8">
        <w:rPr>
          <w:rFonts w:ascii="Times New Roman" w:eastAsia="Times New Roman" w:hAnsi="Times New Roman" w:cs="Times New Roman"/>
          <w:color w:val="000000"/>
          <w:szCs w:val="20"/>
          <w:lang w:eastAsia="en-US"/>
        </w:rPr>
        <w:t>2. Asmenų, atsakingų už patalpų, kuriose vykdoma genetiškai modifikuotų augalų riboto naudojimo veikla, priežiūrą, kontrolę ir saugą vardai, pavardės, darbovietės adresas, telefono numeris, el. paštas, išsilavinimas, pareigos, kvalifikacija.</w:t>
      </w:r>
    </w:p>
    <w:p w14:paraId="7DDD42AC"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78" w:name="part_ad4a0b48fd364117952e70dfcd1aa666"/>
      <w:bookmarkEnd w:id="78"/>
      <w:r w:rsidRPr="00163FF8">
        <w:rPr>
          <w:rFonts w:ascii="Times New Roman" w:eastAsia="Times New Roman" w:hAnsi="Times New Roman" w:cs="Times New Roman"/>
          <w:color w:val="000000"/>
          <w:szCs w:val="20"/>
          <w:lang w:eastAsia="en-US"/>
        </w:rPr>
        <w:t>3. Išsami informacija apie ekspertus, atlikusius rizikos vertinimą: vardai, pavardės, darbovietės adresas, telefono numeris, el. paštas, išsilavinimas, mokslinė patirtis, kvalifikacija.</w:t>
      </w:r>
    </w:p>
    <w:p w14:paraId="2C53B8AC"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79" w:name="part_c6e881931b6e42e88f3870c2db73d254"/>
      <w:bookmarkEnd w:id="79"/>
      <w:r w:rsidRPr="00163FF8">
        <w:rPr>
          <w:rFonts w:ascii="Times New Roman" w:eastAsia="Times New Roman" w:hAnsi="Times New Roman" w:cs="Times New Roman"/>
          <w:color w:val="000000"/>
          <w:szCs w:val="20"/>
          <w:lang w:eastAsia="en-US"/>
        </w:rPr>
        <w:t>4. Išsami informacija apie visus biologinės saugos komitetus, jeigu tokie yra.</w:t>
      </w:r>
    </w:p>
    <w:p w14:paraId="22E05F73"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0" w:name="part_35362d45e9734d248708c9d7b2153e09"/>
      <w:bookmarkEnd w:id="80"/>
      <w:r w:rsidRPr="00163FF8">
        <w:rPr>
          <w:rFonts w:ascii="Times New Roman" w:eastAsia="Times New Roman" w:hAnsi="Times New Roman" w:cs="Times New Roman"/>
          <w:color w:val="000000"/>
          <w:szCs w:val="20"/>
          <w:lang w:eastAsia="en-US"/>
        </w:rPr>
        <w:t>5. Nurodyti, ar pranešime yra konfidencialios informacijos:</w:t>
      </w:r>
    </w:p>
    <w:p w14:paraId="14BA84C3"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yra / [] nėra.</w:t>
      </w:r>
    </w:p>
    <w:p w14:paraId="5283F957"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Konfidenciali informacija ir konfidencialumo priežastys pateikiamos atskiru priedu (duomenys apie naudotoją, pranešimo punktai, pagrindimas ir konfidenciali informacija) prie šio pranešimo.</w:t>
      </w:r>
    </w:p>
    <w:p w14:paraId="2C0169E8" w14:textId="77777777" w:rsidR="00163FF8" w:rsidRPr="00163FF8" w:rsidRDefault="00163FF8" w:rsidP="00163FF8">
      <w:pPr>
        <w:spacing w:before="0" w:after="0" w:line="240" w:lineRule="auto"/>
        <w:ind w:firstLine="558"/>
        <w:rPr>
          <w:rFonts w:ascii="Times New Roman" w:eastAsia="Times New Roman" w:hAnsi="Times New Roman" w:cs="Times New Roman"/>
          <w:color w:val="000000"/>
          <w:szCs w:val="20"/>
          <w:lang w:val="en-US" w:eastAsia="en-US"/>
        </w:rPr>
      </w:pPr>
      <w:bookmarkStart w:id="81" w:name="part_84585716647f44be98d75646c2353744"/>
      <w:bookmarkEnd w:id="81"/>
      <w:r w:rsidRPr="00163FF8">
        <w:rPr>
          <w:rFonts w:ascii="Times New Roman" w:eastAsia="Times New Roman" w:hAnsi="Times New Roman" w:cs="Times New Roman"/>
          <w:color w:val="000000"/>
          <w:szCs w:val="20"/>
          <w:lang w:eastAsia="en-US"/>
        </w:rPr>
        <w:t>6. Ar jau buvote pateikę pranešimą dėl GMM / GMO riboto naudojimo:</w:t>
      </w:r>
    </w:p>
    <w:p w14:paraId="4D48A0F4"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Taip (nurodykite pateikto pranešimo datą ir numerį) / [] Ne.</w:t>
      </w:r>
    </w:p>
    <w:p w14:paraId="765388E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2" w:name="part_79c36aa7cfac4a5c9702f37b4c995fde"/>
      <w:bookmarkEnd w:id="82"/>
      <w:r w:rsidRPr="00163FF8">
        <w:rPr>
          <w:rFonts w:ascii="Times New Roman" w:eastAsia="Times New Roman" w:hAnsi="Times New Roman" w:cs="Times New Roman"/>
          <w:color w:val="000000"/>
          <w:szCs w:val="20"/>
          <w:lang w:eastAsia="en-US"/>
        </w:rPr>
        <w:t>7. Ar bus atliekama genetinė modifikacija: (pažymėti langelį)</w:t>
      </w:r>
    </w:p>
    <w:p w14:paraId="7DB80511"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taip / [] ne.</w:t>
      </w:r>
    </w:p>
    <w:p w14:paraId="17A766D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3" w:name="part_ff8c73ffea7e4d54b530ac5886d7bd9f"/>
      <w:bookmarkEnd w:id="83"/>
      <w:r w:rsidRPr="00163FF8">
        <w:rPr>
          <w:rFonts w:ascii="Times New Roman" w:eastAsia="Times New Roman" w:hAnsi="Times New Roman" w:cs="Times New Roman"/>
          <w:color w:val="000000"/>
          <w:szCs w:val="20"/>
          <w:lang w:eastAsia="en-US"/>
        </w:rPr>
        <w:t>8. </w:t>
      </w:r>
      <w:r w:rsidRPr="00163FF8">
        <w:rPr>
          <w:rFonts w:ascii="Times New Roman" w:eastAsia="Times New Roman" w:hAnsi="Times New Roman" w:cs="Times New Roman"/>
          <w:color w:val="000000"/>
          <w:szCs w:val="20"/>
          <w:lang w:val="en-US" w:eastAsia="en-US"/>
        </w:rPr>
        <w:t>Veiklą apibūdinantis terminas </w:t>
      </w:r>
      <w:r w:rsidRPr="00163FF8">
        <w:rPr>
          <w:rFonts w:ascii="Times New Roman" w:eastAsia="Times New Roman" w:hAnsi="Times New Roman" w:cs="Times New Roman"/>
          <w:color w:val="000000"/>
          <w:szCs w:val="20"/>
          <w:lang w:eastAsia="en-US"/>
        </w:rPr>
        <w:t>(pažymėti langelį)</w:t>
      </w:r>
      <w:r w:rsidRPr="00163FF8">
        <w:rPr>
          <w:rFonts w:ascii="Times New Roman" w:eastAsia="Times New Roman" w:hAnsi="Times New Roman" w:cs="Times New Roman"/>
          <w:color w:val="000000"/>
          <w:szCs w:val="20"/>
          <w:lang w:val="en-US" w:eastAsia="en-US"/>
        </w:rPr>
        <w:t>:</w:t>
      </w:r>
    </w:p>
    <w:p w14:paraId="0C2053B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bioanalitika</w:t>
      </w:r>
    </w:p>
    <w:p w14:paraId="4F377921"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maisto tyrimas</w:t>
      </w:r>
    </w:p>
    <w:p w14:paraId="1E2EB9F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genų terapija</w:t>
      </w:r>
    </w:p>
    <w:p w14:paraId="019FE29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bandomieji gyvūnai</w:t>
      </w:r>
    </w:p>
    <w:p w14:paraId="6DC4696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mokymas</w:t>
      </w:r>
    </w:p>
    <w:p w14:paraId="230BCD1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rizikos vertinimas</w:t>
      </w:r>
    </w:p>
    <w:p w14:paraId="16C7AD5F"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biologinių procesų vystymas</w:t>
      </w:r>
    </w:p>
    <w:p w14:paraId="0552C9F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augalų dauginimas</w:t>
      </w:r>
    </w:p>
    <w:p w14:paraId="541AC1E6"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vaistų kūrimas / gamyba</w:t>
      </w:r>
    </w:p>
    <w:p w14:paraId="218D8519"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fundamentiniai tyrimai biologijos srityje</w:t>
      </w:r>
    </w:p>
    <w:p w14:paraId="4D37E32D"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aplinkos tyrimai</w:t>
      </w:r>
    </w:p>
    <w:p w14:paraId="7413200B"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diagnostika</w:t>
      </w:r>
    </w:p>
    <w:p w14:paraId="1CC13903"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fermentų / kitų baltymų gamyba</w:t>
      </w:r>
    </w:p>
    <w:p w14:paraId="3BB4FB09"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miškų mokslas</w:t>
      </w:r>
    </w:p>
    <w:p w14:paraId="290F6508"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fundamentiniai tyrimai medicinos srityje</w:t>
      </w:r>
    </w:p>
    <w:p w14:paraId="4EA3B8CD"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pramoninė gamyba</w:t>
      </w:r>
    </w:p>
    <w:p w14:paraId="79F5629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kita (nurodyti).</w:t>
      </w:r>
    </w:p>
    <w:p w14:paraId="55D43E0E" w14:textId="77777777" w:rsidR="00163FF8" w:rsidRPr="00163FF8" w:rsidRDefault="00163FF8" w:rsidP="00163FF8">
      <w:pPr>
        <w:spacing w:before="0" w:after="0" w:line="240" w:lineRule="auto"/>
        <w:jc w:val="left"/>
        <w:rPr>
          <w:rFonts w:ascii="Times New Roman" w:eastAsia="Times New Roman" w:hAnsi="Times New Roman" w:cs="Times New Roman"/>
          <w:color w:val="000000"/>
          <w:sz w:val="22"/>
          <w:szCs w:val="22"/>
          <w:lang w:val="en-US" w:eastAsia="en-US"/>
        </w:rPr>
      </w:pPr>
      <w:r w:rsidRPr="00163FF8">
        <w:rPr>
          <w:rFonts w:ascii="Times New Roman" w:eastAsia="Times New Roman" w:hAnsi="Times New Roman" w:cs="Times New Roman"/>
          <w:color w:val="000000"/>
          <w:szCs w:val="20"/>
          <w:lang w:eastAsia="en-US"/>
        </w:rPr>
        <w:br w:type="textWrapping" w:clear="all"/>
      </w:r>
    </w:p>
    <w:p w14:paraId="4A5D7B06" w14:textId="77777777" w:rsidR="00163FF8" w:rsidRPr="00163FF8" w:rsidRDefault="00163FF8" w:rsidP="00163FF8">
      <w:pPr>
        <w:spacing w:before="0" w:after="0" w:line="240" w:lineRule="auto"/>
        <w:jc w:val="left"/>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w:t>
      </w:r>
    </w:p>
    <w:p w14:paraId="7F456A25"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bookmarkStart w:id="84" w:name="part_7dcdf835f1fe446eb9acaa0debc92894"/>
      <w:bookmarkEnd w:id="84"/>
      <w:r w:rsidRPr="00163FF8">
        <w:rPr>
          <w:rFonts w:ascii="Times New Roman" w:eastAsia="Times New Roman" w:hAnsi="Times New Roman" w:cs="Times New Roman"/>
          <w:b/>
          <w:bCs/>
          <w:color w:val="000000"/>
          <w:szCs w:val="20"/>
          <w:lang w:eastAsia="en-US"/>
        </w:rPr>
        <w:t>INFORMACIJA APIE AUGALĄ GENETINEI MODIFIKACIJAI ATLIKTI</w:t>
      </w:r>
    </w:p>
    <w:p w14:paraId="25060CE5"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5" w:name="part_68101e733d0045938a9aa8bc210e7a3b"/>
      <w:bookmarkEnd w:id="85"/>
      <w:r w:rsidRPr="00163FF8">
        <w:rPr>
          <w:rFonts w:ascii="Times New Roman" w:eastAsia="Times New Roman" w:hAnsi="Times New Roman" w:cs="Times New Roman"/>
          <w:color w:val="000000"/>
          <w:szCs w:val="20"/>
          <w:lang w:eastAsia="en-US"/>
        </w:rPr>
        <w:t>1. Augalo recipiento lotyniškas ir lietuviškas pavadinimas.</w:t>
      </w:r>
    </w:p>
    <w:p w14:paraId="742985FB"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6" w:name="part_4538f077c9d54ef7b6b0501192e2bf00"/>
      <w:bookmarkEnd w:id="86"/>
      <w:r w:rsidRPr="00163FF8">
        <w:rPr>
          <w:rFonts w:ascii="Times New Roman" w:eastAsia="Times New Roman" w:hAnsi="Times New Roman" w:cs="Times New Roman"/>
          <w:color w:val="000000"/>
          <w:szCs w:val="20"/>
          <w:lang w:eastAsia="en-US"/>
        </w:rPr>
        <w:t>2. Augalo recipiento</w:t>
      </w:r>
      <w:r w:rsidRPr="00163FF8">
        <w:rPr>
          <w:rFonts w:ascii="Times New Roman" w:eastAsia="Times New Roman" w:hAnsi="Times New Roman" w:cs="Times New Roman"/>
          <w:b/>
          <w:bCs/>
          <w:color w:val="000000"/>
          <w:szCs w:val="20"/>
          <w:lang w:eastAsia="en-US"/>
        </w:rPr>
        <w:t> </w:t>
      </w:r>
      <w:r w:rsidRPr="00163FF8">
        <w:rPr>
          <w:rFonts w:ascii="Times New Roman" w:eastAsia="Times New Roman" w:hAnsi="Times New Roman" w:cs="Times New Roman"/>
          <w:color w:val="000000"/>
          <w:szCs w:val="20"/>
          <w:lang w:eastAsia="en-US"/>
        </w:rPr>
        <w:t>ir augalų dalių, galinčių daugintis, aprašymas.</w:t>
      </w:r>
    </w:p>
    <w:p w14:paraId="7805D163"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7" w:name="part_2b2cfc577fa9412f9196a2c0498b81c1"/>
      <w:bookmarkEnd w:id="87"/>
      <w:r w:rsidRPr="00163FF8">
        <w:rPr>
          <w:rFonts w:ascii="Times New Roman" w:eastAsia="Times New Roman" w:hAnsi="Times New Roman" w:cs="Times New Roman"/>
          <w:color w:val="000000"/>
          <w:szCs w:val="20"/>
          <w:lang w:eastAsia="en-US"/>
        </w:rPr>
        <w:t>3. Augalo recipiento pasklidimo,</w:t>
      </w:r>
      <w:r w:rsidRPr="00163FF8">
        <w:rPr>
          <w:rFonts w:ascii="Times New Roman" w:eastAsia="Times New Roman" w:hAnsi="Times New Roman" w:cs="Times New Roman"/>
          <w:b/>
          <w:bCs/>
          <w:color w:val="000000"/>
          <w:szCs w:val="20"/>
          <w:lang w:eastAsia="en-US"/>
        </w:rPr>
        <w:t> </w:t>
      </w:r>
      <w:r w:rsidRPr="00163FF8">
        <w:rPr>
          <w:rFonts w:ascii="Times New Roman" w:eastAsia="Times New Roman" w:hAnsi="Times New Roman" w:cs="Times New Roman"/>
          <w:color w:val="000000"/>
          <w:szCs w:val="20"/>
          <w:lang w:eastAsia="en-US"/>
        </w:rPr>
        <w:t>gyvybingumo ir konkurencingumo Lietuvos sąlygomis aprašymas.</w:t>
      </w:r>
    </w:p>
    <w:p w14:paraId="123EAFB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8" w:name="part_6381bb7c82ad42d78d9806f0894e9a9e"/>
      <w:bookmarkEnd w:id="88"/>
      <w:r w:rsidRPr="00163FF8">
        <w:rPr>
          <w:rFonts w:ascii="Times New Roman" w:eastAsia="Times New Roman" w:hAnsi="Times New Roman" w:cs="Times New Roman"/>
          <w:color w:val="000000"/>
          <w:szCs w:val="20"/>
          <w:lang w:eastAsia="en-US"/>
        </w:rPr>
        <w:t>4. Augalo recipiento laukinės formos ir auginimo Lietuvoje aprašymas.</w:t>
      </w:r>
    </w:p>
    <w:p w14:paraId="09E6BBFF"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89" w:name="part_f6c021b42d3b4074ad5fe7bd1508e077"/>
      <w:bookmarkEnd w:id="89"/>
      <w:r w:rsidRPr="00163FF8">
        <w:rPr>
          <w:rFonts w:ascii="Times New Roman" w:eastAsia="Times New Roman" w:hAnsi="Times New Roman" w:cs="Times New Roman"/>
          <w:color w:val="000000"/>
          <w:szCs w:val="20"/>
          <w:lang w:eastAsia="en-US"/>
        </w:rPr>
        <w:t>5. Galimos augalo recipiento laukinės ar kultivuojamos giminingos augalų  rūšys ir gebėjimo kryžmintis galimybė.</w:t>
      </w:r>
    </w:p>
    <w:p w14:paraId="73C6DCEE"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0" w:name="part_1cd025383b6d4843a76f42ad4d08614f"/>
      <w:bookmarkEnd w:id="90"/>
      <w:r w:rsidRPr="00163FF8">
        <w:rPr>
          <w:rFonts w:ascii="Times New Roman" w:eastAsia="Times New Roman" w:hAnsi="Times New Roman" w:cs="Times New Roman"/>
          <w:color w:val="000000"/>
          <w:szCs w:val="20"/>
          <w:lang w:eastAsia="en-US"/>
        </w:rPr>
        <w:t>6. Galimos žalingos augalo recipiento savybės atsižvelgiant į žmonių sveikatą ar kitus organizmus.</w:t>
      </w:r>
    </w:p>
    <w:p w14:paraId="2F16989D" w14:textId="77777777" w:rsidR="00163FF8" w:rsidRPr="00163FF8" w:rsidRDefault="00163FF8" w:rsidP="00163FF8">
      <w:pPr>
        <w:spacing w:before="0" w:after="0" w:line="240" w:lineRule="auto"/>
        <w:jc w:val="left"/>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b/>
          <w:bCs/>
          <w:color w:val="000000"/>
          <w:szCs w:val="20"/>
          <w:lang w:eastAsia="en-US"/>
        </w:rPr>
        <w:t> </w:t>
      </w:r>
    </w:p>
    <w:p w14:paraId="10E98625" w14:textId="77777777" w:rsidR="00163FF8" w:rsidRPr="00163FF8" w:rsidRDefault="00163FF8" w:rsidP="00163FF8">
      <w:pPr>
        <w:spacing w:before="0" w:after="0" w:line="240" w:lineRule="auto"/>
        <w:jc w:val="left"/>
        <w:rPr>
          <w:rFonts w:ascii="Times New Roman" w:eastAsia="Times New Roman" w:hAnsi="Times New Roman" w:cs="Times New Roman"/>
          <w:color w:val="000000"/>
          <w:szCs w:val="20"/>
          <w:lang w:val="en-US" w:eastAsia="en-US"/>
        </w:rPr>
      </w:pPr>
      <w:bookmarkStart w:id="91" w:name="part_e30de86462724f80b26f7ab88ef0f690"/>
      <w:bookmarkEnd w:id="91"/>
      <w:r w:rsidRPr="00163FF8">
        <w:rPr>
          <w:rFonts w:ascii="Times New Roman" w:eastAsia="Times New Roman" w:hAnsi="Times New Roman" w:cs="Times New Roman"/>
          <w:b/>
          <w:bCs/>
          <w:color w:val="000000"/>
          <w:szCs w:val="20"/>
          <w:lang w:eastAsia="en-US"/>
        </w:rPr>
        <w:t>GENETIŠKAI MODIFIKUOTO AUGALO APRAŠYMAS</w:t>
      </w:r>
    </w:p>
    <w:p w14:paraId="69CBFB60" w14:textId="77777777" w:rsidR="00163FF8" w:rsidRPr="00163FF8" w:rsidRDefault="00163FF8" w:rsidP="00163FF8">
      <w:pPr>
        <w:spacing w:before="0" w:after="0" w:line="240" w:lineRule="auto"/>
        <w:ind w:firstLine="567"/>
        <w:jc w:val="left"/>
        <w:rPr>
          <w:rFonts w:ascii="Times New Roman" w:eastAsia="Times New Roman" w:hAnsi="Times New Roman" w:cs="Times New Roman"/>
          <w:color w:val="000000"/>
          <w:szCs w:val="20"/>
          <w:lang w:val="en-US" w:eastAsia="en-US"/>
        </w:rPr>
      </w:pPr>
      <w:bookmarkStart w:id="92" w:name="part_b4230e958745488799e6d3b797d4f521"/>
      <w:bookmarkEnd w:id="92"/>
      <w:r w:rsidRPr="00163FF8">
        <w:rPr>
          <w:rFonts w:ascii="Times New Roman" w:eastAsia="Times New Roman" w:hAnsi="Times New Roman" w:cs="Times New Roman"/>
          <w:color w:val="000000"/>
          <w:szCs w:val="20"/>
          <w:lang w:eastAsia="en-US"/>
        </w:rPr>
        <w:t>1. Trumpas riboto naudojimo veiklos projekto tikslo ir numatomų rezultatų aprašymas.</w:t>
      </w:r>
    </w:p>
    <w:p w14:paraId="51778C15"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3" w:name="part_ea53826e32374d7689bb59ea1d3881be"/>
      <w:bookmarkEnd w:id="93"/>
      <w:r w:rsidRPr="00163FF8">
        <w:rPr>
          <w:rFonts w:ascii="Times New Roman" w:eastAsia="Times New Roman" w:hAnsi="Times New Roman" w:cs="Times New Roman"/>
          <w:color w:val="000000"/>
          <w:szCs w:val="20"/>
          <w:lang w:eastAsia="en-US"/>
        </w:rPr>
        <w:t>2. Genetinė medžiaga, naudojama genetinei modifikacijai atlikti, jos kilmė ir funkcijos / produktai.</w:t>
      </w:r>
    </w:p>
    <w:p w14:paraId="7245E548"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4" w:name="part_7acd801308e049f2889e77da1d1c3eca"/>
      <w:bookmarkEnd w:id="94"/>
      <w:r w:rsidRPr="00163FF8">
        <w:rPr>
          <w:rFonts w:ascii="Times New Roman" w:eastAsia="Times New Roman" w:hAnsi="Times New Roman" w:cs="Times New Roman"/>
          <w:color w:val="000000"/>
          <w:szCs w:val="20"/>
          <w:lang w:eastAsia="en-US"/>
        </w:rPr>
        <w:t>3. Genetinės modifikacijos metodai ir vektoriai.</w:t>
      </w:r>
    </w:p>
    <w:p w14:paraId="7E79EB5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5" w:name="part_4be654256de9455b88bf1e424468bd21"/>
      <w:bookmarkEnd w:id="95"/>
      <w:r w:rsidRPr="00163FF8">
        <w:rPr>
          <w:rFonts w:ascii="Times New Roman" w:eastAsia="Times New Roman" w:hAnsi="Times New Roman" w:cs="Times New Roman"/>
          <w:color w:val="000000"/>
          <w:szCs w:val="20"/>
          <w:lang w:eastAsia="en-US"/>
        </w:rPr>
        <w:t>4. Genetiškai modifikuoto augalo charakteristikos ir tapatumas.</w:t>
      </w:r>
    </w:p>
    <w:p w14:paraId="2645A5D9"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6" w:name="part_2d2ce7eb761d459cb98e9f0266488bde"/>
      <w:bookmarkEnd w:id="96"/>
      <w:r w:rsidRPr="00163FF8">
        <w:rPr>
          <w:rFonts w:ascii="Times New Roman" w:eastAsia="Times New Roman" w:hAnsi="Times New Roman" w:cs="Times New Roman"/>
          <w:color w:val="000000"/>
          <w:szCs w:val="20"/>
          <w:lang w:eastAsia="en-US"/>
        </w:rPr>
        <w:t>5. Genetiškai modifikuoto augalo kiekis (vnt.), augalo vystymosi etapai auginimo metu.</w:t>
      </w:r>
    </w:p>
    <w:p w14:paraId="58F82F73"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7" w:name="part_2286989270cc4515bd0df4bf82ec48c8"/>
      <w:bookmarkEnd w:id="97"/>
      <w:r w:rsidRPr="00163FF8">
        <w:rPr>
          <w:rFonts w:ascii="Times New Roman" w:eastAsia="Times New Roman" w:hAnsi="Times New Roman" w:cs="Times New Roman"/>
          <w:color w:val="000000"/>
          <w:szCs w:val="20"/>
          <w:lang w:eastAsia="en-US"/>
        </w:rPr>
        <w:t>6. Genetiškai modifikuoto augalo savybių pokyčiai, palyginti su pirminiu recipiento organizmu:</w:t>
      </w:r>
    </w:p>
    <w:p w14:paraId="444142C4"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8" w:name="part_899634dfa1bc440cb9df02530d58d65c"/>
      <w:bookmarkEnd w:id="98"/>
      <w:r w:rsidRPr="00163FF8">
        <w:rPr>
          <w:rFonts w:ascii="Times New Roman" w:eastAsia="Times New Roman" w:hAnsi="Times New Roman" w:cs="Times New Roman"/>
          <w:color w:val="000000"/>
          <w:szCs w:val="20"/>
          <w:lang w:eastAsia="en-US"/>
        </w:rPr>
        <w:t>a) patogeniškumas, toksiškumas, alergeniškumas (pažymėti langelį):</w:t>
      </w:r>
    </w:p>
    <w:p w14:paraId="16AB39F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nepakitęs</w:t>
      </w:r>
    </w:p>
    <w:p w14:paraId="41DA72C5"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pakitęs</w:t>
      </w:r>
    </w:p>
    <w:p w14:paraId="7471CD73"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lastRenderedPageBreak/>
        <w:t>[] sumažėjęs</w:t>
      </w:r>
    </w:p>
    <w:p w14:paraId="4CE3A578"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nežinomas</w:t>
      </w:r>
    </w:p>
    <w:p w14:paraId="544FCDA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Išsamus aprašymas:</w:t>
      </w:r>
    </w:p>
    <w:p w14:paraId="14905595"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99" w:name="part_307269c99ad441ea855e13db48100215"/>
      <w:bookmarkEnd w:id="99"/>
      <w:r w:rsidRPr="00163FF8">
        <w:rPr>
          <w:rFonts w:ascii="Times New Roman" w:eastAsia="Times New Roman" w:hAnsi="Times New Roman" w:cs="Times New Roman"/>
          <w:color w:val="000000"/>
          <w:szCs w:val="20"/>
          <w:lang w:eastAsia="en-US"/>
        </w:rPr>
        <w:t>b) išgyvenimo, dauginimosi ar sklaidos galimybės (pažymėti langelį):</w:t>
      </w:r>
    </w:p>
    <w:p w14:paraId="00300289"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nepakitęs</w:t>
      </w:r>
    </w:p>
    <w:p w14:paraId="4CDDE73C"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pakitęs</w:t>
      </w:r>
    </w:p>
    <w:p w14:paraId="77FCBBBE"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sumažėjęs</w:t>
      </w:r>
    </w:p>
    <w:p w14:paraId="35BB532C"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nežinomas</w:t>
      </w:r>
    </w:p>
    <w:p w14:paraId="6E728F3B"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Išsamus aprašymas:</w:t>
      </w:r>
    </w:p>
    <w:p w14:paraId="3BEDB8E1"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0" w:name="part_1354b813d31243c0af652269c76a1dfb"/>
      <w:bookmarkEnd w:id="100"/>
      <w:r w:rsidRPr="00163FF8">
        <w:rPr>
          <w:rFonts w:ascii="Times New Roman" w:eastAsia="Times New Roman" w:hAnsi="Times New Roman" w:cs="Times New Roman"/>
          <w:color w:val="000000"/>
          <w:szCs w:val="20"/>
          <w:lang w:eastAsia="en-US"/>
        </w:rPr>
        <w:t>c) paaiškinti kitas pakitusias savybes:</w:t>
      </w:r>
    </w:p>
    <w:p w14:paraId="29DA5FB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1" w:name="part_06b0bb38c7464e63a2b10043fe839158"/>
      <w:bookmarkEnd w:id="101"/>
      <w:r w:rsidRPr="00163FF8">
        <w:rPr>
          <w:rFonts w:ascii="Times New Roman" w:eastAsia="Times New Roman" w:hAnsi="Times New Roman" w:cs="Times New Roman"/>
          <w:color w:val="000000"/>
          <w:szCs w:val="20"/>
          <w:lang w:eastAsia="en-US"/>
        </w:rPr>
        <w:t>7. Genetiškai modifikuoto augalo nustatymo metodai (pvz., informuoti, kokiais metodais genetiškai modifikuotą augalą galima atskirti nuo pirminio organizmo recipiento).</w:t>
      </w:r>
    </w:p>
    <w:p w14:paraId="3995B582"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b/>
          <w:bCs/>
          <w:color w:val="000000"/>
          <w:szCs w:val="20"/>
          <w:lang w:eastAsia="en-US"/>
        </w:rPr>
        <w:t> </w:t>
      </w:r>
    </w:p>
    <w:p w14:paraId="3F611C83"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bookmarkStart w:id="102" w:name="part_59f0aae764f949fcb78ffcf7206bfaf9"/>
      <w:bookmarkEnd w:id="102"/>
      <w:r w:rsidRPr="00163FF8">
        <w:rPr>
          <w:rFonts w:ascii="Times New Roman" w:eastAsia="Times New Roman" w:hAnsi="Times New Roman" w:cs="Times New Roman"/>
          <w:b/>
          <w:bCs/>
          <w:color w:val="000000"/>
          <w:szCs w:val="20"/>
          <w:lang w:eastAsia="en-US"/>
        </w:rPr>
        <w:t>RIZIKOS VERTINIMO SANTRAUKA</w:t>
      </w:r>
    </w:p>
    <w:p w14:paraId="0B8F90BB"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3" w:name="part_b4b0359c6b034d24903fc076f6e0f38a"/>
      <w:bookmarkEnd w:id="103"/>
      <w:r w:rsidRPr="00163FF8">
        <w:rPr>
          <w:rFonts w:ascii="Times New Roman" w:eastAsia="Times New Roman" w:hAnsi="Times New Roman" w:cs="Times New Roman"/>
          <w:color w:val="000000"/>
          <w:szCs w:val="20"/>
          <w:lang w:eastAsia="en-US"/>
        </w:rPr>
        <w:t>1. [] Pažymėti, kad naudotojas įvertino šiame pranešime aprašytą GMO riziką pagal Genetiškai modifikuotų organizmų įstatymą. Rizikos vertinimo aprašymas parengtas pagal Genetiškai modifikuotų organizmų riboto naudojimo tvarkos aprašo 1 priedo B dalį ir yra saugomas; paprašius, jis turi būti pateiktas Aplinkos apsaugos departamento inspektoriui.</w:t>
      </w:r>
    </w:p>
    <w:p w14:paraId="1DAFFFD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4" w:name="part_675411d208af4f62bada6ea35e397240"/>
      <w:bookmarkEnd w:id="104"/>
      <w:r w:rsidRPr="00163FF8">
        <w:rPr>
          <w:rFonts w:ascii="Times New Roman" w:eastAsia="Times New Roman" w:hAnsi="Times New Roman" w:cs="Times New Roman"/>
          <w:color w:val="000000"/>
          <w:szCs w:val="20"/>
          <w:lang w:eastAsia="en-US"/>
        </w:rPr>
        <w:t>2. Galimas poveikis žmonių sveikatai, susijęs su planuojamu genetiškai modifikuoto augalo ribotu naudojimu:</w:t>
      </w:r>
    </w:p>
    <w:p w14:paraId="03F5E36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5" w:name="part_672b073be2bf4407b5619a3c6b3bb97e"/>
      <w:bookmarkEnd w:id="105"/>
      <w:r w:rsidRPr="00163FF8">
        <w:rPr>
          <w:rFonts w:ascii="Times New Roman" w:eastAsia="Times New Roman" w:hAnsi="Times New Roman" w:cs="Times New Roman"/>
          <w:color w:val="000000"/>
          <w:szCs w:val="20"/>
          <w:lang w:eastAsia="en-US"/>
        </w:rPr>
        <w:t>3. Galimas poveikis aplinkai, susijęs su numatomu genetiškai modifikuoto augalo ribotu naudojimu:</w:t>
      </w:r>
    </w:p>
    <w:p w14:paraId="0B20835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6" w:name="part_1911b349fd364413bcfc649679f09b35"/>
      <w:bookmarkEnd w:id="106"/>
      <w:r w:rsidRPr="00163FF8">
        <w:rPr>
          <w:rFonts w:ascii="Times New Roman" w:eastAsia="Times New Roman" w:hAnsi="Times New Roman" w:cs="Times New Roman"/>
          <w:color w:val="000000"/>
          <w:szCs w:val="20"/>
          <w:lang w:eastAsia="en-US"/>
        </w:rPr>
        <w:t>4. Genetiškai modifikuoto augalo ir augalo recipiento skirtumai atsižvelgiant į naujas savybes.</w:t>
      </w:r>
    </w:p>
    <w:p w14:paraId="795A58B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7" w:name="part_d59e8bfbfd374670a8171c9dd204b308"/>
      <w:bookmarkEnd w:id="107"/>
      <w:r w:rsidRPr="00163FF8">
        <w:rPr>
          <w:rFonts w:ascii="Times New Roman" w:eastAsia="Times New Roman" w:hAnsi="Times New Roman" w:cs="Times New Roman"/>
          <w:color w:val="000000"/>
          <w:szCs w:val="20"/>
          <w:lang w:eastAsia="en-US"/>
        </w:rPr>
        <w:t>5. Susikryžminimo galimybė ar kita netyčinio genetinės medžiagos perdavimo galimybė.</w:t>
      </w:r>
    </w:p>
    <w:p w14:paraId="1A098D31"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8" w:name="part_14bd1e5b567b43619b7711956593bd0c"/>
      <w:bookmarkEnd w:id="108"/>
      <w:r w:rsidRPr="00163FF8">
        <w:rPr>
          <w:rFonts w:ascii="Times New Roman" w:eastAsia="Times New Roman" w:hAnsi="Times New Roman" w:cs="Times New Roman"/>
          <w:color w:val="000000"/>
          <w:szCs w:val="20"/>
          <w:lang w:eastAsia="en-US"/>
        </w:rPr>
        <w:t>6. Genetinės modifikacijos poveikis netyčinio geno perdavimo tikimybei ir genetiškai modifikuoto augalo galimam perdavimui ir (ar) gyvybingumui.</w:t>
      </w:r>
    </w:p>
    <w:p w14:paraId="7B7A534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09" w:name="part_d29d83e70d014286b7d2323314377dc0"/>
      <w:bookmarkEnd w:id="109"/>
      <w:r w:rsidRPr="00163FF8">
        <w:rPr>
          <w:rFonts w:ascii="Times New Roman" w:eastAsia="Times New Roman" w:hAnsi="Times New Roman" w:cs="Times New Roman"/>
          <w:color w:val="000000"/>
          <w:szCs w:val="20"/>
          <w:lang w:eastAsia="en-US"/>
        </w:rPr>
        <w:t>7. Genetiškai modifikuoto augalo ir kitų organizmų galima sąveika.</w:t>
      </w:r>
    </w:p>
    <w:p w14:paraId="1ED90F9A"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0" w:name="part_d0b1f59c4a37406ab9c365c954d09a83"/>
      <w:bookmarkEnd w:id="110"/>
      <w:r w:rsidRPr="00163FF8">
        <w:rPr>
          <w:rFonts w:ascii="Times New Roman" w:eastAsia="Times New Roman" w:hAnsi="Times New Roman" w:cs="Times New Roman"/>
          <w:color w:val="000000"/>
          <w:szCs w:val="20"/>
          <w:lang w:eastAsia="en-US"/>
        </w:rPr>
        <w:t>8. Potencialūs numatomo naudojimo ypatumai, dėl kurių keičiasi su genetiškai modifikuotais augalais susijusio pavojingumo lygis.</w:t>
      </w:r>
    </w:p>
    <w:p w14:paraId="08384DE8"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1" w:name="part_71e2d12db5b44d67b4dc03b691740d47"/>
      <w:bookmarkEnd w:id="111"/>
      <w:r w:rsidRPr="00163FF8">
        <w:rPr>
          <w:rFonts w:ascii="Times New Roman" w:eastAsia="Times New Roman" w:hAnsi="Times New Roman" w:cs="Times New Roman"/>
          <w:color w:val="000000"/>
          <w:szCs w:val="20"/>
          <w:lang w:eastAsia="en-US"/>
        </w:rPr>
        <w:t>9. Rizikos vertinimo išvada dėl planuojamos riboto naudojimo veiklos galimo neigiamo poveikio žmonių sveikatai ir aplinka.</w:t>
      </w:r>
    </w:p>
    <w:p w14:paraId="7311714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2" w:name="part_e896c498113a4531903c6aa0b6d9f936"/>
      <w:bookmarkEnd w:id="112"/>
      <w:r w:rsidRPr="00163FF8">
        <w:rPr>
          <w:rFonts w:ascii="Times New Roman" w:eastAsia="Times New Roman" w:hAnsi="Times New Roman" w:cs="Times New Roman"/>
          <w:color w:val="000000"/>
          <w:szCs w:val="20"/>
          <w:lang w:eastAsia="en-US"/>
        </w:rPr>
        <w:t>10. Remiantis atliktu rizikos vertinimu, pažymėti pavojingumo lygį:</w:t>
      </w:r>
    </w:p>
    <w:p w14:paraId="7F33B33D"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pirmas pavojingumo lygis</w:t>
      </w:r>
    </w:p>
    <w:p w14:paraId="7D703480"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aukštesnysis pavojingumo lygis.</w:t>
      </w:r>
    </w:p>
    <w:p w14:paraId="549B10C1"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3" w:name="part_50c072a68d0240629baab4018e61d442"/>
      <w:bookmarkEnd w:id="113"/>
      <w:r w:rsidRPr="00163FF8">
        <w:rPr>
          <w:rFonts w:ascii="Times New Roman" w:eastAsia="Times New Roman" w:hAnsi="Times New Roman" w:cs="Times New Roman"/>
          <w:color w:val="000000"/>
          <w:szCs w:val="20"/>
          <w:lang w:eastAsia="en-US"/>
        </w:rPr>
        <w:t>11. Tvarka, kurios turi būti laikomasi kontroliuojant riboto naudojimo veiklą, aprašymas.</w:t>
      </w:r>
    </w:p>
    <w:p w14:paraId="5BDE9880"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b/>
          <w:bCs/>
          <w:color w:val="000000"/>
          <w:szCs w:val="20"/>
          <w:lang w:eastAsia="en-US"/>
        </w:rPr>
        <w:t> </w:t>
      </w:r>
    </w:p>
    <w:p w14:paraId="058D3EEB"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bookmarkStart w:id="114" w:name="part_55a1ed7e423b44b5b026281c1bcb57f5"/>
      <w:bookmarkEnd w:id="114"/>
      <w:r w:rsidRPr="00163FF8">
        <w:rPr>
          <w:rFonts w:ascii="Times New Roman" w:eastAsia="Times New Roman" w:hAnsi="Times New Roman" w:cs="Times New Roman"/>
          <w:b/>
          <w:bCs/>
          <w:color w:val="000000"/>
          <w:szCs w:val="20"/>
          <w:lang w:eastAsia="en-US"/>
        </w:rPr>
        <w:t>INFORMACIJA APIE RIBOTO NAUDOJIMO PATALPAS, SPECIALIAS RIBOJIMO IR KITAS APSAUGOS PRIEMONES</w:t>
      </w:r>
    </w:p>
    <w:p w14:paraId="16B37DBD"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5" w:name="part_4ed0f4f62f654010bbd197f07b9c9ae1"/>
      <w:bookmarkEnd w:id="115"/>
      <w:r w:rsidRPr="00163FF8">
        <w:rPr>
          <w:rFonts w:ascii="Times New Roman" w:eastAsia="Times New Roman" w:hAnsi="Times New Roman" w:cs="Times New Roman"/>
          <w:color w:val="000000"/>
          <w:szCs w:val="20"/>
          <w:lang w:val="en-US" w:eastAsia="en-US"/>
        </w:rPr>
        <w:t>1. Riboto naudojimo patalpų adresas ir jų aprašymas (</w:t>
      </w:r>
      <w:r w:rsidRPr="00163FF8">
        <w:rPr>
          <w:rFonts w:ascii="Times New Roman" w:eastAsia="Times New Roman" w:hAnsi="Times New Roman" w:cs="Times New Roman"/>
          <w:color w:val="000000"/>
          <w:szCs w:val="20"/>
          <w:lang w:eastAsia="en-US"/>
        </w:rPr>
        <w:t>užrakinimas, vėdinimas, kanalizacija, kontrolės priemonės nepageidaujamoms rūšims (pvz., vabzdžiams, graužikams ir kt.) kontroliuoti, kiti veiksniai, turintys įtakos vykdant riboto naudojimo veiklą.</w:t>
      </w:r>
    </w:p>
    <w:p w14:paraId="7EEB7042"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6" w:name="part_882f380003ea4ae69b63dfc64f808d81"/>
      <w:bookmarkEnd w:id="116"/>
      <w:r w:rsidRPr="00163FF8">
        <w:rPr>
          <w:rFonts w:ascii="Times New Roman" w:eastAsia="Times New Roman" w:hAnsi="Times New Roman" w:cs="Times New Roman"/>
          <w:color w:val="000000"/>
          <w:szCs w:val="20"/>
          <w:lang w:val="en-US" w:eastAsia="en-US"/>
        </w:rPr>
        <w:t>2. </w:t>
      </w:r>
      <w:r w:rsidRPr="00163FF8">
        <w:rPr>
          <w:rFonts w:ascii="Times New Roman" w:eastAsia="Times New Roman" w:hAnsi="Times New Roman" w:cs="Times New Roman"/>
          <w:color w:val="000000"/>
          <w:szCs w:val="20"/>
          <w:lang w:eastAsia="en-US"/>
        </w:rPr>
        <w:t>Darbuotojams suteiktos informacijos trumpas aprašymas.</w:t>
      </w:r>
    </w:p>
    <w:p w14:paraId="293E8173"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7" w:name="part_b3cfcec37d09423eae933839eab202d1"/>
      <w:bookmarkEnd w:id="117"/>
      <w:r w:rsidRPr="00163FF8">
        <w:rPr>
          <w:rFonts w:ascii="Times New Roman" w:eastAsia="Times New Roman" w:hAnsi="Times New Roman" w:cs="Times New Roman"/>
          <w:color w:val="000000"/>
          <w:szCs w:val="20"/>
          <w:lang w:val="en-US" w:eastAsia="en-US"/>
        </w:rPr>
        <w:t>3. Taikomų specialių ribojimo ir kitų apsaugos priemonių aprašymas.</w:t>
      </w:r>
    </w:p>
    <w:tbl>
      <w:tblPr>
        <w:tblW w:w="0" w:type="auto"/>
        <w:tblCellMar>
          <w:left w:w="0" w:type="dxa"/>
          <w:right w:w="0" w:type="dxa"/>
        </w:tblCellMar>
        <w:tblLook w:val="04A0" w:firstRow="1" w:lastRow="0" w:firstColumn="1" w:lastColumn="0" w:noHBand="0" w:noVBand="1"/>
      </w:tblPr>
      <w:tblGrid>
        <w:gridCol w:w="3121"/>
        <w:gridCol w:w="1471"/>
        <w:gridCol w:w="1375"/>
        <w:gridCol w:w="1471"/>
        <w:gridCol w:w="1471"/>
      </w:tblGrid>
      <w:tr w:rsidR="00163FF8" w:rsidRPr="00163FF8" w14:paraId="455D7D1B" w14:textId="77777777" w:rsidTr="00163FF8">
        <w:trPr>
          <w:trHeight w:val="70"/>
        </w:trPr>
        <w:tc>
          <w:tcPr>
            <w:tcW w:w="3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8DACA"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Taikomas ribojimo priemonių lygis (pažymėti langelį)</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E5233" w14:textId="77777777" w:rsidR="00163FF8" w:rsidRPr="00163FF8" w:rsidRDefault="00163FF8" w:rsidP="00163FF8">
            <w:pPr>
              <w:spacing w:before="0" w:after="0" w:line="240" w:lineRule="auto"/>
              <w:jc w:val="center"/>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val="en-US" w:eastAsia="en-US"/>
              </w:rPr>
              <w:t>Lygis 1</w:t>
            </w:r>
          </w:p>
        </w:tc>
        <w:tc>
          <w:tcPr>
            <w:tcW w:w="1605" w:type="dxa"/>
            <w:tcBorders>
              <w:top w:val="single" w:sz="8" w:space="0" w:color="auto"/>
              <w:left w:val="nil"/>
              <w:bottom w:val="single" w:sz="8" w:space="0" w:color="auto"/>
              <w:right w:val="single" w:sz="8" w:space="0" w:color="auto"/>
            </w:tcBorders>
            <w:hideMark/>
          </w:tcPr>
          <w:p w14:paraId="07D427B4" w14:textId="77777777" w:rsidR="00163FF8" w:rsidRPr="00163FF8" w:rsidRDefault="00163FF8" w:rsidP="00163FF8">
            <w:pPr>
              <w:spacing w:before="0" w:after="0" w:line="240" w:lineRule="auto"/>
              <w:jc w:val="center"/>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Lygis 2</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3C834" w14:textId="77777777" w:rsidR="00163FF8" w:rsidRPr="00163FF8" w:rsidRDefault="00163FF8" w:rsidP="00163FF8">
            <w:pPr>
              <w:spacing w:before="0" w:after="0" w:line="240" w:lineRule="auto"/>
              <w:jc w:val="center"/>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Lygis 3</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46C5A" w14:textId="77777777" w:rsidR="00163FF8" w:rsidRPr="00163FF8" w:rsidRDefault="00163FF8" w:rsidP="00163FF8">
            <w:pPr>
              <w:spacing w:before="0" w:after="0" w:line="240" w:lineRule="auto"/>
              <w:jc w:val="center"/>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Lygis 4</w:t>
            </w:r>
          </w:p>
        </w:tc>
      </w:tr>
      <w:tr w:rsidR="00163FF8" w:rsidRPr="00163FF8" w14:paraId="4503FB73" w14:textId="77777777" w:rsidTr="00163FF8">
        <w:trPr>
          <w:trHeight w:val="268"/>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5486E"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Laboratorija</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300872B6"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4F258649"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6D9D7403"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4C787A98" w14:textId="77777777" w:rsidR="00163FF8" w:rsidRPr="00163FF8" w:rsidRDefault="00163FF8" w:rsidP="00163FF8">
            <w:pPr>
              <w:spacing w:before="0" w:after="0" w:line="240" w:lineRule="auto"/>
              <w:jc w:val="left"/>
              <w:rPr>
                <w:rFonts w:ascii="Times New Roman" w:eastAsia="Times New Roman" w:hAnsi="Times New Roman" w:cs="Times New Roman"/>
                <w:color w:val="auto"/>
                <w:sz w:val="16"/>
                <w:szCs w:val="16"/>
                <w:lang w:val="en-US" w:eastAsia="en-US"/>
              </w:rPr>
            </w:pPr>
          </w:p>
        </w:tc>
      </w:tr>
      <w:tr w:rsidR="00163FF8" w:rsidRPr="00163FF8" w14:paraId="32910603" w14:textId="77777777" w:rsidTr="00163FF8">
        <w:trPr>
          <w:trHeight w:val="70"/>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249A3"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Fermentatorius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525FCA68"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3FE4C99A"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47170045"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58724369" w14:textId="77777777" w:rsidR="00163FF8" w:rsidRPr="00163FF8" w:rsidRDefault="00163FF8" w:rsidP="00163FF8">
            <w:pPr>
              <w:spacing w:before="0" w:after="0" w:line="240" w:lineRule="auto"/>
              <w:jc w:val="left"/>
              <w:rPr>
                <w:rFonts w:ascii="Times New Roman" w:eastAsia="Times New Roman" w:hAnsi="Times New Roman" w:cs="Times New Roman"/>
                <w:color w:val="auto"/>
                <w:sz w:val="16"/>
                <w:szCs w:val="16"/>
                <w:lang w:val="en-US" w:eastAsia="en-US"/>
              </w:rPr>
            </w:pPr>
          </w:p>
        </w:tc>
      </w:tr>
      <w:tr w:rsidR="00163FF8" w:rsidRPr="00163FF8" w14:paraId="7FC26E76" w14:textId="77777777" w:rsidTr="00163FF8">
        <w:trPr>
          <w:trHeight w:val="268"/>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06607"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Šiltnamis / inspektas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2476D237"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7D6B603E"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1B58352E"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21FCF151" w14:textId="77777777" w:rsidR="00163FF8" w:rsidRPr="00163FF8" w:rsidRDefault="00163FF8" w:rsidP="00163FF8">
            <w:pPr>
              <w:spacing w:before="0" w:after="0" w:line="240" w:lineRule="auto"/>
              <w:jc w:val="left"/>
              <w:rPr>
                <w:rFonts w:ascii="Times New Roman" w:eastAsia="Times New Roman" w:hAnsi="Times New Roman" w:cs="Times New Roman"/>
                <w:color w:val="auto"/>
                <w:sz w:val="16"/>
                <w:szCs w:val="16"/>
                <w:lang w:val="en-US" w:eastAsia="en-US"/>
              </w:rPr>
            </w:pPr>
          </w:p>
        </w:tc>
      </w:tr>
      <w:tr w:rsidR="00163FF8" w:rsidRPr="00163FF8" w14:paraId="3F98FABC" w14:textId="77777777" w:rsidTr="00163FF8">
        <w:trPr>
          <w:trHeight w:val="70"/>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4B45A"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Auginimo kambarys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7257DAE7"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2F75B393"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5176D85B"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5756FF9C" w14:textId="77777777" w:rsidR="00163FF8" w:rsidRPr="00163FF8" w:rsidRDefault="00163FF8" w:rsidP="00163FF8">
            <w:pPr>
              <w:spacing w:before="0" w:after="0" w:line="240" w:lineRule="auto"/>
              <w:jc w:val="left"/>
              <w:rPr>
                <w:rFonts w:ascii="Times New Roman" w:eastAsia="Times New Roman" w:hAnsi="Times New Roman" w:cs="Times New Roman"/>
                <w:color w:val="auto"/>
                <w:sz w:val="16"/>
                <w:szCs w:val="16"/>
                <w:lang w:val="en-US" w:eastAsia="en-US"/>
              </w:rPr>
            </w:pPr>
          </w:p>
        </w:tc>
      </w:tr>
      <w:tr w:rsidR="00163FF8" w:rsidRPr="00163FF8" w14:paraId="01F99060" w14:textId="77777777" w:rsidTr="00163FF8">
        <w:trPr>
          <w:trHeight w:val="268"/>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7C9D3"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Akvariumas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73668116"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05" w:type="dxa"/>
            <w:tcBorders>
              <w:top w:val="nil"/>
              <w:left w:val="nil"/>
              <w:bottom w:val="single" w:sz="8" w:space="0" w:color="auto"/>
              <w:right w:val="single" w:sz="8" w:space="0" w:color="auto"/>
            </w:tcBorders>
            <w:hideMark/>
          </w:tcPr>
          <w:p w14:paraId="3E731650"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602BD580"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0CAA728F"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r>
      <w:tr w:rsidR="00163FF8" w:rsidRPr="00163FF8" w14:paraId="19F8EE56" w14:textId="77777777" w:rsidTr="00163FF8">
        <w:trPr>
          <w:trHeight w:val="70"/>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45DBC"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Kita riboto naudojimo priemonė (nurodyti)</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342CCB3E"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357DE11E"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r w:rsidRPr="00163FF8">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3931FC56" w14:textId="77777777" w:rsidR="00163FF8" w:rsidRPr="00163FF8" w:rsidRDefault="00163FF8" w:rsidP="00163FF8">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4DAA512C" w14:textId="77777777" w:rsidR="00163FF8" w:rsidRPr="00163FF8" w:rsidRDefault="00163FF8" w:rsidP="00163FF8">
            <w:pPr>
              <w:spacing w:before="0" w:after="0" w:line="240" w:lineRule="auto"/>
              <w:jc w:val="left"/>
              <w:rPr>
                <w:rFonts w:ascii="Times New Roman" w:eastAsia="Times New Roman" w:hAnsi="Times New Roman" w:cs="Times New Roman"/>
                <w:color w:val="auto"/>
                <w:sz w:val="16"/>
                <w:szCs w:val="16"/>
                <w:lang w:val="en-US" w:eastAsia="en-US"/>
              </w:rPr>
            </w:pPr>
          </w:p>
        </w:tc>
      </w:tr>
    </w:tbl>
    <w:p w14:paraId="7DDC1B8D" w14:textId="77777777" w:rsidR="00163FF8" w:rsidRPr="00163FF8" w:rsidRDefault="00163FF8" w:rsidP="00163FF8">
      <w:pPr>
        <w:spacing w:before="0" w:after="0" w:line="240" w:lineRule="auto"/>
        <w:jc w:val="left"/>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w:t>
      </w:r>
    </w:p>
    <w:p w14:paraId="0019E6EA"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8" w:name="part_46e00c12b573402d883bc139d6088684"/>
      <w:bookmarkEnd w:id="118"/>
      <w:r w:rsidRPr="00163FF8">
        <w:rPr>
          <w:rFonts w:ascii="Times New Roman" w:eastAsia="Times New Roman" w:hAnsi="Times New Roman" w:cs="Times New Roman"/>
          <w:color w:val="000000"/>
          <w:szCs w:val="20"/>
          <w:lang w:eastAsia="en-US"/>
        </w:rPr>
        <w:t>4. Informacija apie personalą (maksimalus patalpoje dirbančių darbuotojų skaičius ir tiesiogiai su genetiškai modifikuotais augalais dirbančių darbuotojų skaičius).</w:t>
      </w:r>
    </w:p>
    <w:p w14:paraId="7CBC47B1"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19" w:name="part_170d837daf504ecf8b8e0da179bd3a4f"/>
      <w:bookmarkEnd w:id="119"/>
      <w:r w:rsidRPr="00163FF8">
        <w:rPr>
          <w:rFonts w:ascii="Times New Roman" w:eastAsia="Times New Roman" w:hAnsi="Times New Roman" w:cs="Times New Roman"/>
          <w:color w:val="000000"/>
          <w:szCs w:val="20"/>
          <w:lang w:eastAsia="en-US"/>
        </w:rPr>
        <w:t>5. Informacija apie įrenginį (veikla, kurioje planuojama naudoti genetiškai modifikuotus augalus technologinius procesus; įrenginio dalių aprašymas, vyraujančių meteorologinių sąlygų ir dėl įrenginio vietos kylančio konkretaus pavojaus aprašymas).</w:t>
      </w:r>
    </w:p>
    <w:p w14:paraId="5E17435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0" w:name="part_6f2636531e0a45e2a649ed780a44792b"/>
      <w:bookmarkEnd w:id="120"/>
      <w:r w:rsidRPr="00163FF8">
        <w:rPr>
          <w:rFonts w:ascii="Times New Roman" w:eastAsia="Times New Roman" w:hAnsi="Times New Roman" w:cs="Times New Roman"/>
          <w:color w:val="000000"/>
          <w:szCs w:val="20"/>
          <w:lang w:eastAsia="en-US"/>
        </w:rPr>
        <w:t>6. Informacija apie nelaimingų atsitikimų prevenciją ir reagavimo avariniu atveju planus (pavojaus šaltiniai ir sąlygos, kada nelaimingas atsitikimas gali įvykti; taikomos prevencinės priemonės: pvz., saugos įrengimai, pavojaus signalizavimo sistemos, apribojimo metodai, procedūros ir turimi ištekliai).</w:t>
      </w:r>
    </w:p>
    <w:p w14:paraId="3D7F59C4"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1" w:name="part_74820450c6e1402eb658cf808eb71208"/>
      <w:bookmarkEnd w:id="121"/>
      <w:r w:rsidRPr="00163FF8">
        <w:rPr>
          <w:rFonts w:ascii="Times New Roman" w:eastAsia="Times New Roman" w:hAnsi="Times New Roman" w:cs="Times New Roman"/>
          <w:color w:val="000000"/>
          <w:szCs w:val="20"/>
          <w:lang w:eastAsia="en-US"/>
        </w:rPr>
        <w:t>7. Specialių ribojimo priemonių ir kitų apsaugos priemonių tęstinio veiksmingumo tikrinimo tvarka ir planai.</w:t>
      </w:r>
    </w:p>
    <w:p w14:paraId="59A38307"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2" w:name="part_baae8ae4f8504f7e913734ba17bcc42a"/>
      <w:bookmarkEnd w:id="122"/>
      <w:r w:rsidRPr="00163FF8">
        <w:rPr>
          <w:rFonts w:ascii="Times New Roman" w:eastAsia="Times New Roman" w:hAnsi="Times New Roman" w:cs="Times New Roman"/>
          <w:color w:val="000000"/>
          <w:szCs w:val="20"/>
          <w:lang w:eastAsia="en-US"/>
        </w:rPr>
        <w:t>8. Techninės priemonės, skirtos užkirsti kelią galimam genetiškai modifikuotų augalų ir jo dalių plitimui.</w:t>
      </w:r>
    </w:p>
    <w:p w14:paraId="70E680AD"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3" w:name="part_6526ea490d684278896586c2b8ab135c"/>
      <w:bookmarkEnd w:id="123"/>
      <w:r w:rsidRPr="00163FF8">
        <w:rPr>
          <w:rFonts w:ascii="Times New Roman" w:eastAsia="Times New Roman" w:hAnsi="Times New Roman" w:cs="Times New Roman"/>
          <w:color w:val="000000"/>
          <w:szCs w:val="20"/>
          <w:lang w:eastAsia="en-US"/>
        </w:rPr>
        <w:lastRenderedPageBreak/>
        <w:t>9. Kitos specialios ribojimo ir apsaugos priemonės, jei tokių yra.</w:t>
      </w:r>
    </w:p>
    <w:p w14:paraId="55E36495"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b/>
          <w:bCs/>
          <w:color w:val="000000"/>
          <w:szCs w:val="20"/>
          <w:lang w:eastAsia="en-US"/>
        </w:rPr>
        <w:t> </w:t>
      </w:r>
    </w:p>
    <w:p w14:paraId="0F968C29"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bookmarkStart w:id="124" w:name="part_b096faac37874dd990741a2c652428ac"/>
      <w:bookmarkEnd w:id="124"/>
      <w:r w:rsidRPr="00163FF8">
        <w:rPr>
          <w:rFonts w:ascii="Times New Roman" w:eastAsia="Times New Roman" w:hAnsi="Times New Roman" w:cs="Times New Roman"/>
          <w:b/>
          <w:bCs/>
          <w:color w:val="000000"/>
          <w:szCs w:val="20"/>
          <w:lang w:eastAsia="en-US"/>
        </w:rPr>
        <w:t>ATLIEKŲ TVARKYMAS</w:t>
      </w:r>
    </w:p>
    <w:p w14:paraId="1D8BC72E"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5" w:name="part_b41692deaa6a4e30ab8dbb118acd2108"/>
      <w:bookmarkEnd w:id="125"/>
      <w:r w:rsidRPr="00163FF8">
        <w:rPr>
          <w:rFonts w:ascii="Times New Roman" w:eastAsia="Times New Roman" w:hAnsi="Times New Roman" w:cs="Times New Roman"/>
          <w:color w:val="000000"/>
          <w:szCs w:val="20"/>
          <w:lang w:eastAsia="en-US"/>
        </w:rPr>
        <w:t>1. Informacija apie atliekų tvarkymą:</w:t>
      </w:r>
    </w:p>
    <w:p w14:paraId="1664F1BA"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6" w:name="part_988bfcdbef7a437fb352e42f87b63552"/>
      <w:bookmarkEnd w:id="126"/>
      <w:r w:rsidRPr="00163FF8">
        <w:rPr>
          <w:rFonts w:ascii="Times New Roman" w:eastAsia="Times New Roman" w:hAnsi="Times New Roman" w:cs="Times New Roman"/>
          <w:color w:val="000000"/>
          <w:szCs w:val="20"/>
          <w:lang w:eastAsia="en-US"/>
        </w:rPr>
        <w:t>1.1. atliekų, kurias sudaro augalų dalys, kurias galima dauginti, laikymas ir apdorojimas, tipai, kiekis;</w:t>
      </w:r>
    </w:p>
    <w:p w14:paraId="399A2105"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7" w:name="part_a331b55b2660442fbfba2c0a9b204762"/>
      <w:bookmarkEnd w:id="127"/>
      <w:r w:rsidRPr="00163FF8">
        <w:rPr>
          <w:rFonts w:ascii="Times New Roman" w:eastAsia="Times New Roman" w:hAnsi="Times New Roman" w:cs="Times New Roman"/>
          <w:color w:val="000000"/>
          <w:szCs w:val="20"/>
          <w:lang w:eastAsia="en-US"/>
        </w:rPr>
        <w:t>1.2. kitų susidariusių atliekų laikymas ir apdorojimas;</w:t>
      </w:r>
    </w:p>
    <w:p w14:paraId="68F19C59"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8" w:name="part_7c94592f16274d91bc41e2876a98905c"/>
      <w:bookmarkEnd w:id="128"/>
      <w:r w:rsidRPr="00163FF8">
        <w:rPr>
          <w:rFonts w:ascii="Times New Roman" w:eastAsia="Times New Roman" w:hAnsi="Times New Roman" w:cs="Times New Roman"/>
          <w:color w:val="000000"/>
          <w:szCs w:val="20"/>
          <w:lang w:eastAsia="en-US"/>
        </w:rPr>
        <w:t>1.3. galutinė nukenksmintų atliekų forma ir jų paskirties vieta.</w:t>
      </w:r>
    </w:p>
    <w:p w14:paraId="1807F2E1"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bookmarkStart w:id="129" w:name="part_245688564f0e4e9ca5b8fe86c6a502fa"/>
      <w:bookmarkEnd w:id="129"/>
      <w:r w:rsidRPr="00163FF8">
        <w:rPr>
          <w:rFonts w:ascii="Times New Roman" w:eastAsia="Times New Roman" w:hAnsi="Times New Roman" w:cs="Times New Roman"/>
          <w:color w:val="000000"/>
          <w:szCs w:val="20"/>
          <w:lang w:eastAsia="en-US"/>
        </w:rPr>
        <w:t>1.4. informacija, reikalinga sudaryti ir nustatyti būtinus reagavimo nelaimingo atsitikimo atveju planus.</w:t>
      </w:r>
    </w:p>
    <w:p w14:paraId="03FD4E79"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b/>
          <w:bCs/>
          <w:color w:val="000000"/>
          <w:szCs w:val="20"/>
          <w:lang w:val="en-US" w:eastAsia="en-US"/>
        </w:rPr>
        <w:t> </w:t>
      </w:r>
    </w:p>
    <w:p w14:paraId="27B83C4B"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bookmarkStart w:id="130" w:name="part_aaca55d2f4524704856baed51ea752f6"/>
      <w:bookmarkEnd w:id="130"/>
      <w:r w:rsidRPr="00163FF8">
        <w:rPr>
          <w:rFonts w:ascii="Times New Roman" w:eastAsia="Times New Roman" w:hAnsi="Times New Roman" w:cs="Times New Roman"/>
          <w:b/>
          <w:bCs/>
          <w:color w:val="000000"/>
          <w:szCs w:val="20"/>
          <w:lang w:val="en-US" w:eastAsia="en-US"/>
        </w:rPr>
        <w:t>PASIRENGIMAS NENUMATYTOMS SITUACIJOMS</w:t>
      </w:r>
    </w:p>
    <w:p w14:paraId="61EDD5E5"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Informacija apie nelaimingų atsitikimų prevenciją ir reagavimo avariniu atveju planus </w:t>
      </w:r>
      <w:r w:rsidRPr="00163FF8">
        <w:rPr>
          <w:rFonts w:ascii="Times New Roman" w:eastAsia="Times New Roman" w:hAnsi="Times New Roman" w:cs="Times New Roman"/>
          <w:color w:val="000000"/>
          <w:sz w:val="16"/>
          <w:szCs w:val="16"/>
          <w:lang w:eastAsia="en-US"/>
        </w:rPr>
        <w:t>(pavojaus šaltiniai ir sąlygos, kuriomis nelaimingas atsitikimas gali įvykti; taikytinos prevencinės priemonės, tokios kaip saugos įrengimai, pavojaus signalizavimo sistemos, apribojimo metodai, procedūros ir turimi ištekliai)</w:t>
      </w:r>
      <w:r w:rsidRPr="00163FF8">
        <w:rPr>
          <w:rFonts w:ascii="Times New Roman" w:eastAsia="Times New Roman" w:hAnsi="Times New Roman" w:cs="Times New Roman"/>
          <w:color w:val="000000"/>
          <w:szCs w:val="20"/>
          <w:lang w:eastAsia="en-US"/>
        </w:rPr>
        <w:t>.</w:t>
      </w:r>
    </w:p>
    <w:p w14:paraId="7C33AB6C" w14:textId="77777777" w:rsidR="00163FF8" w:rsidRPr="00163FF8" w:rsidRDefault="00163FF8" w:rsidP="00163FF8">
      <w:pPr>
        <w:spacing w:before="0" w:after="0" w:line="240" w:lineRule="auto"/>
        <w:ind w:firstLine="567"/>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 </w:t>
      </w:r>
    </w:p>
    <w:p w14:paraId="65444A63" w14:textId="77777777" w:rsidR="00163FF8" w:rsidRPr="00163FF8" w:rsidRDefault="00163FF8" w:rsidP="00163FF8">
      <w:pPr>
        <w:spacing w:before="0" w:after="0" w:line="240" w:lineRule="auto"/>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Data </w:t>
      </w:r>
    </w:p>
    <w:p w14:paraId="07E6B76C" w14:textId="77777777" w:rsidR="00163FF8" w:rsidRPr="00163FF8" w:rsidRDefault="00163FF8" w:rsidP="00163FF8">
      <w:pPr>
        <w:spacing w:before="0" w:after="0" w:line="240" w:lineRule="auto"/>
        <w:ind w:firstLine="62"/>
        <w:jc w:val="left"/>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eastAsia="en-US"/>
        </w:rPr>
        <w:t>_____________________                       ___________                   _____________________</w:t>
      </w:r>
    </w:p>
    <w:p w14:paraId="39175C96" w14:textId="77777777" w:rsidR="00163FF8" w:rsidRPr="00163FF8" w:rsidRDefault="00163FF8" w:rsidP="00163FF8">
      <w:pPr>
        <w:spacing w:before="0" w:after="0" w:line="240" w:lineRule="auto"/>
        <w:ind w:firstLine="228"/>
        <w:jc w:val="left"/>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 w:val="18"/>
          <w:lang w:eastAsia="en-US"/>
        </w:rPr>
        <w:t>(pareigų pavadinimas)                                       (parašas)                                                            (vardas ir pavardė)</w:t>
      </w:r>
    </w:p>
    <w:p w14:paraId="4CC1FC21" w14:textId="29DFBAAD" w:rsidR="009035A4" w:rsidRDefault="00163FF8" w:rsidP="00163FF8">
      <w:pPr>
        <w:spacing w:before="0" w:after="0" w:line="240" w:lineRule="auto"/>
        <w:ind w:firstLine="62"/>
        <w:jc w:val="left"/>
        <w:rPr>
          <w:rFonts w:ascii="Times New Roman" w:eastAsia="Times New Roman" w:hAnsi="Times New Roman" w:cs="Times New Roman"/>
          <w:color w:val="000000"/>
          <w:szCs w:val="20"/>
          <w:lang w:val="en-US" w:eastAsia="en-US"/>
        </w:rPr>
      </w:pPr>
      <w:r w:rsidRPr="00163FF8">
        <w:rPr>
          <w:rFonts w:ascii="Times New Roman" w:eastAsia="Times New Roman" w:hAnsi="Times New Roman" w:cs="Times New Roman"/>
          <w:color w:val="000000"/>
          <w:szCs w:val="20"/>
          <w:lang w:val="en-US" w:eastAsia="en-US"/>
        </w:rPr>
        <w:t> </w:t>
      </w:r>
      <w:bookmarkStart w:id="131" w:name="part_1a05844ed0294c3f9881f4b7e765b676"/>
      <w:bookmarkEnd w:id="131"/>
    </w:p>
    <w:p w14:paraId="34308059" w14:textId="77777777" w:rsidR="00C07D1B" w:rsidRPr="00163FF8" w:rsidRDefault="00C07D1B" w:rsidP="00163FF8">
      <w:pPr>
        <w:spacing w:before="0" w:after="0" w:line="240" w:lineRule="auto"/>
        <w:ind w:firstLine="62"/>
        <w:jc w:val="left"/>
        <w:rPr>
          <w:rFonts w:ascii="Times New Roman" w:eastAsia="Times New Roman" w:hAnsi="Times New Roman" w:cs="Times New Roman"/>
          <w:color w:val="000000"/>
          <w:szCs w:val="20"/>
          <w:lang w:val="en-US" w:eastAsia="en-US"/>
        </w:rPr>
      </w:pPr>
    </w:p>
    <w:p w14:paraId="57F20326" w14:textId="7C0C898E" w:rsidR="00163FF8" w:rsidRDefault="00C07D1B" w:rsidP="009035A4">
      <w:pPr>
        <w:pStyle w:val="Heading2"/>
        <w:ind w:left="0" w:firstLine="0"/>
        <w:rPr>
          <w:bCs w:val="0"/>
          <w:sz w:val="32"/>
          <w:szCs w:val="32"/>
        </w:rPr>
      </w:pPr>
      <w:bookmarkStart w:id="132" w:name="_Toc173855288"/>
      <w:r w:rsidRPr="00C07D1B">
        <w:rPr>
          <w:bCs w:val="0"/>
          <w:sz w:val="32"/>
          <w:szCs w:val="32"/>
        </w:rPr>
        <w:t>Pranešimas apie genetiškai modifikuotų gyvūnų riboto naudojimo veiklą</w:t>
      </w:r>
      <w:bookmarkEnd w:id="132"/>
    </w:p>
    <w:p w14:paraId="56196F6A" w14:textId="77777777" w:rsidR="00C07D1B" w:rsidRPr="00C07D1B" w:rsidRDefault="00C07D1B" w:rsidP="00C07D1B">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eastAsia="en-US"/>
        </w:rPr>
        <w:t>Genetiškai modifikuotų organizmų</w:t>
      </w:r>
    </w:p>
    <w:p w14:paraId="28D41352" w14:textId="77777777" w:rsidR="00C07D1B" w:rsidRPr="00C07D1B" w:rsidRDefault="00C07D1B" w:rsidP="00C07D1B">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eastAsia="en-US"/>
        </w:rPr>
        <w:t>riboto naudojimo tvarkos aprašo</w:t>
      </w:r>
    </w:p>
    <w:p w14:paraId="6AF5F426" w14:textId="77777777" w:rsidR="00C07D1B" w:rsidRPr="00C07D1B" w:rsidRDefault="00C07D1B" w:rsidP="00C07D1B">
      <w:pPr>
        <w:spacing w:before="0" w:after="0" w:line="240" w:lineRule="auto"/>
        <w:ind w:left="6237"/>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eastAsia="en-US"/>
        </w:rPr>
        <w:t>6 priedas</w:t>
      </w:r>
    </w:p>
    <w:p w14:paraId="78A43AF4" w14:textId="77777777" w:rsidR="00C07D1B" w:rsidRPr="00C07D1B" w:rsidRDefault="00C07D1B" w:rsidP="00C07D1B">
      <w:pPr>
        <w:spacing w:before="0" w:after="0" w:line="240" w:lineRule="auto"/>
        <w:ind w:firstLine="5164"/>
        <w:jc w:val="left"/>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val="en-US" w:eastAsia="en-US"/>
        </w:rPr>
        <w:t> </w:t>
      </w:r>
    </w:p>
    <w:p w14:paraId="4F76AB3C" w14:textId="77777777" w:rsidR="00C07D1B" w:rsidRPr="00C07D1B" w:rsidRDefault="00C07D1B" w:rsidP="00C07D1B">
      <w:pPr>
        <w:spacing w:before="0" w:after="0" w:line="240" w:lineRule="auto"/>
        <w:jc w:val="center"/>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eastAsia="en-US"/>
        </w:rPr>
        <w:t>___________________________________________________</w:t>
      </w:r>
    </w:p>
    <w:p w14:paraId="1693FBBC" w14:textId="77777777" w:rsidR="00C07D1B" w:rsidRPr="00C07D1B" w:rsidRDefault="00C07D1B" w:rsidP="00C07D1B">
      <w:pPr>
        <w:spacing w:before="0" w:after="0" w:line="240" w:lineRule="auto"/>
        <w:jc w:val="center"/>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18"/>
          <w:lang w:eastAsia="en-US"/>
        </w:rPr>
        <w:t>(naudotojo pavadinimas)</w:t>
      </w:r>
    </w:p>
    <w:p w14:paraId="462D1418" w14:textId="77777777" w:rsidR="00C07D1B" w:rsidRPr="00C07D1B" w:rsidRDefault="00C07D1B" w:rsidP="00C07D1B">
      <w:pPr>
        <w:spacing w:before="0" w:after="0" w:line="240" w:lineRule="auto"/>
        <w:jc w:val="center"/>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eastAsia="en-US"/>
        </w:rPr>
        <w:t>___________________________________________________</w:t>
      </w:r>
    </w:p>
    <w:p w14:paraId="4A68AA6B" w14:textId="77777777" w:rsidR="00C07D1B" w:rsidRPr="00C07D1B" w:rsidRDefault="00C07D1B" w:rsidP="00C07D1B">
      <w:pPr>
        <w:spacing w:before="0" w:after="0" w:line="240" w:lineRule="auto"/>
        <w:jc w:val="center"/>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18"/>
          <w:lang w:eastAsia="en-US"/>
        </w:rPr>
        <w:t>(juridinio asmens kodas, adresas, telefonas, el. paštas)</w:t>
      </w:r>
    </w:p>
    <w:p w14:paraId="2C5EB293" w14:textId="77777777" w:rsidR="00C07D1B" w:rsidRPr="00C07D1B" w:rsidRDefault="00C07D1B" w:rsidP="00C07D1B">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val="en-US" w:eastAsia="en-US"/>
        </w:rPr>
        <w:t> </w:t>
      </w:r>
    </w:p>
    <w:p w14:paraId="47F573DD" w14:textId="77777777" w:rsidR="00C07D1B" w:rsidRPr="00C07D1B" w:rsidRDefault="00C07D1B" w:rsidP="00C07D1B">
      <w:pPr>
        <w:spacing w:before="0" w:after="0" w:line="240" w:lineRule="auto"/>
        <w:jc w:val="left"/>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b/>
          <w:bCs/>
          <w:color w:val="000000"/>
          <w:sz w:val="22"/>
          <w:szCs w:val="22"/>
          <w:lang w:eastAsia="en-US"/>
        </w:rPr>
        <w:t>Aplinkos apsaugos agentūrai</w:t>
      </w:r>
    </w:p>
    <w:p w14:paraId="2E6AC38C" w14:textId="77777777" w:rsidR="00C07D1B" w:rsidRPr="00C07D1B" w:rsidRDefault="00C07D1B" w:rsidP="00C07D1B">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val="en-US" w:eastAsia="en-US"/>
        </w:rPr>
        <w:t> </w:t>
      </w:r>
    </w:p>
    <w:p w14:paraId="50DC98AA" w14:textId="77777777" w:rsidR="00C07D1B" w:rsidRPr="00C07D1B" w:rsidRDefault="00C07D1B" w:rsidP="00C07D1B">
      <w:pPr>
        <w:spacing w:before="0" w:after="0" w:line="240" w:lineRule="auto"/>
        <w:jc w:val="center"/>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b/>
          <w:bCs/>
          <w:color w:val="000000"/>
          <w:sz w:val="22"/>
          <w:szCs w:val="22"/>
          <w:lang w:eastAsia="en-US"/>
        </w:rPr>
        <w:t>PRANEŠIMAS APIE GENETIŠKAI MODIFIKUOTŲ GYVŪNŲ RIBOTO NAUDOJIMO VEIKLĄ</w:t>
      </w:r>
    </w:p>
    <w:p w14:paraId="39D9A48C" w14:textId="77777777" w:rsidR="00C07D1B" w:rsidRPr="00C07D1B" w:rsidRDefault="00C07D1B" w:rsidP="00C07D1B">
      <w:pPr>
        <w:spacing w:before="0" w:after="0" w:line="240" w:lineRule="auto"/>
        <w:ind w:firstLine="62"/>
        <w:jc w:val="center"/>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val="en-US" w:eastAsia="en-US"/>
        </w:rPr>
        <w:t> </w:t>
      </w:r>
    </w:p>
    <w:p w14:paraId="6D8A7330" w14:textId="77777777" w:rsidR="00C07D1B" w:rsidRPr="00C07D1B" w:rsidRDefault="00C07D1B" w:rsidP="00C07D1B">
      <w:pPr>
        <w:spacing w:before="0" w:after="0" w:line="240" w:lineRule="auto"/>
        <w:jc w:val="center"/>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22"/>
          <w:szCs w:val="22"/>
          <w:lang w:eastAsia="en-US"/>
        </w:rPr>
        <w:t>________________ Nr. _________________</w:t>
      </w:r>
    </w:p>
    <w:p w14:paraId="7371DA97" w14:textId="77777777" w:rsidR="00C07D1B" w:rsidRPr="00C07D1B" w:rsidRDefault="00C07D1B" w:rsidP="00C07D1B">
      <w:pPr>
        <w:spacing w:before="0" w:after="0" w:line="240" w:lineRule="auto"/>
        <w:ind w:left="1440" w:firstLine="1409"/>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18"/>
          <w:lang w:eastAsia="en-US"/>
        </w:rPr>
        <w:t>(pateikimo data)             (pranešimo numeris)</w:t>
      </w:r>
    </w:p>
    <w:p w14:paraId="71DBD142" w14:textId="77777777" w:rsidR="00C07D1B" w:rsidRPr="00C07D1B" w:rsidRDefault="00C07D1B" w:rsidP="00C07D1B">
      <w:pPr>
        <w:spacing w:before="0" w:after="0" w:line="240" w:lineRule="auto"/>
        <w:ind w:firstLine="57"/>
        <w:jc w:val="left"/>
        <w:rPr>
          <w:rFonts w:ascii="Times New Roman" w:eastAsia="Times New Roman" w:hAnsi="Times New Roman" w:cs="Times New Roman"/>
          <w:color w:val="000000"/>
          <w:sz w:val="22"/>
          <w:szCs w:val="22"/>
          <w:lang w:val="en-US" w:eastAsia="en-US"/>
        </w:rPr>
      </w:pPr>
      <w:r w:rsidRPr="00C07D1B">
        <w:rPr>
          <w:rFonts w:ascii="Times New Roman" w:eastAsia="Times New Roman" w:hAnsi="Times New Roman" w:cs="Times New Roman"/>
          <w:color w:val="000000"/>
          <w:sz w:val="18"/>
          <w:lang w:eastAsia="en-US"/>
        </w:rPr>
        <w:t> </w:t>
      </w:r>
    </w:p>
    <w:p w14:paraId="18F7BB4D" w14:textId="77777777" w:rsidR="00C07D1B" w:rsidRPr="00C07D1B" w:rsidRDefault="00C07D1B" w:rsidP="00C07D1B">
      <w:pPr>
        <w:spacing w:before="0" w:after="0" w:line="240" w:lineRule="auto"/>
        <w:jc w:val="left"/>
        <w:rPr>
          <w:rFonts w:ascii="Times New Roman" w:eastAsia="Times New Roman" w:hAnsi="Times New Roman" w:cs="Times New Roman"/>
          <w:color w:val="000000"/>
          <w:szCs w:val="20"/>
          <w:lang w:val="en-US" w:eastAsia="en-US"/>
        </w:rPr>
      </w:pPr>
      <w:bookmarkStart w:id="133" w:name="part_32b9d11821dc4d71a06424df88312f60"/>
      <w:bookmarkEnd w:id="133"/>
      <w:r w:rsidRPr="00C07D1B">
        <w:rPr>
          <w:rFonts w:ascii="Times New Roman" w:eastAsia="Times New Roman" w:hAnsi="Times New Roman" w:cs="Times New Roman"/>
          <w:b/>
          <w:bCs/>
          <w:color w:val="000000"/>
          <w:szCs w:val="20"/>
          <w:lang w:val="en-US" w:eastAsia="en-US"/>
        </w:rPr>
        <w:t>BENDROJI DALIS</w:t>
      </w:r>
    </w:p>
    <w:p w14:paraId="72D94938"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34" w:name="part_2dd29cabe7ba46268c72a14b8098b574"/>
      <w:bookmarkEnd w:id="134"/>
      <w:r w:rsidRPr="00C07D1B">
        <w:rPr>
          <w:rFonts w:ascii="Times New Roman" w:eastAsia="Times New Roman" w:hAnsi="Times New Roman" w:cs="Times New Roman"/>
          <w:color w:val="000000"/>
          <w:szCs w:val="20"/>
          <w:lang w:eastAsia="en-US"/>
        </w:rPr>
        <w:t>1. Asmenų, atsakingų už riboto naudojimo veiklos priežiūrą, kontrolę ir saugą, vardai, pavardės, darbovietės adresas, telefono numeris, el. paštas, išsilavinimas, mokslinė patirtis, kvalifikacija.</w:t>
      </w:r>
    </w:p>
    <w:p w14:paraId="14DAD7C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35" w:name="part_81dca930f36a47f2b7fd82e72bc7e9a2"/>
      <w:bookmarkEnd w:id="135"/>
      <w:r w:rsidRPr="00C07D1B">
        <w:rPr>
          <w:rFonts w:ascii="Times New Roman" w:eastAsia="Times New Roman" w:hAnsi="Times New Roman" w:cs="Times New Roman"/>
          <w:color w:val="000000"/>
          <w:szCs w:val="20"/>
          <w:lang w:eastAsia="en-US"/>
        </w:rPr>
        <w:t>2. Asmenų, atsakingų už patalpų, kuriose vykdoma genetiškai modifikuotų gyvūnų riboto naudojimo veikla, priežiūrą, kontrolę ir saugą, vardai, pavardės, darbovietės adresas, telefono numeris, el. paštas, išsilavinimas, pareigos, kvalifikacija.</w:t>
      </w:r>
    </w:p>
    <w:p w14:paraId="2A953055"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36" w:name="part_7313a9945c97484395ff4ba7b4bd3dbb"/>
      <w:bookmarkEnd w:id="136"/>
      <w:r w:rsidRPr="00C07D1B">
        <w:rPr>
          <w:rFonts w:ascii="Times New Roman" w:eastAsia="Times New Roman" w:hAnsi="Times New Roman" w:cs="Times New Roman"/>
          <w:color w:val="000000"/>
          <w:szCs w:val="20"/>
          <w:lang w:eastAsia="en-US"/>
        </w:rPr>
        <w:t>3. Išsami informacija apie ekspertus, atlikusius rizikos vertinimą: vardai, pavardės, darbovietės adresas, telefono numeris, el. paštas, išsilavinimas, mokslinė patirtis, kvalifikacija.</w:t>
      </w:r>
    </w:p>
    <w:p w14:paraId="386BFF7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37" w:name="part_2652ab48285f4df4ad0314802f955e01"/>
      <w:bookmarkEnd w:id="137"/>
      <w:r w:rsidRPr="00C07D1B">
        <w:rPr>
          <w:rFonts w:ascii="Times New Roman" w:eastAsia="Times New Roman" w:hAnsi="Times New Roman" w:cs="Times New Roman"/>
          <w:color w:val="000000"/>
          <w:szCs w:val="20"/>
          <w:lang w:eastAsia="en-US"/>
        </w:rPr>
        <w:t>4. Išsami informacija apie visus biosaugos komitetus, jeigu tokie yra.</w:t>
      </w:r>
    </w:p>
    <w:p w14:paraId="2233BF10"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38" w:name="part_7d981e49d4ba4839b3e30c42d0b5c771"/>
      <w:bookmarkEnd w:id="138"/>
      <w:r w:rsidRPr="00C07D1B">
        <w:rPr>
          <w:rFonts w:ascii="Times New Roman" w:eastAsia="Times New Roman" w:hAnsi="Times New Roman" w:cs="Times New Roman"/>
          <w:color w:val="000000"/>
          <w:szCs w:val="20"/>
          <w:lang w:eastAsia="en-US"/>
        </w:rPr>
        <w:t>5. Nurodyti ar pranešime yra konfidencialios informacijos:</w:t>
      </w:r>
    </w:p>
    <w:p w14:paraId="36358BF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yra / [] nėra.</w:t>
      </w:r>
    </w:p>
    <w:p w14:paraId="3F46B987" w14:textId="77777777" w:rsidR="00C07D1B" w:rsidRPr="00C07D1B" w:rsidRDefault="00C07D1B" w:rsidP="00C07D1B">
      <w:pPr>
        <w:spacing w:before="0" w:after="0" w:line="240" w:lineRule="auto"/>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Konfidenciali informacija ir konfidencialumo priežastys pateikiamos atskiru priedu (duomenys apie naudotoją, pranešimo punktai, pagrindimas ir konfidenciali informacija) prie šio pranešimo.</w:t>
      </w:r>
    </w:p>
    <w:p w14:paraId="17483820" w14:textId="77777777" w:rsidR="00C07D1B" w:rsidRPr="00C07D1B" w:rsidRDefault="00C07D1B" w:rsidP="00C07D1B">
      <w:pPr>
        <w:spacing w:before="0" w:after="0" w:line="240" w:lineRule="auto"/>
        <w:ind w:firstLine="558"/>
        <w:rPr>
          <w:rFonts w:ascii="Times New Roman" w:eastAsia="Times New Roman" w:hAnsi="Times New Roman" w:cs="Times New Roman"/>
          <w:color w:val="000000"/>
          <w:szCs w:val="20"/>
          <w:lang w:val="en-US" w:eastAsia="en-US"/>
        </w:rPr>
      </w:pPr>
      <w:bookmarkStart w:id="139" w:name="part_d665fe0b75524268a219fa955b9d6536"/>
      <w:bookmarkEnd w:id="139"/>
      <w:r w:rsidRPr="00C07D1B">
        <w:rPr>
          <w:rFonts w:ascii="Times New Roman" w:eastAsia="Times New Roman" w:hAnsi="Times New Roman" w:cs="Times New Roman"/>
          <w:color w:val="000000"/>
          <w:szCs w:val="20"/>
          <w:lang w:eastAsia="en-US"/>
        </w:rPr>
        <w:t>6. Ar jau buvote pateikę pranešimą dėl GMM / GMO riboto naudojimo:</w:t>
      </w:r>
    </w:p>
    <w:p w14:paraId="489DF36C"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Taip (nurodykite pateikto pranešimo datą ir numerį) / [] Ne.</w:t>
      </w:r>
    </w:p>
    <w:p w14:paraId="6E90613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40" w:name="part_50c8647908864f9081a3ff0d9ae2a5d6"/>
      <w:bookmarkEnd w:id="140"/>
      <w:r w:rsidRPr="00C07D1B">
        <w:rPr>
          <w:rFonts w:ascii="Times New Roman" w:eastAsia="Times New Roman" w:hAnsi="Times New Roman" w:cs="Times New Roman"/>
          <w:color w:val="000000"/>
          <w:szCs w:val="20"/>
          <w:lang w:eastAsia="en-US"/>
        </w:rPr>
        <w:t>7. Ar bus atliekama genetinė modifikacija: (pažymėti langelį)</w:t>
      </w:r>
    </w:p>
    <w:p w14:paraId="33EEFCF6"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Taip / [] Ne.</w:t>
      </w:r>
    </w:p>
    <w:p w14:paraId="726B2BD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41" w:name="part_84a9308638bf4bea9ca708f8f00d7fee"/>
      <w:bookmarkEnd w:id="141"/>
      <w:r w:rsidRPr="00C07D1B">
        <w:rPr>
          <w:rFonts w:ascii="Times New Roman" w:eastAsia="Times New Roman" w:hAnsi="Times New Roman" w:cs="Times New Roman"/>
          <w:color w:val="000000"/>
          <w:szCs w:val="20"/>
          <w:lang w:eastAsia="en-US"/>
        </w:rPr>
        <w:t>8. </w:t>
      </w:r>
      <w:r w:rsidRPr="00C07D1B">
        <w:rPr>
          <w:rFonts w:ascii="Times New Roman" w:eastAsia="Times New Roman" w:hAnsi="Times New Roman" w:cs="Times New Roman"/>
          <w:color w:val="000000"/>
          <w:szCs w:val="20"/>
          <w:lang w:val="en-US" w:eastAsia="en-US"/>
        </w:rPr>
        <w:t>Veiklą apibūdinantis terminas </w:t>
      </w:r>
      <w:r w:rsidRPr="00C07D1B">
        <w:rPr>
          <w:rFonts w:ascii="Times New Roman" w:eastAsia="Times New Roman" w:hAnsi="Times New Roman" w:cs="Times New Roman"/>
          <w:color w:val="000000"/>
          <w:szCs w:val="20"/>
          <w:lang w:eastAsia="en-US"/>
        </w:rPr>
        <w:t>(pažymėti langelį)</w:t>
      </w:r>
      <w:r w:rsidRPr="00C07D1B">
        <w:rPr>
          <w:rFonts w:ascii="Times New Roman" w:eastAsia="Times New Roman" w:hAnsi="Times New Roman" w:cs="Times New Roman"/>
          <w:color w:val="000000"/>
          <w:szCs w:val="20"/>
          <w:lang w:val="en-US" w:eastAsia="en-US"/>
        </w:rPr>
        <w:t>:</w:t>
      </w:r>
    </w:p>
    <w:p w14:paraId="147D424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bioanalitika</w:t>
      </w:r>
    </w:p>
    <w:p w14:paraId="246464C1"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maisto tyrimas</w:t>
      </w:r>
    </w:p>
    <w:p w14:paraId="3A79F41D"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lastRenderedPageBreak/>
        <w:t>[] genų terapija</w:t>
      </w:r>
    </w:p>
    <w:p w14:paraId="7396D89F"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bandomieji gyvūnai</w:t>
      </w:r>
    </w:p>
    <w:p w14:paraId="7D012EAA"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mokymas</w:t>
      </w:r>
    </w:p>
    <w:p w14:paraId="316826F8"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rizikos vertinimas</w:t>
      </w:r>
    </w:p>
    <w:p w14:paraId="03ABD1A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biologinių procesų vystymas</w:t>
      </w:r>
    </w:p>
    <w:p w14:paraId="7196100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gyvūnų dauginimas</w:t>
      </w:r>
    </w:p>
    <w:p w14:paraId="24F12CF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vaistų kūrimas / gamyba</w:t>
      </w:r>
    </w:p>
    <w:p w14:paraId="5356CC88"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fundamentiniai tyrimai biologijos srityje</w:t>
      </w:r>
    </w:p>
    <w:p w14:paraId="43F15E3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aplinkos tyrimai</w:t>
      </w:r>
    </w:p>
    <w:p w14:paraId="1DB83189"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diagnostika</w:t>
      </w:r>
    </w:p>
    <w:p w14:paraId="3E51082C"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fermentų / kitų baltymų gamyba</w:t>
      </w:r>
    </w:p>
    <w:p w14:paraId="45B34AB0"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miškų mokslas</w:t>
      </w:r>
    </w:p>
    <w:p w14:paraId="0A451F74"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fundamentiniai tyrimai medicinos srityje / veterinarinės medicinos srityje</w:t>
      </w:r>
    </w:p>
    <w:p w14:paraId="18D44CA1"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pramoninė gamyba</w:t>
      </w:r>
    </w:p>
    <w:p w14:paraId="238C8BC4"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zootechniniai tikslai</w:t>
      </w:r>
    </w:p>
    <w:p w14:paraId="61DA986C"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kita (nurodyti).</w:t>
      </w:r>
    </w:p>
    <w:p w14:paraId="1A16463F"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w:t>
      </w:r>
    </w:p>
    <w:p w14:paraId="63919EA6" w14:textId="77777777" w:rsidR="00C07D1B" w:rsidRPr="00C07D1B" w:rsidRDefault="00C07D1B" w:rsidP="00C07D1B">
      <w:pPr>
        <w:spacing w:before="0" w:after="0" w:line="240" w:lineRule="auto"/>
        <w:jc w:val="left"/>
        <w:rPr>
          <w:rFonts w:ascii="Times New Roman" w:eastAsia="Times New Roman" w:hAnsi="Times New Roman" w:cs="Times New Roman"/>
          <w:color w:val="000000"/>
          <w:szCs w:val="20"/>
          <w:lang w:val="en-US" w:eastAsia="en-US"/>
        </w:rPr>
      </w:pPr>
      <w:bookmarkStart w:id="142" w:name="part_bb020026a9f247b2944b4541a7a8cfc1"/>
      <w:bookmarkEnd w:id="142"/>
      <w:r w:rsidRPr="00C07D1B">
        <w:rPr>
          <w:rFonts w:ascii="Times New Roman" w:eastAsia="Times New Roman" w:hAnsi="Times New Roman" w:cs="Times New Roman"/>
          <w:b/>
          <w:bCs/>
          <w:color w:val="000000"/>
          <w:szCs w:val="20"/>
          <w:lang w:eastAsia="en-US"/>
        </w:rPr>
        <w:t>INFORMACIJA APIE GYVŪNĄ GENETINEI MODIFIKACIJAI ATLIKTI</w:t>
      </w:r>
    </w:p>
    <w:p w14:paraId="6480363F" w14:textId="77777777" w:rsidR="00C07D1B" w:rsidRPr="00C07D1B" w:rsidRDefault="00C07D1B" w:rsidP="00C07D1B">
      <w:pPr>
        <w:spacing w:before="0" w:after="0" w:line="240" w:lineRule="auto"/>
        <w:ind w:firstLine="567"/>
        <w:jc w:val="left"/>
        <w:rPr>
          <w:rFonts w:ascii="Times New Roman" w:eastAsia="Times New Roman" w:hAnsi="Times New Roman" w:cs="Times New Roman"/>
          <w:color w:val="000000"/>
          <w:szCs w:val="20"/>
          <w:lang w:val="en-US" w:eastAsia="en-US"/>
        </w:rPr>
      </w:pPr>
      <w:bookmarkStart w:id="143" w:name="part_9b20075dadfc48e89e697a41586ae342"/>
      <w:bookmarkEnd w:id="143"/>
      <w:r w:rsidRPr="00C07D1B">
        <w:rPr>
          <w:rFonts w:ascii="Times New Roman" w:eastAsia="Times New Roman" w:hAnsi="Times New Roman" w:cs="Times New Roman"/>
          <w:color w:val="000000"/>
          <w:szCs w:val="20"/>
          <w:lang w:eastAsia="en-US"/>
        </w:rPr>
        <w:t>1. Gyvūno recipiento lotyniškas ir lietuviškas pavadinimas.</w:t>
      </w:r>
    </w:p>
    <w:p w14:paraId="25ADF6F7" w14:textId="77777777" w:rsidR="00C07D1B" w:rsidRPr="00C07D1B" w:rsidRDefault="00C07D1B" w:rsidP="00C07D1B">
      <w:pPr>
        <w:spacing w:before="0" w:after="0" w:line="240" w:lineRule="auto"/>
        <w:ind w:firstLine="567"/>
        <w:jc w:val="left"/>
        <w:rPr>
          <w:rFonts w:ascii="Times New Roman" w:eastAsia="Times New Roman" w:hAnsi="Times New Roman" w:cs="Times New Roman"/>
          <w:color w:val="000000"/>
          <w:szCs w:val="20"/>
          <w:lang w:val="en-US" w:eastAsia="en-US"/>
        </w:rPr>
      </w:pPr>
      <w:bookmarkStart w:id="144" w:name="part_117528c4dac84881bb1863a139944887"/>
      <w:bookmarkEnd w:id="144"/>
      <w:r w:rsidRPr="00C07D1B">
        <w:rPr>
          <w:rFonts w:ascii="Times New Roman" w:eastAsia="Times New Roman" w:hAnsi="Times New Roman" w:cs="Times New Roman"/>
          <w:color w:val="000000"/>
          <w:szCs w:val="20"/>
          <w:lang w:eastAsia="en-US"/>
        </w:rPr>
        <w:t>2. Gyvūno dauginimosi būdas.</w:t>
      </w:r>
    </w:p>
    <w:p w14:paraId="1DE820AC"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45" w:name="part_457cd59d3cab42239eed6cef3273e6ec"/>
      <w:bookmarkEnd w:id="145"/>
      <w:r w:rsidRPr="00C07D1B">
        <w:rPr>
          <w:rFonts w:ascii="Times New Roman" w:eastAsia="Times New Roman" w:hAnsi="Times New Roman" w:cs="Times New Roman"/>
          <w:color w:val="000000"/>
          <w:szCs w:val="20"/>
          <w:lang w:eastAsia="en-US"/>
        </w:rPr>
        <w:t>3. Gyvūno recipiento pasklidimo,</w:t>
      </w:r>
      <w:r w:rsidRPr="00C07D1B">
        <w:rPr>
          <w:rFonts w:ascii="Times New Roman" w:eastAsia="Times New Roman" w:hAnsi="Times New Roman" w:cs="Times New Roman"/>
          <w:b/>
          <w:bCs/>
          <w:color w:val="000000"/>
          <w:szCs w:val="20"/>
          <w:lang w:eastAsia="en-US"/>
        </w:rPr>
        <w:t> </w:t>
      </w:r>
      <w:r w:rsidRPr="00C07D1B">
        <w:rPr>
          <w:rFonts w:ascii="Times New Roman" w:eastAsia="Times New Roman" w:hAnsi="Times New Roman" w:cs="Times New Roman"/>
          <w:color w:val="000000"/>
          <w:szCs w:val="20"/>
          <w:lang w:eastAsia="en-US"/>
        </w:rPr>
        <w:t>gyvybingumo ir konkurencingumo Lietuvos sąlygomis aprašymas.</w:t>
      </w:r>
    </w:p>
    <w:p w14:paraId="6D3A302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46" w:name="part_4baedcdcd42b44bab8d9b4eed0de7fef"/>
      <w:bookmarkEnd w:id="146"/>
      <w:r w:rsidRPr="00C07D1B">
        <w:rPr>
          <w:rFonts w:ascii="Times New Roman" w:eastAsia="Times New Roman" w:hAnsi="Times New Roman" w:cs="Times New Roman"/>
          <w:color w:val="000000"/>
          <w:szCs w:val="20"/>
          <w:lang w:eastAsia="en-US"/>
        </w:rPr>
        <w:t>4. Galimos gyvūno recipiento laukinės ar auginamų giminingų gyvūnų gebėjimo daugintis su kitais gyvūnais galimybė.</w:t>
      </w:r>
    </w:p>
    <w:p w14:paraId="6C559DC2" w14:textId="77777777" w:rsidR="00C07D1B" w:rsidRPr="00C07D1B" w:rsidRDefault="00C07D1B" w:rsidP="00C07D1B">
      <w:pPr>
        <w:spacing w:before="0" w:after="0" w:line="240" w:lineRule="auto"/>
        <w:ind w:firstLine="567"/>
        <w:jc w:val="left"/>
        <w:rPr>
          <w:rFonts w:ascii="Times New Roman" w:eastAsia="Times New Roman" w:hAnsi="Times New Roman" w:cs="Times New Roman"/>
          <w:color w:val="000000"/>
          <w:szCs w:val="20"/>
          <w:lang w:val="en-US" w:eastAsia="en-US"/>
        </w:rPr>
      </w:pPr>
      <w:bookmarkStart w:id="147" w:name="part_bfc1214268ae40f59c0ea62f1a828daa"/>
      <w:bookmarkEnd w:id="147"/>
      <w:r w:rsidRPr="00C07D1B">
        <w:rPr>
          <w:rFonts w:ascii="Times New Roman" w:eastAsia="Times New Roman" w:hAnsi="Times New Roman" w:cs="Times New Roman"/>
          <w:color w:val="000000"/>
          <w:szCs w:val="20"/>
          <w:lang w:eastAsia="en-US"/>
        </w:rPr>
        <w:t>5. Galimos žalingos gyvūno recipiento savybės žmonių sveikatos ar kitų organizmų atžvilgiu.</w:t>
      </w:r>
    </w:p>
    <w:p w14:paraId="2B91FCCF" w14:textId="77777777" w:rsidR="00C07D1B" w:rsidRPr="00C07D1B" w:rsidRDefault="00C07D1B" w:rsidP="00C07D1B">
      <w:pPr>
        <w:spacing w:before="0" w:after="0" w:line="240" w:lineRule="auto"/>
        <w:jc w:val="left"/>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w:t>
      </w:r>
    </w:p>
    <w:p w14:paraId="1A9C693E" w14:textId="77777777" w:rsidR="00C07D1B" w:rsidRPr="00C07D1B" w:rsidRDefault="00C07D1B" w:rsidP="00C07D1B">
      <w:pPr>
        <w:spacing w:before="0" w:after="0" w:line="240" w:lineRule="auto"/>
        <w:jc w:val="left"/>
        <w:rPr>
          <w:rFonts w:ascii="Times New Roman" w:eastAsia="Times New Roman" w:hAnsi="Times New Roman" w:cs="Times New Roman"/>
          <w:color w:val="000000"/>
          <w:szCs w:val="20"/>
          <w:lang w:val="en-US" w:eastAsia="en-US"/>
        </w:rPr>
      </w:pPr>
      <w:bookmarkStart w:id="148" w:name="part_78f8ce10000c4083984ee5277315314a"/>
      <w:bookmarkEnd w:id="148"/>
      <w:r w:rsidRPr="00C07D1B">
        <w:rPr>
          <w:rFonts w:ascii="Times New Roman" w:eastAsia="Times New Roman" w:hAnsi="Times New Roman" w:cs="Times New Roman"/>
          <w:b/>
          <w:bCs/>
          <w:color w:val="000000"/>
          <w:szCs w:val="20"/>
          <w:lang w:eastAsia="en-US"/>
        </w:rPr>
        <w:t>GENETIŠKAI MODIFIKUOTO GYVŪNO APRAŠYMAS</w:t>
      </w:r>
    </w:p>
    <w:p w14:paraId="7D7E3368" w14:textId="77777777" w:rsidR="00C07D1B" w:rsidRPr="00C07D1B" w:rsidRDefault="00C07D1B" w:rsidP="00C07D1B">
      <w:pPr>
        <w:spacing w:before="0" w:after="0" w:line="240" w:lineRule="auto"/>
        <w:ind w:firstLine="567"/>
        <w:jc w:val="left"/>
        <w:rPr>
          <w:rFonts w:ascii="Times New Roman" w:eastAsia="Times New Roman" w:hAnsi="Times New Roman" w:cs="Times New Roman"/>
          <w:color w:val="000000"/>
          <w:szCs w:val="20"/>
          <w:lang w:val="en-US" w:eastAsia="en-US"/>
        </w:rPr>
      </w:pPr>
      <w:bookmarkStart w:id="149" w:name="part_d4a6debc1ac84ccd8f49973877372b35"/>
      <w:bookmarkEnd w:id="149"/>
      <w:r w:rsidRPr="00C07D1B">
        <w:rPr>
          <w:rFonts w:ascii="Times New Roman" w:eastAsia="Times New Roman" w:hAnsi="Times New Roman" w:cs="Times New Roman"/>
          <w:color w:val="000000"/>
          <w:szCs w:val="20"/>
          <w:lang w:eastAsia="en-US"/>
        </w:rPr>
        <w:t>1. Trumpas riboto naudojimo veiklos projekto tikslo ir numatomų rezultatų aprašymas.</w:t>
      </w:r>
    </w:p>
    <w:p w14:paraId="6D870C59"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0" w:name="part_8984b2e6002f4d9f9f7cc29676bfcd05"/>
      <w:bookmarkEnd w:id="150"/>
      <w:r w:rsidRPr="00C07D1B">
        <w:rPr>
          <w:rFonts w:ascii="Times New Roman" w:eastAsia="Times New Roman" w:hAnsi="Times New Roman" w:cs="Times New Roman"/>
          <w:color w:val="000000"/>
          <w:szCs w:val="20"/>
          <w:lang w:eastAsia="en-US"/>
        </w:rPr>
        <w:t>2. Genetinė medžiaga, naudojama genetinei modifikacijai atlikti, jos kilmė ir funkcijos / produktai.</w:t>
      </w:r>
    </w:p>
    <w:p w14:paraId="70F19E00"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1" w:name="part_4f3c3c99db9e44829a414106470e5b4a"/>
      <w:bookmarkEnd w:id="151"/>
      <w:r w:rsidRPr="00C07D1B">
        <w:rPr>
          <w:rFonts w:ascii="Times New Roman" w:eastAsia="Times New Roman" w:hAnsi="Times New Roman" w:cs="Times New Roman"/>
          <w:color w:val="000000"/>
          <w:szCs w:val="20"/>
          <w:lang w:eastAsia="en-US"/>
        </w:rPr>
        <w:t>3. Genetinės modifikacijos metodai ir vektoriai.</w:t>
      </w:r>
    </w:p>
    <w:p w14:paraId="004766F5"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2" w:name="part_34cd7677fa3547f3854f79cd432fd642"/>
      <w:bookmarkEnd w:id="152"/>
      <w:r w:rsidRPr="00C07D1B">
        <w:rPr>
          <w:rFonts w:ascii="Times New Roman" w:eastAsia="Times New Roman" w:hAnsi="Times New Roman" w:cs="Times New Roman"/>
          <w:color w:val="000000"/>
          <w:szCs w:val="20"/>
          <w:lang w:eastAsia="en-US"/>
        </w:rPr>
        <w:t>4. Genetiškai modifikuoto gyvūno charakteristikos ir tapatumas.</w:t>
      </w:r>
    </w:p>
    <w:p w14:paraId="4E456958"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3" w:name="part_c613122ebf874b8aabfa289024185451"/>
      <w:bookmarkEnd w:id="153"/>
      <w:r w:rsidRPr="00C07D1B">
        <w:rPr>
          <w:rFonts w:ascii="Times New Roman" w:eastAsia="Times New Roman" w:hAnsi="Times New Roman" w:cs="Times New Roman"/>
          <w:color w:val="000000"/>
          <w:szCs w:val="20"/>
          <w:lang w:eastAsia="en-US"/>
        </w:rPr>
        <w:t>5. Genetiškai modifikuoto gyvūno (-ų) kiekiai (vnt.) eksperimento metu, auginimo / laikymo ypatumai.</w:t>
      </w:r>
    </w:p>
    <w:p w14:paraId="57E7327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4" w:name="part_6899653e76114ab7b45756a9f4ac968d"/>
      <w:bookmarkEnd w:id="154"/>
      <w:r w:rsidRPr="00C07D1B">
        <w:rPr>
          <w:rFonts w:ascii="Times New Roman" w:eastAsia="Times New Roman" w:hAnsi="Times New Roman" w:cs="Times New Roman"/>
          <w:color w:val="000000"/>
          <w:szCs w:val="20"/>
          <w:lang w:eastAsia="en-US"/>
        </w:rPr>
        <w:t>6. Genetiškai modifikuoto gyvūno savybių pokyčiai, palyginti su pirminiu recipiento organizmu:</w:t>
      </w:r>
    </w:p>
    <w:p w14:paraId="5B8874E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5" w:name="part_ff2c827008ca4852bf58dcf002eb5880"/>
      <w:bookmarkEnd w:id="155"/>
      <w:r w:rsidRPr="00C07D1B">
        <w:rPr>
          <w:rFonts w:ascii="Times New Roman" w:eastAsia="Times New Roman" w:hAnsi="Times New Roman" w:cs="Times New Roman"/>
          <w:color w:val="000000"/>
          <w:szCs w:val="20"/>
          <w:lang w:eastAsia="en-US"/>
        </w:rPr>
        <w:t>a) alergeniškumas (pažymėti langelį):</w:t>
      </w:r>
    </w:p>
    <w:p w14:paraId="1CFA4C3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nepakitęs</w:t>
      </w:r>
    </w:p>
    <w:p w14:paraId="494AA296"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pakitęs</w:t>
      </w:r>
    </w:p>
    <w:p w14:paraId="4F4C2EB5"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sumažėjęs</w:t>
      </w:r>
    </w:p>
    <w:p w14:paraId="38A8A3E8"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nežinomas</w:t>
      </w:r>
    </w:p>
    <w:p w14:paraId="38A4C011"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Išsamus aprašymas:</w:t>
      </w:r>
    </w:p>
    <w:p w14:paraId="23691C4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6" w:name="part_23d1ddffeff2442187ce755a581af716"/>
      <w:bookmarkEnd w:id="156"/>
      <w:r w:rsidRPr="00C07D1B">
        <w:rPr>
          <w:rFonts w:ascii="Times New Roman" w:eastAsia="Times New Roman" w:hAnsi="Times New Roman" w:cs="Times New Roman"/>
          <w:color w:val="000000"/>
          <w:szCs w:val="20"/>
          <w:lang w:eastAsia="en-US"/>
        </w:rPr>
        <w:t>b) išgyvenimo, dauginimosi ar sklaidos galimybės (pažymėti langelį):</w:t>
      </w:r>
    </w:p>
    <w:p w14:paraId="126E89F1"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nepakitęs</w:t>
      </w:r>
    </w:p>
    <w:p w14:paraId="35AE943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pakitęs</w:t>
      </w:r>
    </w:p>
    <w:p w14:paraId="05795F5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sumažėjęs</w:t>
      </w:r>
    </w:p>
    <w:p w14:paraId="1C4A95FF"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nežinomas</w:t>
      </w:r>
    </w:p>
    <w:p w14:paraId="74691CDE"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Išsamus aprašymas:</w:t>
      </w:r>
    </w:p>
    <w:p w14:paraId="7F856A8E"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7" w:name="part_94b638742a6e48e4a0c9ac0b7646146e"/>
      <w:bookmarkEnd w:id="157"/>
      <w:r w:rsidRPr="00C07D1B">
        <w:rPr>
          <w:rFonts w:ascii="Times New Roman" w:eastAsia="Times New Roman" w:hAnsi="Times New Roman" w:cs="Times New Roman"/>
          <w:color w:val="000000"/>
          <w:szCs w:val="20"/>
          <w:lang w:eastAsia="en-US"/>
        </w:rPr>
        <w:t>c) paaiškinti kitas pakitusias savybes:</w:t>
      </w:r>
    </w:p>
    <w:p w14:paraId="3C55B7CE"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58" w:name="part_76523a375a8947a7b738fa018b8c164d"/>
      <w:bookmarkEnd w:id="158"/>
      <w:r w:rsidRPr="00C07D1B">
        <w:rPr>
          <w:rFonts w:ascii="Times New Roman" w:eastAsia="Times New Roman" w:hAnsi="Times New Roman" w:cs="Times New Roman"/>
          <w:color w:val="000000"/>
          <w:szCs w:val="20"/>
          <w:lang w:eastAsia="en-US"/>
        </w:rPr>
        <w:t>7. Genetiškai modifikuoto gyvūno nustatymo metodai (pvz., kokiais metodais genetiškai modifikuotą gyvūną galima atskirti nuo pirminio organizmo recipiento).</w:t>
      </w:r>
    </w:p>
    <w:p w14:paraId="3F793B2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w:t>
      </w:r>
    </w:p>
    <w:p w14:paraId="28DFB897" w14:textId="77777777" w:rsidR="00C07D1B" w:rsidRPr="00C07D1B" w:rsidRDefault="00C07D1B" w:rsidP="00C07D1B">
      <w:pPr>
        <w:spacing w:before="0" w:after="0" w:line="240" w:lineRule="auto"/>
        <w:rPr>
          <w:rFonts w:ascii="Times New Roman" w:eastAsia="Times New Roman" w:hAnsi="Times New Roman" w:cs="Times New Roman"/>
          <w:color w:val="000000"/>
          <w:szCs w:val="20"/>
          <w:lang w:val="en-US" w:eastAsia="en-US"/>
        </w:rPr>
      </w:pPr>
      <w:bookmarkStart w:id="159" w:name="part_f3b84d6da76b4182973e577c1e00f839"/>
      <w:bookmarkEnd w:id="159"/>
      <w:r w:rsidRPr="00C07D1B">
        <w:rPr>
          <w:rFonts w:ascii="Times New Roman" w:eastAsia="Times New Roman" w:hAnsi="Times New Roman" w:cs="Times New Roman"/>
          <w:b/>
          <w:bCs/>
          <w:color w:val="000000"/>
          <w:szCs w:val="20"/>
          <w:lang w:eastAsia="en-US"/>
        </w:rPr>
        <w:t>RIZIKOS VERTINIMO SANTRAUKA</w:t>
      </w:r>
    </w:p>
    <w:p w14:paraId="29B935C6"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0" w:name="part_0fc72d18f1864515886d076371e19412"/>
      <w:bookmarkEnd w:id="160"/>
      <w:r w:rsidRPr="00C07D1B">
        <w:rPr>
          <w:rFonts w:ascii="Times New Roman" w:eastAsia="Times New Roman" w:hAnsi="Times New Roman" w:cs="Times New Roman"/>
          <w:color w:val="000000"/>
          <w:szCs w:val="20"/>
          <w:lang w:eastAsia="en-US"/>
        </w:rPr>
        <w:t>1. [] Pažymėti, kad naudotojas įvertino šiame pranešime aprašytą GMO riziką pagal genetiškai modifikuotų organizmų įstatymą. Rizikos vertinimo aprašymas parengtas pagal Genetiškai modifikuotų organizmų riboto naudojimo tvarkos aprašo 1 priedo B dalį ir yra saugomas; paprašius, jis turi būti pateiktas Aplinkos apsaugos departamento inspektoriui.</w:t>
      </w:r>
    </w:p>
    <w:p w14:paraId="4150BA42"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1" w:name="part_5ef75493001e480e9fc88b8c831aa1f5"/>
      <w:bookmarkEnd w:id="161"/>
      <w:r w:rsidRPr="00C07D1B">
        <w:rPr>
          <w:rFonts w:ascii="Times New Roman" w:eastAsia="Times New Roman" w:hAnsi="Times New Roman" w:cs="Times New Roman"/>
          <w:color w:val="000000"/>
          <w:szCs w:val="20"/>
          <w:lang w:eastAsia="en-US"/>
        </w:rPr>
        <w:t>2.  Galimas poveikis žmonių sveikatai, susijęs su planuojamu genetiškai modifikuoto gyvūno ribotu naudojimu:</w:t>
      </w:r>
    </w:p>
    <w:p w14:paraId="51063AD6"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2" w:name="part_96babf1ea6594caead39230c1483b9d8"/>
      <w:bookmarkEnd w:id="162"/>
      <w:r w:rsidRPr="00C07D1B">
        <w:rPr>
          <w:rFonts w:ascii="Times New Roman" w:eastAsia="Times New Roman" w:hAnsi="Times New Roman" w:cs="Times New Roman"/>
          <w:color w:val="000000"/>
          <w:szCs w:val="20"/>
          <w:lang w:eastAsia="en-US"/>
        </w:rPr>
        <w:t>3. Galimas poveikis aplinkai, susijęs su numatomu genetiškai modifikuoto gyvūno ribotu naudojimu:</w:t>
      </w:r>
    </w:p>
    <w:p w14:paraId="770BFACE"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3" w:name="part_5d23fca1dae24e59840f7d6c9f5382f8"/>
      <w:bookmarkEnd w:id="163"/>
      <w:r w:rsidRPr="00C07D1B">
        <w:rPr>
          <w:rFonts w:ascii="Times New Roman" w:eastAsia="Times New Roman" w:hAnsi="Times New Roman" w:cs="Times New Roman"/>
          <w:color w:val="000000"/>
          <w:szCs w:val="20"/>
          <w:lang w:eastAsia="en-US"/>
        </w:rPr>
        <w:t>4. Genetiškai modifikuoto gyvūno ir gyvūno recipiento skirtumai naujų savybių atžvilgiu.</w:t>
      </w:r>
    </w:p>
    <w:p w14:paraId="21A1B39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4" w:name="part_fa22632979744dc7b068b38560c10144"/>
      <w:bookmarkEnd w:id="164"/>
      <w:r w:rsidRPr="00C07D1B">
        <w:rPr>
          <w:rFonts w:ascii="Times New Roman" w:eastAsia="Times New Roman" w:hAnsi="Times New Roman" w:cs="Times New Roman"/>
          <w:color w:val="000000"/>
          <w:szCs w:val="20"/>
          <w:lang w:eastAsia="en-US"/>
        </w:rPr>
        <w:t>5. Dauginimosi galimybė ar kitokio netyčinio genetinės medžiagos perdavimo galimybė.</w:t>
      </w:r>
    </w:p>
    <w:p w14:paraId="537359F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5" w:name="part_0d29754b80454b8ca902965339ec17bf"/>
      <w:bookmarkEnd w:id="165"/>
      <w:r w:rsidRPr="00C07D1B">
        <w:rPr>
          <w:rFonts w:ascii="Times New Roman" w:eastAsia="Times New Roman" w:hAnsi="Times New Roman" w:cs="Times New Roman"/>
          <w:color w:val="000000"/>
          <w:szCs w:val="20"/>
          <w:lang w:eastAsia="en-US"/>
        </w:rPr>
        <w:t>6. Genetinės modifikacijos poveikis netyčinio geno perdavimo tikimybei ir genetiškai modifikuoto gyvūno galimam perdavimui ir (ar) gyvybingumui.</w:t>
      </w:r>
    </w:p>
    <w:p w14:paraId="0B4FDFE2"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6" w:name="part_d85f858790c844dc91c557465bd439bf"/>
      <w:bookmarkEnd w:id="166"/>
      <w:r w:rsidRPr="00C07D1B">
        <w:rPr>
          <w:rFonts w:ascii="Times New Roman" w:eastAsia="Times New Roman" w:hAnsi="Times New Roman" w:cs="Times New Roman"/>
          <w:color w:val="000000"/>
          <w:szCs w:val="20"/>
          <w:lang w:eastAsia="en-US"/>
        </w:rPr>
        <w:t>7. Potencialūs numatomo naudojimo ypatumai, dėl kurių keičiasi su genetiškai modifikuotais gyvūnais susijusio pavojingumo lygis.</w:t>
      </w:r>
    </w:p>
    <w:p w14:paraId="124C9195"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7" w:name="part_3de4a40418b046c4949c5df682bea38a"/>
      <w:bookmarkEnd w:id="167"/>
      <w:r w:rsidRPr="00C07D1B">
        <w:rPr>
          <w:rFonts w:ascii="Times New Roman" w:eastAsia="Times New Roman" w:hAnsi="Times New Roman" w:cs="Times New Roman"/>
          <w:color w:val="000000"/>
          <w:szCs w:val="20"/>
          <w:lang w:eastAsia="en-US"/>
        </w:rPr>
        <w:t>8. rizikos vertinimo išvada dėl planuojamos riboto naudojimo veiklos galimo neigiamo poveikio žmonių sveikatai ir aplinka.</w:t>
      </w:r>
    </w:p>
    <w:p w14:paraId="1E79C89D"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8" w:name="part_55753d60d31e46f8b829630ffa62ea77"/>
      <w:bookmarkEnd w:id="168"/>
      <w:r w:rsidRPr="00C07D1B">
        <w:rPr>
          <w:rFonts w:ascii="Times New Roman" w:eastAsia="Times New Roman" w:hAnsi="Times New Roman" w:cs="Times New Roman"/>
          <w:color w:val="000000"/>
          <w:szCs w:val="20"/>
          <w:lang w:eastAsia="en-US"/>
        </w:rPr>
        <w:lastRenderedPageBreak/>
        <w:t>9. Remiantis atliktu rizikos vertinimu, pažymėti pavojingumo lygį:</w:t>
      </w:r>
    </w:p>
    <w:p w14:paraId="4111ED7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pirmas pavojingumo lygis</w:t>
      </w:r>
    </w:p>
    <w:p w14:paraId="67CF3A61"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aukštesnysis pavojingumo lygis.</w:t>
      </w:r>
    </w:p>
    <w:p w14:paraId="13FF80C5"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69" w:name="part_04a92cd103cd4afba35886019cd5a2ad"/>
      <w:bookmarkEnd w:id="169"/>
      <w:r w:rsidRPr="00C07D1B">
        <w:rPr>
          <w:rFonts w:ascii="Times New Roman" w:eastAsia="Times New Roman" w:hAnsi="Times New Roman" w:cs="Times New Roman"/>
          <w:color w:val="000000"/>
          <w:szCs w:val="20"/>
          <w:lang w:eastAsia="en-US"/>
        </w:rPr>
        <w:t>10. Tvarka, kurios turi būti laikomasi kontroliuojant riboto naudojimo veiklą, aprašymas.</w:t>
      </w:r>
    </w:p>
    <w:p w14:paraId="4BFBBDC3" w14:textId="77777777" w:rsidR="00C07D1B" w:rsidRPr="00C07D1B" w:rsidRDefault="00C07D1B" w:rsidP="00C07D1B">
      <w:pPr>
        <w:spacing w:before="0" w:after="0" w:line="240" w:lineRule="auto"/>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w:t>
      </w:r>
    </w:p>
    <w:p w14:paraId="13ABC486" w14:textId="77777777" w:rsidR="00C07D1B" w:rsidRPr="00C07D1B" w:rsidRDefault="00C07D1B" w:rsidP="00C07D1B">
      <w:pPr>
        <w:spacing w:before="0" w:after="0" w:line="240" w:lineRule="auto"/>
        <w:rPr>
          <w:rFonts w:ascii="Times New Roman" w:eastAsia="Times New Roman" w:hAnsi="Times New Roman" w:cs="Times New Roman"/>
          <w:color w:val="000000"/>
          <w:szCs w:val="20"/>
          <w:lang w:val="en-US" w:eastAsia="en-US"/>
        </w:rPr>
      </w:pPr>
      <w:bookmarkStart w:id="170" w:name="part_7fdbce1936c44ede890da324ad29eb65"/>
      <w:bookmarkEnd w:id="170"/>
      <w:r w:rsidRPr="00C07D1B">
        <w:rPr>
          <w:rFonts w:ascii="Times New Roman" w:eastAsia="Times New Roman" w:hAnsi="Times New Roman" w:cs="Times New Roman"/>
          <w:b/>
          <w:bCs/>
          <w:color w:val="000000"/>
          <w:szCs w:val="20"/>
          <w:lang w:eastAsia="en-US"/>
        </w:rPr>
        <w:t>INFORMACIJA APIE RIBOTO NAUDOJIMO PATALPAS, SPECIALIAS RIBOJIMO IR KITAS APSAUGOS PRIEMONES</w:t>
      </w:r>
    </w:p>
    <w:p w14:paraId="3F9F049F"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71" w:name="part_bbc0e925472f4f489987fc669ef66cf3"/>
      <w:bookmarkEnd w:id="171"/>
      <w:r w:rsidRPr="00C07D1B">
        <w:rPr>
          <w:rFonts w:ascii="Times New Roman" w:eastAsia="Times New Roman" w:hAnsi="Times New Roman" w:cs="Times New Roman"/>
          <w:color w:val="000000"/>
          <w:szCs w:val="20"/>
          <w:lang w:val="en-US" w:eastAsia="en-US"/>
        </w:rPr>
        <w:t>1. Riboto naudojimo patalpų adresas ir jų aprašymas (</w:t>
      </w:r>
      <w:r w:rsidRPr="00C07D1B">
        <w:rPr>
          <w:rFonts w:ascii="Times New Roman" w:eastAsia="Times New Roman" w:hAnsi="Times New Roman" w:cs="Times New Roman"/>
          <w:color w:val="000000"/>
          <w:szCs w:val="20"/>
          <w:lang w:eastAsia="en-US"/>
        </w:rPr>
        <w:t>užrakinimas, vėdinimas, kanalizacija, kontrolės priemonės nepageidaujamoms rūšims (pvz., vabzdžiams, graužikams ir kt.) kontroliuoti, kiti veiksniai, turintys įtakos vykdyti riboto naudojimo veiklą.</w:t>
      </w:r>
    </w:p>
    <w:p w14:paraId="52812D9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72" w:name="part_1963c1c9b46e40f5ab70e880a278385d"/>
      <w:bookmarkEnd w:id="172"/>
      <w:r w:rsidRPr="00C07D1B">
        <w:rPr>
          <w:rFonts w:ascii="Times New Roman" w:eastAsia="Times New Roman" w:hAnsi="Times New Roman" w:cs="Times New Roman"/>
          <w:color w:val="000000"/>
          <w:szCs w:val="20"/>
          <w:lang w:val="en-US" w:eastAsia="en-US"/>
        </w:rPr>
        <w:t>2. </w:t>
      </w:r>
      <w:r w:rsidRPr="00C07D1B">
        <w:rPr>
          <w:rFonts w:ascii="Times New Roman" w:eastAsia="Times New Roman" w:hAnsi="Times New Roman" w:cs="Times New Roman"/>
          <w:color w:val="000000"/>
          <w:szCs w:val="20"/>
          <w:lang w:eastAsia="en-US"/>
        </w:rPr>
        <w:t>Darbuotojams suteiktos informacijos trumpas aprašymas.</w:t>
      </w:r>
    </w:p>
    <w:p w14:paraId="40BECDED"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73" w:name="part_e5d3ddb7bccb498eba165e534ae44f4c"/>
      <w:bookmarkEnd w:id="173"/>
      <w:r w:rsidRPr="00C07D1B">
        <w:rPr>
          <w:rFonts w:ascii="Times New Roman" w:eastAsia="Times New Roman" w:hAnsi="Times New Roman" w:cs="Times New Roman"/>
          <w:color w:val="000000"/>
          <w:szCs w:val="20"/>
          <w:lang w:val="en-US" w:eastAsia="en-US"/>
        </w:rPr>
        <w:t>3. Taikomų specialių ribojimo ir kitų apsaugos priemonių aprašymas.</w:t>
      </w:r>
    </w:p>
    <w:tbl>
      <w:tblPr>
        <w:tblW w:w="0" w:type="auto"/>
        <w:tblCellMar>
          <w:left w:w="0" w:type="dxa"/>
          <w:right w:w="0" w:type="dxa"/>
        </w:tblCellMar>
        <w:tblLook w:val="04A0" w:firstRow="1" w:lastRow="0" w:firstColumn="1" w:lastColumn="0" w:noHBand="0" w:noVBand="1"/>
      </w:tblPr>
      <w:tblGrid>
        <w:gridCol w:w="3121"/>
        <w:gridCol w:w="1471"/>
        <w:gridCol w:w="1375"/>
        <w:gridCol w:w="1471"/>
        <w:gridCol w:w="1471"/>
      </w:tblGrid>
      <w:tr w:rsidR="00C07D1B" w:rsidRPr="00C07D1B" w14:paraId="58B288BC" w14:textId="77777777" w:rsidTr="00C07D1B">
        <w:trPr>
          <w:trHeight w:val="70"/>
        </w:trPr>
        <w:tc>
          <w:tcPr>
            <w:tcW w:w="3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ECF4B"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Taikomas ribojimo priemonių lygis (pažymėti langelį)</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3540D" w14:textId="77777777" w:rsidR="00C07D1B" w:rsidRPr="00C07D1B" w:rsidRDefault="00C07D1B" w:rsidP="00C07D1B">
            <w:pPr>
              <w:spacing w:before="0" w:after="0" w:line="240" w:lineRule="auto"/>
              <w:jc w:val="center"/>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val="en-US" w:eastAsia="en-US"/>
              </w:rPr>
              <w:t>Lygis 1</w:t>
            </w:r>
          </w:p>
        </w:tc>
        <w:tc>
          <w:tcPr>
            <w:tcW w:w="1605" w:type="dxa"/>
            <w:tcBorders>
              <w:top w:val="single" w:sz="8" w:space="0" w:color="auto"/>
              <w:left w:val="nil"/>
              <w:bottom w:val="single" w:sz="8" w:space="0" w:color="auto"/>
              <w:right w:val="single" w:sz="8" w:space="0" w:color="auto"/>
            </w:tcBorders>
            <w:hideMark/>
          </w:tcPr>
          <w:p w14:paraId="050C4E78" w14:textId="77777777" w:rsidR="00C07D1B" w:rsidRPr="00C07D1B" w:rsidRDefault="00C07D1B" w:rsidP="00C07D1B">
            <w:pPr>
              <w:spacing w:before="0" w:after="0" w:line="240" w:lineRule="auto"/>
              <w:jc w:val="center"/>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Lygis 2</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AF99B" w14:textId="77777777" w:rsidR="00C07D1B" w:rsidRPr="00C07D1B" w:rsidRDefault="00C07D1B" w:rsidP="00C07D1B">
            <w:pPr>
              <w:spacing w:before="0" w:after="0" w:line="240" w:lineRule="auto"/>
              <w:jc w:val="center"/>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Lygis 3</w:t>
            </w:r>
          </w:p>
        </w:tc>
        <w:tc>
          <w:tcPr>
            <w:tcW w:w="1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68900" w14:textId="77777777" w:rsidR="00C07D1B" w:rsidRPr="00C07D1B" w:rsidRDefault="00C07D1B" w:rsidP="00C07D1B">
            <w:pPr>
              <w:spacing w:before="0" w:after="0" w:line="240" w:lineRule="auto"/>
              <w:jc w:val="center"/>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Lygis 4</w:t>
            </w:r>
          </w:p>
        </w:tc>
      </w:tr>
      <w:tr w:rsidR="00C07D1B" w:rsidRPr="00C07D1B" w14:paraId="69633791" w14:textId="77777777" w:rsidTr="00C07D1B">
        <w:trPr>
          <w:trHeight w:val="268"/>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475ED"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Laboratorija</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7B9CF8EF"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5006E1FC"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33184F73"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46ACAC85" w14:textId="77777777" w:rsidR="00C07D1B" w:rsidRPr="00C07D1B" w:rsidRDefault="00C07D1B" w:rsidP="00C07D1B">
            <w:pPr>
              <w:spacing w:before="0" w:after="0" w:line="240" w:lineRule="auto"/>
              <w:jc w:val="left"/>
              <w:rPr>
                <w:rFonts w:ascii="Times New Roman" w:eastAsia="Times New Roman" w:hAnsi="Times New Roman" w:cs="Times New Roman"/>
                <w:color w:val="auto"/>
                <w:sz w:val="16"/>
                <w:szCs w:val="16"/>
                <w:lang w:val="en-US" w:eastAsia="en-US"/>
              </w:rPr>
            </w:pPr>
          </w:p>
        </w:tc>
      </w:tr>
      <w:tr w:rsidR="00C07D1B" w:rsidRPr="00C07D1B" w14:paraId="210F1635" w14:textId="77777777" w:rsidTr="00C07D1B">
        <w:trPr>
          <w:trHeight w:val="70"/>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799EF"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Fermentatorius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21B91AA7"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55402E51"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1A3DB55E"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4C6385C1" w14:textId="77777777" w:rsidR="00C07D1B" w:rsidRPr="00C07D1B" w:rsidRDefault="00C07D1B" w:rsidP="00C07D1B">
            <w:pPr>
              <w:spacing w:before="0" w:after="0" w:line="240" w:lineRule="auto"/>
              <w:jc w:val="left"/>
              <w:rPr>
                <w:rFonts w:ascii="Times New Roman" w:eastAsia="Times New Roman" w:hAnsi="Times New Roman" w:cs="Times New Roman"/>
                <w:color w:val="auto"/>
                <w:sz w:val="16"/>
                <w:szCs w:val="16"/>
                <w:lang w:val="en-US" w:eastAsia="en-US"/>
              </w:rPr>
            </w:pPr>
          </w:p>
        </w:tc>
      </w:tr>
      <w:tr w:rsidR="00C07D1B" w:rsidRPr="00C07D1B" w14:paraId="36E9E467" w14:textId="77777777" w:rsidTr="00C07D1B">
        <w:trPr>
          <w:trHeight w:val="268"/>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3A19B"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Narvas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03EB938D"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7F882C56"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2619CE37"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4708C7E8" w14:textId="77777777" w:rsidR="00C07D1B" w:rsidRPr="00C07D1B" w:rsidRDefault="00C07D1B" w:rsidP="00C07D1B">
            <w:pPr>
              <w:spacing w:before="0" w:after="0" w:line="240" w:lineRule="auto"/>
              <w:jc w:val="left"/>
              <w:rPr>
                <w:rFonts w:ascii="Times New Roman" w:eastAsia="Times New Roman" w:hAnsi="Times New Roman" w:cs="Times New Roman"/>
                <w:color w:val="auto"/>
                <w:sz w:val="16"/>
                <w:szCs w:val="16"/>
                <w:lang w:val="en-US" w:eastAsia="en-US"/>
              </w:rPr>
            </w:pPr>
          </w:p>
        </w:tc>
      </w:tr>
      <w:tr w:rsidR="00C07D1B" w:rsidRPr="00C07D1B" w14:paraId="1D13B28B" w14:textId="77777777" w:rsidTr="00C07D1B">
        <w:trPr>
          <w:trHeight w:val="70"/>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C0415"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Gyvūnams laikyti skirtos patalpos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0A656A1B"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6FA4446E"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0BE219C3"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7C031398" w14:textId="77777777" w:rsidR="00C07D1B" w:rsidRPr="00C07D1B" w:rsidRDefault="00C07D1B" w:rsidP="00C07D1B">
            <w:pPr>
              <w:spacing w:before="0" w:after="0" w:line="240" w:lineRule="auto"/>
              <w:jc w:val="left"/>
              <w:rPr>
                <w:rFonts w:ascii="Times New Roman" w:eastAsia="Times New Roman" w:hAnsi="Times New Roman" w:cs="Times New Roman"/>
                <w:color w:val="auto"/>
                <w:sz w:val="16"/>
                <w:szCs w:val="16"/>
                <w:lang w:val="en-US" w:eastAsia="en-US"/>
              </w:rPr>
            </w:pPr>
          </w:p>
        </w:tc>
      </w:tr>
      <w:tr w:rsidR="00C07D1B" w:rsidRPr="00C07D1B" w14:paraId="30D49F1A" w14:textId="77777777" w:rsidTr="00C07D1B">
        <w:trPr>
          <w:trHeight w:val="268"/>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4FF2"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Akvariumas</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21C8BB67"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05" w:type="dxa"/>
            <w:tcBorders>
              <w:top w:val="nil"/>
              <w:left w:val="nil"/>
              <w:bottom w:val="single" w:sz="8" w:space="0" w:color="auto"/>
              <w:right w:val="single" w:sz="8" w:space="0" w:color="auto"/>
            </w:tcBorders>
            <w:hideMark/>
          </w:tcPr>
          <w:p w14:paraId="2CCA12A5"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5F3A0E92"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514DCD95"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r>
      <w:tr w:rsidR="00C07D1B" w:rsidRPr="00C07D1B" w14:paraId="1B960653" w14:textId="77777777" w:rsidTr="00C07D1B">
        <w:trPr>
          <w:trHeight w:val="70"/>
        </w:trPr>
        <w:tc>
          <w:tcPr>
            <w:tcW w:w="3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87758"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Kita riboto naudojimo priemonė (nurodyti)</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5C374F12"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05" w:type="dxa"/>
            <w:tcBorders>
              <w:top w:val="nil"/>
              <w:left w:val="nil"/>
              <w:bottom w:val="single" w:sz="8" w:space="0" w:color="auto"/>
              <w:right w:val="single" w:sz="8" w:space="0" w:color="auto"/>
            </w:tcBorders>
            <w:hideMark/>
          </w:tcPr>
          <w:p w14:paraId="50E15927"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r w:rsidRPr="00C07D1B">
              <w:rPr>
                <w:rFonts w:ascii="Times New Roman" w:eastAsia="Times New Roman" w:hAnsi="Times New Roman" w:cs="Times New Roman"/>
                <w:color w:val="auto"/>
                <w:szCs w:val="20"/>
                <w:lang w:eastAsia="en-US"/>
              </w:rPr>
              <w:t> </w:t>
            </w: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7026116B" w14:textId="77777777" w:rsidR="00C07D1B" w:rsidRPr="00C07D1B" w:rsidRDefault="00C07D1B" w:rsidP="00C07D1B">
            <w:pPr>
              <w:spacing w:before="0" w:after="0" w:line="240" w:lineRule="auto"/>
              <w:jc w:val="left"/>
              <w:rPr>
                <w:rFonts w:ascii="Times New Roman" w:eastAsia="Times New Roman" w:hAnsi="Times New Roman" w:cs="Times New Roman"/>
                <w:color w:val="auto"/>
                <w:szCs w:val="20"/>
                <w:lang w:val="en-US" w:eastAsia="en-US"/>
              </w:rPr>
            </w:pPr>
          </w:p>
        </w:tc>
        <w:tc>
          <w:tcPr>
            <w:tcW w:w="1676" w:type="dxa"/>
            <w:tcBorders>
              <w:top w:val="nil"/>
              <w:left w:val="nil"/>
              <w:bottom w:val="single" w:sz="8" w:space="0" w:color="auto"/>
              <w:right w:val="single" w:sz="8" w:space="0" w:color="auto"/>
            </w:tcBorders>
            <w:tcMar>
              <w:top w:w="0" w:type="dxa"/>
              <w:left w:w="108" w:type="dxa"/>
              <w:bottom w:w="0" w:type="dxa"/>
              <w:right w:w="108" w:type="dxa"/>
            </w:tcMar>
            <w:hideMark/>
          </w:tcPr>
          <w:p w14:paraId="7F77376B" w14:textId="77777777" w:rsidR="00C07D1B" w:rsidRPr="00C07D1B" w:rsidRDefault="00C07D1B" w:rsidP="00C07D1B">
            <w:pPr>
              <w:spacing w:before="0" w:after="0" w:line="240" w:lineRule="auto"/>
              <w:jc w:val="left"/>
              <w:rPr>
                <w:rFonts w:ascii="Times New Roman" w:eastAsia="Times New Roman" w:hAnsi="Times New Roman" w:cs="Times New Roman"/>
                <w:color w:val="auto"/>
                <w:sz w:val="16"/>
                <w:szCs w:val="16"/>
                <w:lang w:val="en-US" w:eastAsia="en-US"/>
              </w:rPr>
            </w:pPr>
          </w:p>
        </w:tc>
      </w:tr>
    </w:tbl>
    <w:p w14:paraId="657D5AC4" w14:textId="77777777" w:rsidR="00C07D1B" w:rsidRPr="00C07D1B" w:rsidRDefault="00C07D1B" w:rsidP="00C07D1B">
      <w:pPr>
        <w:spacing w:before="0" w:after="0" w:line="240" w:lineRule="auto"/>
        <w:jc w:val="left"/>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w:t>
      </w:r>
    </w:p>
    <w:p w14:paraId="15100F63" w14:textId="77777777" w:rsidR="00C07D1B" w:rsidRPr="00C07D1B" w:rsidRDefault="00C07D1B" w:rsidP="00C07D1B">
      <w:pPr>
        <w:spacing w:before="0" w:after="0" w:line="240" w:lineRule="auto"/>
        <w:ind w:firstLine="629"/>
        <w:rPr>
          <w:rFonts w:ascii="Times New Roman" w:eastAsia="Times New Roman" w:hAnsi="Times New Roman" w:cs="Times New Roman"/>
          <w:color w:val="000000"/>
          <w:szCs w:val="20"/>
          <w:lang w:val="en-US" w:eastAsia="en-US"/>
        </w:rPr>
      </w:pPr>
      <w:bookmarkStart w:id="174" w:name="part_bab74851f89a406db9054247e34738cc"/>
      <w:bookmarkEnd w:id="174"/>
      <w:r w:rsidRPr="00C07D1B">
        <w:rPr>
          <w:rFonts w:ascii="Times New Roman" w:eastAsia="Times New Roman" w:hAnsi="Times New Roman" w:cs="Times New Roman"/>
          <w:color w:val="000000"/>
          <w:szCs w:val="20"/>
          <w:lang w:eastAsia="en-US"/>
        </w:rPr>
        <w:t>4. Informacija apie personalą (maksimalus patalpoje dirbančių darbuotojų skaičius ir tiesiogiai su GMO dirbančių darbuotojų skaičius).</w:t>
      </w:r>
    </w:p>
    <w:p w14:paraId="242AF7F2" w14:textId="77777777" w:rsidR="00C07D1B" w:rsidRPr="00C07D1B" w:rsidRDefault="00C07D1B" w:rsidP="00C07D1B">
      <w:pPr>
        <w:spacing w:before="0" w:after="0" w:line="240" w:lineRule="auto"/>
        <w:ind w:firstLine="629"/>
        <w:rPr>
          <w:rFonts w:ascii="Times New Roman" w:eastAsia="Times New Roman" w:hAnsi="Times New Roman" w:cs="Times New Roman"/>
          <w:color w:val="000000"/>
          <w:szCs w:val="20"/>
          <w:lang w:val="en-US" w:eastAsia="en-US"/>
        </w:rPr>
      </w:pPr>
      <w:bookmarkStart w:id="175" w:name="part_f3c1139038f94ce9a07640d556d31f22"/>
      <w:bookmarkEnd w:id="175"/>
      <w:r w:rsidRPr="00C07D1B">
        <w:rPr>
          <w:rFonts w:ascii="Times New Roman" w:eastAsia="Times New Roman" w:hAnsi="Times New Roman" w:cs="Times New Roman"/>
          <w:color w:val="000000"/>
          <w:szCs w:val="20"/>
          <w:lang w:eastAsia="en-US"/>
        </w:rPr>
        <w:t>5. Informacija apie įrenginį (veikla, kurioje planuojama naudoti GMO technologinius procesus; įrenginio dalių aprašymas, vyraujančių meteorologinių sąlygų ir dėl įrenginio vietos kylančio konkretaus pavojaus aprašymas).</w:t>
      </w:r>
    </w:p>
    <w:p w14:paraId="1F76D47C" w14:textId="77777777" w:rsidR="00C07D1B" w:rsidRPr="00C07D1B" w:rsidRDefault="00C07D1B" w:rsidP="00C07D1B">
      <w:pPr>
        <w:spacing w:before="0" w:after="0" w:line="240" w:lineRule="auto"/>
        <w:ind w:firstLine="629"/>
        <w:rPr>
          <w:rFonts w:ascii="Times New Roman" w:eastAsia="Times New Roman" w:hAnsi="Times New Roman" w:cs="Times New Roman"/>
          <w:color w:val="000000"/>
          <w:szCs w:val="20"/>
          <w:lang w:val="en-US" w:eastAsia="en-US"/>
        </w:rPr>
      </w:pPr>
      <w:bookmarkStart w:id="176" w:name="part_ee25c1b503f1490d95a88b431a76b4bc"/>
      <w:bookmarkEnd w:id="176"/>
      <w:r w:rsidRPr="00C07D1B">
        <w:rPr>
          <w:rFonts w:ascii="Times New Roman" w:eastAsia="Times New Roman" w:hAnsi="Times New Roman" w:cs="Times New Roman"/>
          <w:color w:val="000000"/>
          <w:szCs w:val="20"/>
          <w:lang w:eastAsia="en-US"/>
        </w:rPr>
        <w:t>6. Informacija apie nelaimingų atsitikimų prevenciją ir reagavimo avariniu atveju planus (pavojaus šaltiniai ir sąlygos, kada nelaimingas atsitikimas gali įvykti; taikomos prevencinės priemonės: pvz., saugos įrengimai, pavojaus signalizavimo sistemos, apribojimo metodai, procedūros ir turimi ištekliai).</w:t>
      </w:r>
    </w:p>
    <w:p w14:paraId="2CC25D28" w14:textId="77777777" w:rsidR="00C07D1B" w:rsidRPr="00C07D1B" w:rsidRDefault="00C07D1B" w:rsidP="00C07D1B">
      <w:pPr>
        <w:spacing w:before="0" w:after="0" w:line="240" w:lineRule="auto"/>
        <w:ind w:firstLine="629"/>
        <w:rPr>
          <w:rFonts w:ascii="Times New Roman" w:eastAsia="Times New Roman" w:hAnsi="Times New Roman" w:cs="Times New Roman"/>
          <w:color w:val="000000"/>
          <w:szCs w:val="20"/>
          <w:lang w:val="en-US" w:eastAsia="en-US"/>
        </w:rPr>
      </w:pPr>
      <w:bookmarkStart w:id="177" w:name="part_7b939ea4c7cd496c8cfab0f2336a897b"/>
      <w:bookmarkEnd w:id="177"/>
      <w:r w:rsidRPr="00C07D1B">
        <w:rPr>
          <w:rFonts w:ascii="Times New Roman" w:eastAsia="Times New Roman" w:hAnsi="Times New Roman" w:cs="Times New Roman"/>
          <w:color w:val="000000"/>
          <w:szCs w:val="20"/>
          <w:lang w:eastAsia="en-US"/>
        </w:rPr>
        <w:t>7. Specialių ribojimo priemonių ir kitų apsaugos priemonių tęstinio veiksmingumo tikrinimo tvarka ir planai.</w:t>
      </w:r>
    </w:p>
    <w:p w14:paraId="377CA5A4" w14:textId="77777777" w:rsidR="00C07D1B" w:rsidRPr="00C07D1B" w:rsidRDefault="00C07D1B" w:rsidP="00C07D1B">
      <w:pPr>
        <w:spacing w:before="0" w:after="0" w:line="240" w:lineRule="auto"/>
        <w:ind w:firstLine="629"/>
        <w:rPr>
          <w:rFonts w:ascii="Times New Roman" w:eastAsia="Times New Roman" w:hAnsi="Times New Roman" w:cs="Times New Roman"/>
          <w:color w:val="000000"/>
          <w:szCs w:val="20"/>
          <w:lang w:val="en-US" w:eastAsia="en-US"/>
        </w:rPr>
      </w:pPr>
      <w:bookmarkStart w:id="178" w:name="part_52e187d79581481dafbfbeff8601fdb5"/>
      <w:bookmarkEnd w:id="178"/>
      <w:r w:rsidRPr="00C07D1B">
        <w:rPr>
          <w:rFonts w:ascii="Times New Roman" w:eastAsia="Times New Roman" w:hAnsi="Times New Roman" w:cs="Times New Roman"/>
          <w:color w:val="000000"/>
          <w:szCs w:val="20"/>
          <w:lang w:eastAsia="en-US"/>
        </w:rPr>
        <w:t>8. Techninės priemonės, skirtos užkirsti kelią galimam genetiškai modifikuotų gyvūnų patekimui į aplinką ir išplitimui.</w:t>
      </w:r>
    </w:p>
    <w:p w14:paraId="43EB63D0"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79" w:name="part_6a51cdba2d6b427b8aa8bfde4f54051b"/>
      <w:bookmarkEnd w:id="179"/>
      <w:r w:rsidRPr="00C07D1B">
        <w:rPr>
          <w:rFonts w:ascii="Times New Roman" w:eastAsia="Times New Roman" w:hAnsi="Times New Roman" w:cs="Times New Roman"/>
          <w:color w:val="000000"/>
          <w:szCs w:val="20"/>
          <w:lang w:eastAsia="en-US"/>
        </w:rPr>
        <w:t>9. Kitos specialios ribojimo ir apsaugos priemonės, jei tokių yra.</w:t>
      </w:r>
    </w:p>
    <w:p w14:paraId="3860F73B" w14:textId="77777777" w:rsidR="00C07D1B" w:rsidRPr="00C07D1B" w:rsidRDefault="00C07D1B" w:rsidP="00C07D1B">
      <w:pPr>
        <w:spacing w:before="0" w:after="0" w:line="240" w:lineRule="auto"/>
        <w:rPr>
          <w:rFonts w:ascii="Times New Roman" w:eastAsia="Times New Roman" w:hAnsi="Times New Roman" w:cs="Times New Roman"/>
          <w:color w:val="000000"/>
          <w:szCs w:val="20"/>
          <w:lang w:val="en-US" w:eastAsia="en-US"/>
        </w:rPr>
      </w:pPr>
      <w:bookmarkStart w:id="180" w:name="part_ea3c65f005f74040a4cf8642bd383e14"/>
      <w:bookmarkEnd w:id="180"/>
      <w:r w:rsidRPr="00C07D1B">
        <w:rPr>
          <w:rFonts w:ascii="Times New Roman" w:eastAsia="Times New Roman" w:hAnsi="Times New Roman" w:cs="Times New Roman"/>
          <w:b/>
          <w:bCs/>
          <w:color w:val="000000"/>
          <w:szCs w:val="20"/>
          <w:lang w:eastAsia="en-US"/>
        </w:rPr>
        <w:t>ATLIEKŲ TVARKYMAS</w:t>
      </w:r>
    </w:p>
    <w:p w14:paraId="7AF97603"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81" w:name="part_d886c7e710ef425a81702b61f3592c7d"/>
      <w:bookmarkEnd w:id="181"/>
      <w:r w:rsidRPr="00C07D1B">
        <w:rPr>
          <w:rFonts w:ascii="Times New Roman" w:eastAsia="Times New Roman" w:hAnsi="Times New Roman" w:cs="Times New Roman"/>
          <w:color w:val="000000"/>
          <w:szCs w:val="20"/>
          <w:lang w:eastAsia="en-US"/>
        </w:rPr>
        <w:t>1. Informacija apie atliekų tvarkymą:</w:t>
      </w:r>
    </w:p>
    <w:p w14:paraId="4F313A4A"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82" w:name="part_573f7b4738124b858dfc584a726dbc12"/>
      <w:bookmarkEnd w:id="182"/>
      <w:r w:rsidRPr="00C07D1B">
        <w:rPr>
          <w:rFonts w:ascii="Times New Roman" w:eastAsia="Times New Roman" w:hAnsi="Times New Roman" w:cs="Times New Roman"/>
          <w:color w:val="000000"/>
          <w:szCs w:val="20"/>
          <w:lang w:eastAsia="en-US"/>
        </w:rPr>
        <w:t>1.1. gyvūnų gaišenų, gyvūninių  dalių laikymas ir apdorojimas, jų kiekis;</w:t>
      </w:r>
    </w:p>
    <w:p w14:paraId="2E96039F"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83" w:name="part_f7d394a842d345f4a8fe960abc845ae1"/>
      <w:bookmarkEnd w:id="183"/>
      <w:r w:rsidRPr="00C07D1B">
        <w:rPr>
          <w:rFonts w:ascii="Times New Roman" w:eastAsia="Times New Roman" w:hAnsi="Times New Roman" w:cs="Times New Roman"/>
          <w:color w:val="000000"/>
          <w:szCs w:val="20"/>
          <w:lang w:eastAsia="en-US"/>
        </w:rPr>
        <w:t>1.2. kitų susidariusių atliekų laikymas ir apdorojimas;</w:t>
      </w:r>
    </w:p>
    <w:p w14:paraId="4C15C354"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84" w:name="part_59646a2520f4487891a7ce04e14d75da"/>
      <w:bookmarkEnd w:id="184"/>
      <w:r w:rsidRPr="00C07D1B">
        <w:rPr>
          <w:rFonts w:ascii="Times New Roman" w:eastAsia="Times New Roman" w:hAnsi="Times New Roman" w:cs="Times New Roman"/>
          <w:color w:val="000000"/>
          <w:szCs w:val="20"/>
          <w:lang w:eastAsia="en-US"/>
        </w:rPr>
        <w:t>1.3. atliekų tvarkymo metodai, įskaitant skystų ir kietų atliekų panaudojimo ir nukenksminimo metodus;</w:t>
      </w:r>
    </w:p>
    <w:p w14:paraId="79F33BD0"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85" w:name="part_30c7633269ab40d399d36a1ca571a234"/>
      <w:bookmarkEnd w:id="185"/>
      <w:r w:rsidRPr="00C07D1B">
        <w:rPr>
          <w:rFonts w:ascii="Times New Roman" w:eastAsia="Times New Roman" w:hAnsi="Times New Roman" w:cs="Times New Roman"/>
          <w:color w:val="000000"/>
          <w:szCs w:val="20"/>
          <w:lang w:eastAsia="en-US"/>
        </w:rPr>
        <w:t>1.4. galutinė nukenksmintų atliekų forma ir jų paskirties vieta.</w:t>
      </w:r>
    </w:p>
    <w:p w14:paraId="034A93A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bookmarkStart w:id="186" w:name="part_c4946e480b074686b286bead61fb833f"/>
      <w:bookmarkEnd w:id="186"/>
      <w:r w:rsidRPr="00C07D1B">
        <w:rPr>
          <w:rFonts w:ascii="Times New Roman" w:eastAsia="Times New Roman" w:hAnsi="Times New Roman" w:cs="Times New Roman"/>
          <w:color w:val="000000"/>
          <w:szCs w:val="20"/>
          <w:lang w:eastAsia="en-US"/>
        </w:rPr>
        <w:t>1.5. informacija reikalinga sudaryti ir nustatyti būtinus reagavimo nelaimingo atsitikimo atveju planus.</w:t>
      </w:r>
    </w:p>
    <w:p w14:paraId="5F0F0F29" w14:textId="77777777" w:rsidR="00C07D1B" w:rsidRPr="00C07D1B" w:rsidRDefault="00C07D1B" w:rsidP="00C07D1B">
      <w:pPr>
        <w:spacing w:before="0" w:after="0" w:line="240" w:lineRule="auto"/>
        <w:rPr>
          <w:rFonts w:ascii="Times New Roman" w:eastAsia="Times New Roman" w:hAnsi="Times New Roman" w:cs="Times New Roman"/>
          <w:color w:val="000000"/>
          <w:szCs w:val="20"/>
          <w:lang w:val="en-US" w:eastAsia="en-US"/>
        </w:rPr>
      </w:pPr>
      <w:bookmarkStart w:id="187" w:name="part_0c1f10f673c54715b125bd1e7d6db3da"/>
      <w:bookmarkEnd w:id="187"/>
      <w:r w:rsidRPr="00C07D1B">
        <w:rPr>
          <w:rFonts w:ascii="Times New Roman" w:eastAsia="Times New Roman" w:hAnsi="Times New Roman" w:cs="Times New Roman"/>
          <w:b/>
          <w:bCs/>
          <w:color w:val="000000"/>
          <w:szCs w:val="20"/>
          <w:lang w:val="en-US" w:eastAsia="en-US"/>
        </w:rPr>
        <w:t>PASIRENGIMAS IŠIMTINĖMS SITUACIJOMS</w:t>
      </w:r>
    </w:p>
    <w:p w14:paraId="5FC57927"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Informacija apie nelaimingų atsitikimų prevenciją ir reagavimo avariniu atveju planus (pavojaus šaltiniai ir sąlygos, kuriomis nelaimingas atsitikimas gali įvykti; taikomos prevencinės priemonės, tokios kaip saugos įrengimai, pavojaus signalizavimo sistemos, apribojimo metodai, procedūros ir turimi ištekliai).</w:t>
      </w:r>
    </w:p>
    <w:p w14:paraId="35C5B52B" w14:textId="77777777" w:rsidR="00C07D1B" w:rsidRPr="00C07D1B" w:rsidRDefault="00C07D1B" w:rsidP="00C07D1B">
      <w:pPr>
        <w:spacing w:before="0" w:after="0" w:line="240" w:lineRule="auto"/>
        <w:ind w:firstLine="567"/>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 </w:t>
      </w:r>
    </w:p>
    <w:p w14:paraId="7CC410F4" w14:textId="77777777" w:rsidR="00C07D1B" w:rsidRPr="00C07D1B" w:rsidRDefault="00C07D1B" w:rsidP="00C07D1B">
      <w:pPr>
        <w:spacing w:before="0" w:after="0" w:line="240" w:lineRule="auto"/>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Data </w:t>
      </w:r>
    </w:p>
    <w:p w14:paraId="08CB54C8" w14:textId="77777777" w:rsidR="00C07D1B" w:rsidRPr="00C07D1B" w:rsidRDefault="00C07D1B" w:rsidP="00C07D1B">
      <w:pPr>
        <w:spacing w:before="0" w:after="0" w:line="240" w:lineRule="auto"/>
        <w:ind w:firstLine="691"/>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Cs w:val="20"/>
          <w:lang w:eastAsia="en-US"/>
        </w:rPr>
        <w:t>_____________________                       ___________                   _____________________</w:t>
      </w:r>
    </w:p>
    <w:p w14:paraId="7B80451C" w14:textId="77777777" w:rsidR="00C07D1B" w:rsidRPr="00C07D1B" w:rsidRDefault="00C07D1B" w:rsidP="00C07D1B">
      <w:pPr>
        <w:spacing w:before="0" w:after="0" w:line="240" w:lineRule="auto"/>
        <w:ind w:firstLine="855"/>
        <w:jc w:val="left"/>
        <w:rPr>
          <w:rFonts w:ascii="Times New Roman" w:eastAsia="Times New Roman" w:hAnsi="Times New Roman" w:cs="Times New Roman"/>
          <w:color w:val="000000"/>
          <w:szCs w:val="20"/>
          <w:lang w:val="en-US" w:eastAsia="en-US"/>
        </w:rPr>
      </w:pPr>
      <w:r w:rsidRPr="00C07D1B">
        <w:rPr>
          <w:rFonts w:ascii="Times New Roman" w:eastAsia="Times New Roman" w:hAnsi="Times New Roman" w:cs="Times New Roman"/>
          <w:color w:val="000000"/>
          <w:sz w:val="18"/>
          <w:lang w:eastAsia="en-US"/>
        </w:rPr>
        <w:t>(pareigų pavadinimas)                                      (parašas)                                  (vardas ir pavardė)</w:t>
      </w:r>
    </w:p>
    <w:p w14:paraId="6B19F3A5" w14:textId="77777777" w:rsidR="00C07D1B" w:rsidRPr="00C07D1B" w:rsidRDefault="00C07D1B" w:rsidP="00C07D1B"/>
    <w:p w14:paraId="4F09A18C" w14:textId="1F45E86B" w:rsidR="00DB791D" w:rsidRDefault="00AE7ED4" w:rsidP="009035A4">
      <w:pPr>
        <w:pStyle w:val="Heading2"/>
        <w:ind w:left="0" w:firstLine="0"/>
        <w:rPr>
          <w:sz w:val="32"/>
          <w:szCs w:val="32"/>
        </w:rPr>
      </w:pPr>
      <w:bookmarkStart w:id="188" w:name="_Toc173855289"/>
      <w:r>
        <w:rPr>
          <w:sz w:val="32"/>
          <w:szCs w:val="32"/>
        </w:rPr>
        <w:t>Rizikos vertinimo aprašymo for</w:t>
      </w:r>
      <w:r w:rsidR="009035A4">
        <w:rPr>
          <w:sz w:val="32"/>
          <w:szCs w:val="32"/>
        </w:rPr>
        <w:t>ma</w:t>
      </w:r>
      <w:bookmarkEnd w:id="188"/>
    </w:p>
    <w:p w14:paraId="31E01E87" w14:textId="77777777" w:rsidR="00D17E16" w:rsidRPr="00D17E16" w:rsidRDefault="00D17E16" w:rsidP="00D17E16">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D17E16">
        <w:rPr>
          <w:rFonts w:ascii="Times New Roman" w:eastAsia="Times New Roman" w:hAnsi="Times New Roman" w:cs="Times New Roman"/>
          <w:color w:val="000000"/>
          <w:sz w:val="22"/>
          <w:szCs w:val="22"/>
          <w:lang w:eastAsia="en-US"/>
        </w:rPr>
        <w:t>Genetiškai modifikuotų organizmų</w:t>
      </w:r>
    </w:p>
    <w:p w14:paraId="7DFFDDA8" w14:textId="77777777" w:rsidR="00D17E16" w:rsidRPr="00D17E16" w:rsidRDefault="00D17E16" w:rsidP="00D17E16">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D17E16">
        <w:rPr>
          <w:rFonts w:ascii="Times New Roman" w:eastAsia="Times New Roman" w:hAnsi="Times New Roman" w:cs="Times New Roman"/>
          <w:color w:val="000000"/>
          <w:sz w:val="22"/>
          <w:szCs w:val="22"/>
          <w:lang w:eastAsia="en-US"/>
        </w:rPr>
        <w:t>riboto naudojimo tvarkos aprašo</w:t>
      </w:r>
    </w:p>
    <w:p w14:paraId="5BE77436" w14:textId="77777777" w:rsidR="00D17E16" w:rsidRPr="00D17E16" w:rsidRDefault="00D17E16" w:rsidP="00D17E16">
      <w:pPr>
        <w:spacing w:before="0" w:after="0" w:line="240" w:lineRule="auto"/>
        <w:ind w:left="6237"/>
        <w:rPr>
          <w:rFonts w:ascii="Times New Roman" w:eastAsia="Times New Roman" w:hAnsi="Times New Roman" w:cs="Times New Roman"/>
          <w:color w:val="000000"/>
          <w:sz w:val="22"/>
          <w:szCs w:val="22"/>
          <w:lang w:val="en-US" w:eastAsia="en-US"/>
        </w:rPr>
      </w:pPr>
      <w:r w:rsidRPr="00D17E16">
        <w:rPr>
          <w:rFonts w:ascii="Times New Roman" w:eastAsia="Times New Roman" w:hAnsi="Times New Roman" w:cs="Times New Roman"/>
          <w:color w:val="000000"/>
          <w:sz w:val="22"/>
          <w:szCs w:val="22"/>
          <w:lang w:eastAsia="en-US"/>
        </w:rPr>
        <w:t>7 priedas</w:t>
      </w:r>
    </w:p>
    <w:p w14:paraId="596210F6" w14:textId="77777777" w:rsidR="00D17E16" w:rsidRPr="00D17E16" w:rsidRDefault="00D17E16" w:rsidP="00D17E16">
      <w:pPr>
        <w:spacing w:before="0" w:after="0" w:line="240" w:lineRule="auto"/>
        <w:jc w:val="left"/>
        <w:rPr>
          <w:rFonts w:ascii="Times New Roman" w:eastAsia="Times New Roman" w:hAnsi="Times New Roman" w:cs="Times New Roman"/>
          <w:color w:val="000000"/>
          <w:sz w:val="22"/>
          <w:szCs w:val="22"/>
          <w:lang w:val="en-US" w:eastAsia="en-US"/>
        </w:rPr>
      </w:pPr>
      <w:r w:rsidRPr="00D17E16">
        <w:rPr>
          <w:rFonts w:ascii="Times New Roman" w:eastAsia="Times New Roman" w:hAnsi="Times New Roman" w:cs="Times New Roman"/>
          <w:color w:val="000000"/>
          <w:sz w:val="22"/>
          <w:szCs w:val="22"/>
          <w:lang w:eastAsia="en-US"/>
        </w:rPr>
        <w:t> </w:t>
      </w:r>
    </w:p>
    <w:p w14:paraId="223182F0" w14:textId="77777777" w:rsidR="00D17E16" w:rsidRPr="00D17E16" w:rsidRDefault="00D17E16" w:rsidP="00D17E16">
      <w:pPr>
        <w:spacing w:before="0" w:after="0" w:line="240" w:lineRule="auto"/>
        <w:jc w:val="center"/>
        <w:rPr>
          <w:rFonts w:ascii="Times New Roman" w:eastAsia="Times New Roman" w:hAnsi="Times New Roman" w:cs="Times New Roman"/>
          <w:color w:val="000000"/>
          <w:sz w:val="22"/>
          <w:szCs w:val="22"/>
          <w:lang w:val="en-US" w:eastAsia="en-US"/>
        </w:rPr>
      </w:pPr>
      <w:r w:rsidRPr="00D17E16">
        <w:rPr>
          <w:rFonts w:ascii="Times New Roman" w:eastAsia="Times New Roman" w:hAnsi="Times New Roman" w:cs="Times New Roman"/>
          <w:b/>
          <w:bCs/>
          <w:color w:val="000000"/>
          <w:sz w:val="22"/>
          <w:szCs w:val="22"/>
          <w:lang w:eastAsia="en-US"/>
        </w:rPr>
        <w:t>GMM rizikos vertinimo aprašymo forma</w:t>
      </w:r>
    </w:p>
    <w:p w14:paraId="6078F54C" w14:textId="77777777" w:rsidR="00D17E16" w:rsidRPr="00D17E16" w:rsidRDefault="00D17E16" w:rsidP="00D17E16">
      <w:pPr>
        <w:spacing w:before="0" w:after="0" w:line="240" w:lineRule="auto"/>
        <w:jc w:val="center"/>
        <w:rPr>
          <w:rFonts w:ascii="Times New Roman" w:eastAsia="Times New Roman" w:hAnsi="Times New Roman" w:cs="Times New Roman"/>
          <w:color w:val="000000"/>
          <w:sz w:val="22"/>
          <w:szCs w:val="22"/>
          <w:lang w:val="en-US" w:eastAsia="en-US"/>
        </w:rPr>
      </w:pPr>
      <w:r w:rsidRPr="00D17E16">
        <w:rPr>
          <w:rFonts w:ascii="Times New Roman" w:eastAsia="Times New Roman" w:hAnsi="Times New Roman" w:cs="Times New Roman"/>
          <w:i/>
          <w:iCs/>
          <w:color w:val="000000"/>
          <w:sz w:val="18"/>
          <w:lang w:eastAsia="en-US"/>
        </w:rPr>
        <w:lastRenderedPageBreak/>
        <w:t>(Skirta naudotojams įvertinti galimą riziką GMM žmonių sveikatai ir aplinkai ir ją aprašyti)</w:t>
      </w:r>
    </w:p>
    <w:p w14:paraId="1B6742B9" w14:textId="77777777" w:rsidR="00D17E16" w:rsidRPr="00D17E16" w:rsidRDefault="00D17E16" w:rsidP="00D17E16">
      <w:pPr>
        <w:spacing w:before="0" w:after="0" w:line="240" w:lineRule="auto"/>
        <w:rPr>
          <w:rFonts w:ascii="Times New Roman" w:eastAsia="Times New Roman" w:hAnsi="Times New Roman" w:cs="Times New Roman"/>
          <w:color w:val="000000"/>
          <w:sz w:val="22"/>
          <w:szCs w:val="22"/>
          <w:lang w:val="en-US" w:eastAsia="en-US"/>
        </w:rPr>
      </w:pPr>
      <w:r w:rsidRPr="00D17E16">
        <w:rPr>
          <w:rFonts w:ascii="Times New Roman" w:eastAsia="Times New Roman" w:hAnsi="Times New Roman" w:cs="Times New Roman"/>
          <w:color w:val="000000"/>
          <w:sz w:val="22"/>
          <w:szCs w:val="22"/>
          <w:lang w:eastAsia="en-US"/>
        </w:rPr>
        <w:t> </w:t>
      </w:r>
    </w:p>
    <w:p w14:paraId="63776C13"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89" w:name="part_f2ffd65c31804e7d918daefb6b9c7d26"/>
      <w:bookmarkEnd w:id="189"/>
      <w:r w:rsidRPr="00D17E16">
        <w:rPr>
          <w:rFonts w:ascii="Times New Roman" w:eastAsia="Times New Roman" w:hAnsi="Times New Roman" w:cs="Times New Roman"/>
          <w:color w:val="000000"/>
          <w:szCs w:val="20"/>
          <w:lang w:eastAsia="en-US"/>
        </w:rPr>
        <w:t>1. Nurodyti naudotoją ir pranešimo Nr., susijusį su šiuo rizikos vertinimu.</w:t>
      </w:r>
    </w:p>
    <w:p w14:paraId="777A0FEE"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0" w:name="part_eaad1da97100476689eb8721fe592a8d"/>
      <w:bookmarkEnd w:id="190"/>
      <w:r w:rsidRPr="00D17E16">
        <w:rPr>
          <w:rFonts w:ascii="Times New Roman" w:eastAsia="Times New Roman" w:hAnsi="Times New Roman" w:cs="Times New Roman"/>
          <w:color w:val="000000"/>
          <w:szCs w:val="20"/>
          <w:lang w:eastAsia="en-US"/>
        </w:rPr>
        <w:t>2. Trumpas riboto naudojimo veiklos ir tikslo aprašymas.</w:t>
      </w:r>
    </w:p>
    <w:p w14:paraId="20C22768"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1" w:name="part_f36341864f2b4c7a9f9d3956d710625b"/>
      <w:bookmarkEnd w:id="191"/>
      <w:r w:rsidRPr="00D17E16">
        <w:rPr>
          <w:rFonts w:ascii="Times New Roman" w:eastAsia="Times New Roman" w:hAnsi="Times New Roman" w:cs="Times New Roman"/>
          <w:color w:val="000000"/>
          <w:szCs w:val="20"/>
          <w:lang w:eastAsia="en-US"/>
        </w:rPr>
        <w:t>3. Kenksmingų savybių nustatymas ir jų sunkumo įvertinimas:</w:t>
      </w:r>
    </w:p>
    <w:p w14:paraId="536E83B1"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2" w:name="part_322462124e224f2099788eae439f8c6e"/>
      <w:bookmarkEnd w:id="192"/>
      <w:r w:rsidRPr="00D17E16">
        <w:rPr>
          <w:rFonts w:ascii="Times New Roman" w:eastAsia="Times New Roman" w:hAnsi="Times New Roman" w:cs="Times New Roman"/>
          <w:color w:val="000000"/>
          <w:szCs w:val="20"/>
          <w:lang w:eastAsia="en-US"/>
        </w:rPr>
        <w:t>3.1. organizmo (-ų) - recipiento (-ų):</w:t>
      </w:r>
    </w:p>
    <w:p w14:paraId="51BEFF02"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3" w:name="part_df1893447bb245d48a6c06e1d3dd1ea6"/>
      <w:bookmarkEnd w:id="193"/>
      <w:r w:rsidRPr="00D17E16">
        <w:rPr>
          <w:rFonts w:ascii="Times New Roman" w:eastAsia="Times New Roman" w:hAnsi="Times New Roman" w:cs="Times New Roman"/>
          <w:color w:val="000000"/>
          <w:szCs w:val="20"/>
          <w:lang w:eastAsia="en-US"/>
        </w:rPr>
        <w:t>3.1.1. tapatybė (rūšis, padermė / ląstelių linija, padermių identifikavimas tam tikroje padermių kolekcijoje ar kataloge, literatūros nuorodos ir kt. (informacija reikalinga norint atsekti GMM kilmę));</w:t>
      </w:r>
    </w:p>
    <w:p w14:paraId="2749C42C"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4" w:name="part_1f2c1525f40b49a9b7575419a8ab166c"/>
      <w:bookmarkEnd w:id="194"/>
      <w:r w:rsidRPr="00D17E16">
        <w:rPr>
          <w:rFonts w:ascii="Times New Roman" w:eastAsia="Times New Roman" w:hAnsi="Times New Roman" w:cs="Times New Roman"/>
          <w:color w:val="000000"/>
          <w:szCs w:val="20"/>
          <w:lang w:eastAsia="en-US"/>
        </w:rPr>
        <w:t>3.1.2. patogeniškumas (žmonėms, gyvūnams, augalams), virulentiškumas, alergiškumas, toksiškumas ir ligos pernešėjų vektoriai;</w:t>
      </w:r>
    </w:p>
    <w:p w14:paraId="53F79AA8"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5" w:name="part_73905cb2deba46ef8c9c28f01dadc130"/>
      <w:bookmarkEnd w:id="195"/>
      <w:r w:rsidRPr="00D17E16">
        <w:rPr>
          <w:rFonts w:ascii="Times New Roman" w:eastAsia="Times New Roman" w:hAnsi="Times New Roman" w:cs="Times New Roman"/>
          <w:color w:val="000000"/>
          <w:szCs w:val="20"/>
          <w:lang w:eastAsia="en-US"/>
        </w:rPr>
        <w:t>3.1.2.1. nepatogenas (ar recipientas yra nepatogeniškas ir nekenksmingas ribotai naudojant; Tai nėra 2–4 klasės žmogaus patogenas; ar tai patvirtinta saugi atmaina ar linija (pvz., E.</w:t>
      </w:r>
      <w:r w:rsidRPr="00D17E16">
        <w:rPr>
          <w:rFonts w:ascii="Times New Roman" w:eastAsia="Times New Roman" w:hAnsi="Times New Roman" w:cs="Times New Roman"/>
          <w:i/>
          <w:iCs/>
          <w:color w:val="000000"/>
          <w:szCs w:val="20"/>
          <w:lang w:eastAsia="en-US"/>
        </w:rPr>
        <w:t>coli </w:t>
      </w:r>
      <w:r w:rsidRPr="00D17E16">
        <w:rPr>
          <w:rFonts w:ascii="Times New Roman" w:eastAsia="Times New Roman" w:hAnsi="Times New Roman" w:cs="Times New Roman"/>
          <w:color w:val="000000"/>
          <w:szCs w:val="20"/>
          <w:lang w:eastAsia="en-US"/>
        </w:rPr>
        <w:t>K-12, S. </w:t>
      </w:r>
      <w:r w:rsidRPr="00D17E16">
        <w:rPr>
          <w:rFonts w:ascii="Times New Roman" w:eastAsia="Times New Roman" w:hAnsi="Times New Roman" w:cs="Times New Roman"/>
          <w:i/>
          <w:iCs/>
          <w:color w:val="000000"/>
          <w:szCs w:val="20"/>
          <w:lang w:eastAsia="en-US"/>
        </w:rPr>
        <w:t>cerevisiae</w:t>
      </w:r>
      <w:r w:rsidRPr="00D17E16">
        <w:rPr>
          <w:rFonts w:ascii="Times New Roman" w:eastAsia="Times New Roman" w:hAnsi="Times New Roman" w:cs="Times New Roman"/>
          <w:color w:val="000000"/>
          <w:szCs w:val="20"/>
          <w:lang w:eastAsia="en-US"/>
        </w:rPr>
        <w:t>, </w:t>
      </w:r>
      <w:r w:rsidRPr="00D17E16">
        <w:rPr>
          <w:rFonts w:ascii="Times New Roman" w:eastAsia="Times New Roman" w:hAnsi="Times New Roman" w:cs="Times New Roman"/>
          <w:i/>
          <w:iCs/>
          <w:color w:val="000000"/>
          <w:szCs w:val="20"/>
          <w:lang w:eastAsia="en-US"/>
        </w:rPr>
        <w:t>Bacillus subtilis</w:t>
      </w:r>
      <w:r w:rsidRPr="00D17E16">
        <w:rPr>
          <w:rFonts w:ascii="Times New Roman" w:eastAsia="Times New Roman" w:hAnsi="Times New Roman" w:cs="Times New Roman"/>
          <w:color w:val="000000"/>
          <w:szCs w:val="20"/>
          <w:lang w:eastAsia="en-US"/>
        </w:rPr>
        <w:t> ir kt.); jei reikia, kitas pagrindimas (pvz., remiantis literatūros paieška);</w:t>
      </w:r>
    </w:p>
    <w:p w14:paraId="5CF51498"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6" w:name="part_8814da9242fe466b9eb7df8de60345ae"/>
      <w:bookmarkEnd w:id="196"/>
      <w:r w:rsidRPr="00D17E16">
        <w:rPr>
          <w:rFonts w:ascii="Times New Roman" w:eastAsia="Times New Roman" w:hAnsi="Times New Roman" w:cs="Times New Roman"/>
          <w:color w:val="000000"/>
          <w:szCs w:val="20"/>
          <w:lang w:eastAsia="en-US"/>
        </w:rPr>
        <w:t>3.1.2.2. patogenas (kokias ligas sukelia; kokius toksinus ar alergenus jis gamina; kaip jis platinamas atsižvelgiant į ligą perduodančius vektorius, pvz., vabzdžiai ir kiti gyvūnai; koks jo jautrumas antibiotikams; ar yra vakcinų ir ligos gydymo būdų; ar atsparumas antibiotikams juos veikia; ar organizmas recipientas yra gyvybingas už žmogaus šeimininko ribų; ar jis biologiškai stabilus);</w:t>
      </w:r>
    </w:p>
    <w:p w14:paraId="4123E4D5"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7" w:name="part_c04ff30a7d394689bf6573087db0b5e4"/>
      <w:bookmarkEnd w:id="197"/>
      <w:r w:rsidRPr="00D17E16">
        <w:rPr>
          <w:rFonts w:ascii="Times New Roman" w:eastAsia="Times New Roman" w:hAnsi="Times New Roman" w:cs="Times New Roman"/>
          <w:color w:val="000000"/>
          <w:szCs w:val="20"/>
          <w:lang w:eastAsia="en-US"/>
        </w:rPr>
        <w:t>3.1.3. patogeninio recipiento šeimininkų diapazonas (žmonių ir gyvūnų jautrumas infekcijai) (ar jie (ypač bandomieji gyvūnai) gali veikti kaip ligą pernešantys vektoriai; ligos sukėlėjo dauginimosi galimybė ląstelių kultūrose; ar kai kurios žmonių grupės yra ypač jautrios, pvz., vaikai, seni žmonės ar imuninio atsparumo neturintys asmenys; panašiai apžvelgiami augalų ir gyvūnų patogenai);</w:t>
      </w:r>
    </w:p>
    <w:p w14:paraId="190EA283"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8" w:name="part_6c51517ee577422fb49be18dd9cb885e"/>
      <w:bookmarkEnd w:id="198"/>
      <w:r w:rsidRPr="00D17E16">
        <w:rPr>
          <w:rFonts w:ascii="Times New Roman" w:eastAsia="Times New Roman" w:hAnsi="Times New Roman" w:cs="Times New Roman"/>
          <w:color w:val="000000"/>
          <w:szCs w:val="20"/>
          <w:lang w:eastAsia="en-US"/>
        </w:rPr>
        <w:t>3.1.4. recipiento natūrali buveinė ir geografinis pasiskirstymas (daugiausia susiję su augalų ir gyvūnų patogenais, dirvožemio mikrobais);</w:t>
      </w:r>
    </w:p>
    <w:p w14:paraId="617D3AFA"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199" w:name="part_bc726185170e4a969d205e2030aba955"/>
      <w:bookmarkEnd w:id="199"/>
      <w:r w:rsidRPr="00D17E16">
        <w:rPr>
          <w:rFonts w:ascii="Times New Roman" w:eastAsia="Times New Roman" w:hAnsi="Times New Roman" w:cs="Times New Roman"/>
          <w:color w:val="000000"/>
          <w:szCs w:val="20"/>
          <w:lang w:eastAsia="en-US"/>
        </w:rPr>
        <w:t>3.1.5. vietiniai recipiento vektoriai ir atsitiktiniai agentai (ar recipiente yra agentų, pvz., plazmidės ar profagai, kurie gali sustiprinti genetinės medžiagos perdavimą; ar ląstelių linijos yra užterštos mikroorganizmais, pvz., bakterijos, grybai, mikoplazmos, virusai, parazitai ar prionai);</w:t>
      </w:r>
    </w:p>
    <w:p w14:paraId="1C4C7C4A"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0" w:name="part_8b2d69279ee54e549ca873765c8392a5"/>
      <w:bookmarkEnd w:id="200"/>
      <w:r w:rsidRPr="00D17E16">
        <w:rPr>
          <w:rFonts w:ascii="Times New Roman" w:eastAsia="Times New Roman" w:hAnsi="Times New Roman" w:cs="Times New Roman"/>
          <w:color w:val="000000"/>
          <w:szCs w:val="20"/>
          <w:lang w:eastAsia="en-US"/>
        </w:rPr>
        <w:t>3.1.6. mutacijų, jei tokių yra, ir jų stabilumo išjungimas. Bet kokios ankstesnės genetinės modifikacijos ir jų poveikis (nurodyti literatūros šaltinį) (apibūdinti mutacijas, galinčias susilpninti recipiento patogeniškumą ar gyvybingumą ir kaip patikrintas susilpnėjęs patogeniškumas (pvz., infekcinės dozės pokyčiai);</w:t>
      </w:r>
    </w:p>
    <w:p w14:paraId="3D48D2D6"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1" w:name="part_0406db8e31df4c2097b3c8487f151e89"/>
      <w:bookmarkEnd w:id="201"/>
      <w:r w:rsidRPr="00D17E16">
        <w:rPr>
          <w:rFonts w:ascii="Times New Roman" w:eastAsia="Times New Roman" w:hAnsi="Times New Roman" w:cs="Times New Roman"/>
          <w:color w:val="000000"/>
          <w:szCs w:val="20"/>
          <w:lang w:eastAsia="en-US"/>
        </w:rPr>
        <w:t>3.1.7. gebėjimas išlikti ir suformuoti sporas ar sklerotijas;</w:t>
      </w:r>
    </w:p>
    <w:p w14:paraId="2DCD3F2C"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2" w:name="part_5a1dafc48e9a4f95ada52ef148d9c015"/>
      <w:bookmarkEnd w:id="202"/>
      <w:r w:rsidRPr="00D17E16">
        <w:rPr>
          <w:rFonts w:ascii="Times New Roman" w:eastAsia="Times New Roman" w:hAnsi="Times New Roman" w:cs="Times New Roman"/>
          <w:color w:val="000000"/>
          <w:szCs w:val="20"/>
          <w:lang w:eastAsia="en-US"/>
        </w:rPr>
        <w:t>3.1.8. kiti svarbūs fiziologiniai bruožai, kurie gali būti pakeisti galutiniame GMM;</w:t>
      </w:r>
    </w:p>
    <w:p w14:paraId="35FD563F"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3" w:name="part_d998841927a34b49b48759ae5c9dd63c"/>
      <w:bookmarkEnd w:id="203"/>
      <w:r w:rsidRPr="00D17E16">
        <w:rPr>
          <w:rFonts w:ascii="Times New Roman" w:eastAsia="Times New Roman" w:hAnsi="Times New Roman" w:cs="Times New Roman"/>
          <w:color w:val="000000"/>
          <w:szCs w:val="20"/>
          <w:lang w:eastAsia="en-US"/>
        </w:rPr>
        <w:t>3.1.9. galima sąveika su kitais organizmais aplinkoje ir poveikis jiems (įskaitant konkurencines, patogenines ar simbiotines savybes);</w:t>
      </w:r>
    </w:p>
    <w:p w14:paraId="52E291DE"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4" w:name="part_a22dc82a23eb441fb10800f2b1c6f645"/>
      <w:bookmarkEnd w:id="204"/>
      <w:r w:rsidRPr="00D17E16">
        <w:rPr>
          <w:rFonts w:ascii="Times New Roman" w:eastAsia="Times New Roman" w:hAnsi="Times New Roman" w:cs="Times New Roman"/>
          <w:color w:val="000000"/>
          <w:szCs w:val="20"/>
          <w:lang w:eastAsia="en-US"/>
        </w:rPr>
        <w:t>3.1.10. svarbus dalyvavimas aplinkos procesuose (pvz., medžiagų apykaita, pH reguliavimas, biologinis skaidymas, atmosferos poveikis);</w:t>
      </w:r>
    </w:p>
    <w:p w14:paraId="5902C977"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5" w:name="part_51c0468173284b7b8cc38f197401010b"/>
      <w:bookmarkEnd w:id="205"/>
      <w:r w:rsidRPr="00D17E16">
        <w:rPr>
          <w:rFonts w:ascii="Times New Roman" w:eastAsia="Times New Roman" w:hAnsi="Times New Roman" w:cs="Times New Roman"/>
          <w:color w:val="000000"/>
          <w:szCs w:val="20"/>
          <w:lang w:eastAsia="en-US"/>
        </w:rPr>
        <w:t>3.1.11. recipiento rizikos klasė (1, 2, 3 arba 4), remiantis Darbuotojų apsaugos nuo biologinių medžiagų poveikio darbe nuostatais, patvirtintais Lietuvos Respublikos socialinės apsaugos ir darbo ministro ir Lietuvos Respublikos sveikatos apsaugos ministro 2001 m. birželio 21 d. įsakymu Nr. 80/353 „Dėl Darbuotojų apsaugos nuo biologinių profesinės rizikos veiksnių poveikio darbe nuostatų patvirtinimo“;</w:t>
      </w:r>
    </w:p>
    <w:p w14:paraId="5AF7AF93"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6" w:name="part_e5c8f2cddce44905ba1b06242d30b1e2"/>
      <w:bookmarkEnd w:id="206"/>
      <w:r w:rsidRPr="00D17E16">
        <w:rPr>
          <w:rFonts w:ascii="Times New Roman" w:eastAsia="Times New Roman" w:hAnsi="Times New Roman" w:cs="Times New Roman"/>
          <w:color w:val="000000"/>
          <w:szCs w:val="20"/>
          <w:lang w:eastAsia="en-US"/>
        </w:rPr>
        <w:t>3.2. organizmas-donoras:</w:t>
      </w:r>
    </w:p>
    <w:p w14:paraId="6B176FF8"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7" w:name="part_9ab3493ab0f4453fb314f7be3ea85161"/>
      <w:bookmarkEnd w:id="207"/>
      <w:r w:rsidRPr="00D17E16">
        <w:rPr>
          <w:rFonts w:ascii="Times New Roman" w:eastAsia="Times New Roman" w:hAnsi="Times New Roman" w:cs="Times New Roman"/>
          <w:color w:val="000000"/>
          <w:szCs w:val="20"/>
          <w:lang w:eastAsia="en-US"/>
        </w:rPr>
        <w:t>3.2.1. perkeltos genetinės medžiagos donorinis organizmas;</w:t>
      </w:r>
    </w:p>
    <w:p w14:paraId="7D2F6790"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8" w:name="part_9bcbf9b3e0234711b12ea9def40d7519"/>
      <w:bookmarkEnd w:id="208"/>
      <w:r w:rsidRPr="00D17E16">
        <w:rPr>
          <w:rFonts w:ascii="Times New Roman" w:eastAsia="Times New Roman" w:hAnsi="Times New Roman" w:cs="Times New Roman"/>
          <w:color w:val="000000"/>
          <w:szCs w:val="20"/>
          <w:lang w:eastAsia="en-US"/>
        </w:rPr>
        <w:t>3.2.2. donoro patogeniškumo ir virulentiškumo pobūdis, užkrečiamumas, toksiškumas ir ligas perduodantys vektoriai;</w:t>
      </w:r>
    </w:p>
    <w:p w14:paraId="1EA503DD"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09" w:name="part_f2264d3f51f2484eb4d2722e5929969f"/>
      <w:bookmarkEnd w:id="209"/>
      <w:r w:rsidRPr="00D17E16">
        <w:rPr>
          <w:rFonts w:ascii="Times New Roman" w:eastAsia="Times New Roman" w:hAnsi="Times New Roman" w:cs="Times New Roman"/>
          <w:color w:val="000000"/>
          <w:szCs w:val="20"/>
          <w:lang w:eastAsia="en-US"/>
        </w:rPr>
        <w:t>3.2.3. donoro organizmo šeimininkų diapazonas;</w:t>
      </w:r>
    </w:p>
    <w:p w14:paraId="3B91F533"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0" w:name="part_41e2d096ae5346bfb473f0747dba6441"/>
      <w:bookmarkEnd w:id="210"/>
      <w:r w:rsidRPr="00D17E16">
        <w:rPr>
          <w:rFonts w:ascii="Times New Roman" w:eastAsia="Times New Roman" w:hAnsi="Times New Roman" w:cs="Times New Roman"/>
          <w:color w:val="000000"/>
          <w:szCs w:val="20"/>
          <w:lang w:eastAsia="en-US"/>
        </w:rPr>
        <w:t>3.2.4. donoro vietinių vektorių pobūdis (įskaitant seką, mobilizacijos dažnumą ir specifiškumą, genų, suteikiančių atsparumą antimikrobinėms medžiagoms, buvimą);</w:t>
      </w:r>
    </w:p>
    <w:p w14:paraId="69787D0B"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1" w:name="part_994d154ec86240088afcbc2da0cdce25"/>
      <w:bookmarkEnd w:id="211"/>
      <w:r w:rsidRPr="00D17E16">
        <w:rPr>
          <w:rFonts w:ascii="Times New Roman" w:eastAsia="Times New Roman" w:hAnsi="Times New Roman" w:cs="Times New Roman"/>
          <w:color w:val="000000"/>
          <w:szCs w:val="20"/>
          <w:lang w:eastAsia="en-US"/>
        </w:rPr>
        <w:t>3.2.5. kiti svarbūs donoro fiziologiniai bruožai;</w:t>
      </w:r>
    </w:p>
    <w:p w14:paraId="4E61EED4"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2" w:name="part_0bf73541f3844c16b68c792381c5982d"/>
      <w:bookmarkEnd w:id="212"/>
      <w:r w:rsidRPr="00D17E16">
        <w:rPr>
          <w:rFonts w:ascii="Times New Roman" w:eastAsia="Times New Roman" w:hAnsi="Times New Roman" w:cs="Times New Roman"/>
          <w:color w:val="000000"/>
          <w:szCs w:val="20"/>
          <w:lang w:eastAsia="en-US"/>
        </w:rPr>
        <w:t>3.2.2-3.2.5 papunkčiuose turėtų būti aptartos organizmo donoro savybės, jei perduodama DNR seka arba (ir) jos užkoduotos savybės nėra tiksliai žinomos arba jei kyla klausimas dėl ląstelių susiliejimo.</w:t>
      </w:r>
    </w:p>
    <w:p w14:paraId="1E142112"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3" w:name="part_e89aaa8f387b419c902a62af8f77dc2d"/>
      <w:bookmarkEnd w:id="213"/>
      <w:r w:rsidRPr="00D17E16">
        <w:rPr>
          <w:rFonts w:ascii="Times New Roman" w:eastAsia="Times New Roman" w:hAnsi="Times New Roman" w:cs="Times New Roman"/>
          <w:color w:val="000000"/>
          <w:szCs w:val="20"/>
          <w:lang w:eastAsia="en-US"/>
        </w:rPr>
        <w:t>3.3. Įterpta medžiaga (toliau – intarpas):</w:t>
      </w:r>
    </w:p>
    <w:p w14:paraId="05457227"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4" w:name="part_68da07eb16bc45e886d0b2dee5e7dab5"/>
      <w:bookmarkEnd w:id="214"/>
      <w:r w:rsidRPr="00D17E16">
        <w:rPr>
          <w:rFonts w:ascii="Times New Roman" w:eastAsia="Times New Roman" w:hAnsi="Times New Roman" w:cs="Times New Roman"/>
          <w:color w:val="000000"/>
          <w:szCs w:val="20"/>
          <w:lang w:eastAsia="en-US"/>
        </w:rPr>
        <w:t>3.3.1. specifinė intarpo (genų) tapatybė ir funkcija, poveikis recipiento genų aktyvumui (kokius baltymus ar reguliatorius koduoja intarpų genai; ar tai gali sukelti pasekmes, kurios padidina recipiento kenksmingumą (toksinai, alergenai, padidėja patogeniškumas, onkogenai, poveikis augimui). Apibūdinti poveikį organizmo recipiento savybėms (įtaka patogeniškumui ir virulentiškumui: pvz., šeimininko specifiškumas, šeimininko imuninės sistemos išvengimas ir gyvybingumas. Jei geno produkto savybės nežinomos, kokia laukiama funkcija, pvz., remiantis homologijomis);</w:t>
      </w:r>
    </w:p>
    <w:p w14:paraId="54390800"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5" w:name="part_e055955b7246494d8809e8eba7cc6f1d"/>
      <w:bookmarkEnd w:id="215"/>
      <w:r w:rsidRPr="00D17E16">
        <w:rPr>
          <w:rFonts w:ascii="Times New Roman" w:eastAsia="Times New Roman" w:hAnsi="Times New Roman" w:cs="Times New Roman"/>
          <w:color w:val="000000"/>
          <w:szCs w:val="20"/>
          <w:lang w:eastAsia="en-US"/>
        </w:rPr>
        <w:t>3.3.2. įterpiamų genų raiška (jei intarpas sukelia kenksmingų savybių raišką, aprašyti raiškai būtinas sąlygas, raiškos lygį ir jos poveikį ląstelei šeimininkei);</w:t>
      </w:r>
    </w:p>
    <w:p w14:paraId="2AF4CCEE"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6" w:name="part_759ea9fc976b42a5baea08bea96c1f1d"/>
      <w:bookmarkEnd w:id="216"/>
      <w:r w:rsidRPr="00D17E16">
        <w:rPr>
          <w:rFonts w:ascii="Times New Roman" w:eastAsia="Times New Roman" w:hAnsi="Times New Roman" w:cs="Times New Roman"/>
          <w:color w:val="000000"/>
          <w:szCs w:val="20"/>
          <w:lang w:eastAsia="en-US"/>
        </w:rPr>
        <w:t>3.4. vektorius:</w:t>
      </w:r>
    </w:p>
    <w:p w14:paraId="0C6693A4"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7" w:name="part_249b5d383d7e4d89bafa9ea13cdb6a21"/>
      <w:bookmarkEnd w:id="217"/>
      <w:r w:rsidRPr="00D17E16">
        <w:rPr>
          <w:rFonts w:ascii="Times New Roman" w:eastAsia="Times New Roman" w:hAnsi="Times New Roman" w:cs="Times New Roman"/>
          <w:color w:val="000000"/>
          <w:szCs w:val="20"/>
          <w:lang w:eastAsia="en-US"/>
        </w:rPr>
        <w:t>3.4.1. vektoriaus pobūdis ir šaltinis. Vektoriaus tapatumas (literatūros šaltinio nuoroda ar kitas aprašymas) ir jo tipas (klonavimo vektorius, ekspresijos vektorius, virusinis vektorius ir kt.);</w:t>
      </w:r>
    </w:p>
    <w:p w14:paraId="563AB180"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8" w:name="part_108a9186bd764153904dfae2b8818d74"/>
      <w:bookmarkEnd w:id="218"/>
      <w:r w:rsidRPr="00D17E16">
        <w:rPr>
          <w:rFonts w:ascii="Times New Roman" w:eastAsia="Times New Roman" w:hAnsi="Times New Roman" w:cs="Times New Roman"/>
          <w:color w:val="000000"/>
          <w:szCs w:val="20"/>
          <w:lang w:eastAsia="en-US"/>
        </w:rPr>
        <w:t>3.4.2. visų vektorinių nukleorūgščių, likusių galutinėje GMM sandaroje, struktūra ir kiekis (svarbu atsižvelgti į atsparumo antibiotikams genus);</w:t>
      </w:r>
    </w:p>
    <w:p w14:paraId="24B85AD0"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19" w:name="part_c61dc70dfd554eb18d433c9ed127bb28"/>
      <w:bookmarkEnd w:id="219"/>
      <w:r w:rsidRPr="00D17E16">
        <w:rPr>
          <w:rFonts w:ascii="Times New Roman" w:eastAsia="Times New Roman" w:hAnsi="Times New Roman" w:cs="Times New Roman"/>
          <w:color w:val="000000"/>
          <w:szCs w:val="20"/>
          <w:lang w:eastAsia="en-US"/>
        </w:rPr>
        <w:lastRenderedPageBreak/>
        <w:t>3.4.3. jei vektorius yra galutinėje GMM sandaroje, kokia jo galimybė perduoti genetinę medžiagą ir koks mobilizacijos dažnis;</w:t>
      </w:r>
    </w:p>
    <w:p w14:paraId="4F8092D6"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0" w:name="part_95b5486843524a85b321a3e0ecea5776"/>
      <w:bookmarkEnd w:id="220"/>
      <w:r w:rsidRPr="00D17E16">
        <w:rPr>
          <w:rFonts w:ascii="Times New Roman" w:eastAsia="Times New Roman" w:hAnsi="Times New Roman" w:cs="Times New Roman"/>
          <w:color w:val="000000"/>
          <w:szCs w:val="20"/>
          <w:lang w:eastAsia="en-US"/>
        </w:rPr>
        <w:t>3.5. galutinis GMM:</w:t>
      </w:r>
    </w:p>
    <w:p w14:paraId="128DFB34"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1" w:name="part_376af6083f5848eb9ec0d29b34fca3b9"/>
      <w:bookmarkEnd w:id="221"/>
      <w:r w:rsidRPr="00D17E16">
        <w:rPr>
          <w:rFonts w:ascii="Times New Roman" w:eastAsia="Times New Roman" w:hAnsi="Times New Roman" w:cs="Times New Roman"/>
          <w:color w:val="000000"/>
          <w:szCs w:val="20"/>
          <w:lang w:eastAsia="en-US"/>
        </w:rPr>
        <w:t>3.5.1. žmonių sveikatos aspektai:</w:t>
      </w:r>
    </w:p>
    <w:p w14:paraId="6BEABD19"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2" w:name="part_df632ee3f6a849abb3a3c89e1ac2073a"/>
      <w:bookmarkEnd w:id="222"/>
      <w:r w:rsidRPr="00D17E16">
        <w:rPr>
          <w:rFonts w:ascii="Times New Roman" w:eastAsia="Times New Roman" w:hAnsi="Times New Roman" w:cs="Times New Roman"/>
          <w:color w:val="000000"/>
          <w:szCs w:val="20"/>
          <w:lang w:eastAsia="en-US"/>
        </w:rPr>
        <w:t>3.5.1.1. GMM ir jo metabolinių produktų palyginimas su organizmu recipientu dėl patogeniškumo, alergeniškumo ir toksiškumo (kuo gautas GMM skiriasi nuo recipiento; ar intarpas paveikė 3.1.2 papunktyje nurodytas recipiento savybes; ar, vadovaujantis 3.1.3 papunkčiu, yra naujų (žalingų) savybių; ar pašalintas koks nors kenksmingas turinys; paminėti ir galimą atsparumą antibiotikams.);</w:t>
      </w:r>
    </w:p>
    <w:p w14:paraId="276565AA"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3" w:name="part_24295551c96e4f35864fb0f8f0db3527"/>
      <w:bookmarkEnd w:id="223"/>
      <w:r w:rsidRPr="00D17E16">
        <w:rPr>
          <w:rFonts w:ascii="Times New Roman" w:eastAsia="Times New Roman" w:hAnsi="Times New Roman" w:cs="Times New Roman"/>
          <w:color w:val="000000"/>
          <w:szCs w:val="20"/>
          <w:lang w:eastAsia="en-US"/>
        </w:rPr>
        <w:t>3.5.1.2. numatoma kolonizavimo galimybė (ar yra kokių nors 3.1.3 papunktyje nurodytų savybių pokyčių);</w:t>
      </w:r>
    </w:p>
    <w:p w14:paraId="77F9EEB7"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4" w:name="part_4d5883a71e4544ff839a10a06c528ddb"/>
      <w:bookmarkEnd w:id="224"/>
      <w:r w:rsidRPr="00D17E16">
        <w:rPr>
          <w:rFonts w:ascii="Times New Roman" w:eastAsia="Times New Roman" w:hAnsi="Times New Roman" w:cs="Times New Roman"/>
          <w:color w:val="000000"/>
          <w:szCs w:val="20"/>
          <w:lang w:eastAsia="en-US"/>
        </w:rPr>
        <w:t>3.5.1.3. jei GMM yra patogeniškas žmonėms, apibrėžti jo gebėjimą sukelti ligas (ar yra 3.1.2 ir 3.1.3 papunkčiuose nurodytų savybių pakitimų);</w:t>
      </w:r>
    </w:p>
    <w:p w14:paraId="4A47D904"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5" w:name="part_8b40cc71089d447b91c110fc4897a25d"/>
      <w:bookmarkEnd w:id="225"/>
      <w:r w:rsidRPr="00D17E16">
        <w:rPr>
          <w:rFonts w:ascii="Times New Roman" w:eastAsia="Times New Roman" w:hAnsi="Times New Roman" w:cs="Times New Roman"/>
          <w:color w:val="000000"/>
          <w:szCs w:val="20"/>
          <w:lang w:eastAsia="en-US"/>
        </w:rPr>
        <w:t>3.6. aplinkosauginiai apsektai:</w:t>
      </w:r>
    </w:p>
    <w:p w14:paraId="415D5614"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6" w:name="part_b8facadd6b8c4feab9476507938b76f3"/>
      <w:bookmarkEnd w:id="226"/>
      <w:r w:rsidRPr="00D17E16">
        <w:rPr>
          <w:rFonts w:ascii="Times New Roman" w:eastAsia="Times New Roman" w:hAnsi="Times New Roman" w:cs="Times New Roman"/>
          <w:color w:val="000000"/>
          <w:szCs w:val="20"/>
          <w:lang w:eastAsia="en-US"/>
        </w:rPr>
        <w:t>3.6.1. aplinka ir ekosistema, į kurias GMM gali būti netyčia išleistas (be artimiausių darbo zonų, atsižvelgti į supančią aplinką, kitas patalpų erdves, atliekų tvarkymą ir kanalizacijos tinklą. Taip pat atsižvelgti į sklaidą oru ir vabzdžius);</w:t>
      </w:r>
    </w:p>
    <w:p w14:paraId="34BC1F1F"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7" w:name="part_daf8410189c043bab0534412bd1aaa80"/>
      <w:bookmarkEnd w:id="227"/>
      <w:r w:rsidRPr="00D17E16">
        <w:rPr>
          <w:rFonts w:ascii="Times New Roman" w:eastAsia="Times New Roman" w:hAnsi="Times New Roman" w:cs="Times New Roman"/>
          <w:color w:val="000000"/>
          <w:szCs w:val="20"/>
          <w:lang w:eastAsia="en-US"/>
        </w:rPr>
        <w:t>3.6.2. numatomas GMM išgyvenamumas, dauginimasis ir plitimo mastas aplinkoje (ar yra kokių nors nurodytų savybių pakitimų pagal 3.1.5, 3.1.4 arba 3.1.7 papunkčius);</w:t>
      </w:r>
    </w:p>
    <w:p w14:paraId="3002CAA5"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8" w:name="part_e475513e44aa4fefae30cb7bdee6d17d"/>
      <w:bookmarkEnd w:id="228"/>
      <w:r w:rsidRPr="00D17E16">
        <w:rPr>
          <w:rFonts w:ascii="Times New Roman" w:eastAsia="Times New Roman" w:hAnsi="Times New Roman" w:cs="Times New Roman"/>
          <w:color w:val="000000"/>
          <w:szCs w:val="20"/>
          <w:lang w:eastAsia="en-US"/>
        </w:rPr>
        <w:t>3.6.3. numatoma sąveika tarp netyčia į aplinką patekusių GMM ir kitų aplinkoje esančių organizmų (mikroorganizmų, augalų ir gyvūnų) (ar intarpas turėjo įtakos pakeisti 3.1.9 papunktyje nurodytas savybes; atsižvelgti į galimas intarpo genetinės medžiagos perkėlimo į kitus organizmus pasekmes (ypač atsparumą antibiotikams). Atsižvelgti į poveikį tokiems organizmams (ypač ląstelių kultūroms), kurie gali netyčia būti užteršti GMM. Ypač su genetiškai modifikuotais virusais ir virusų pernešėjais: atsižvelgti į galimybę, kad ląstelę šeimininkę be vektoriaus, taip pat užkrėstų kitas (galbūt užteršiantis) virusas. Svarbu atkreipti dėmesį į augalų ir gyvūnų ligų sukėlėjus (patogenus);</w:t>
      </w:r>
    </w:p>
    <w:p w14:paraId="7624E25F"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29" w:name="part_7bb88554310f4da182abb7e08ff5987c"/>
      <w:bookmarkEnd w:id="229"/>
      <w:r w:rsidRPr="00D17E16">
        <w:rPr>
          <w:rFonts w:ascii="Times New Roman" w:eastAsia="Times New Roman" w:hAnsi="Times New Roman" w:cs="Times New Roman"/>
          <w:color w:val="000000"/>
          <w:szCs w:val="20"/>
          <w:lang w:eastAsia="en-US"/>
        </w:rPr>
        <w:t>3.6.4. numatomas dalyvavimas aplinkos procesuose ir poveikis fizinei aplinkai (pvz., fizinių ir cheminių savybių pokyčiai arba aplinkos ekologinė pusiausvyra) (Ar yra kokių nors 3.1.10 papunktyje nurodytų savybių pokyčių).</w:t>
      </w:r>
    </w:p>
    <w:p w14:paraId="000D4CD4"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0" w:name="part_5d18b9bde1fe4bd09282617cd862e268"/>
      <w:bookmarkEnd w:id="230"/>
      <w:r w:rsidRPr="00D17E16">
        <w:rPr>
          <w:rFonts w:ascii="Times New Roman" w:eastAsia="Times New Roman" w:hAnsi="Times New Roman" w:cs="Times New Roman"/>
          <w:color w:val="000000"/>
          <w:szCs w:val="20"/>
          <w:lang w:eastAsia="en-US"/>
        </w:rPr>
        <w:t>4. Pažymėti pradinę GMM rizikos klasę pagal recipientą atsižvelgiant į 3.1.11 ir 3.2–3.5 papunkčius:</w:t>
      </w:r>
    </w:p>
    <w:p w14:paraId="19490D4D"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1</w:t>
      </w:r>
    </w:p>
    <w:p w14:paraId="229003DD"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2</w:t>
      </w:r>
    </w:p>
    <w:p w14:paraId="09F101F6"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3</w:t>
      </w:r>
    </w:p>
    <w:p w14:paraId="7DE4DF01"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4.</w:t>
      </w:r>
    </w:p>
    <w:p w14:paraId="504C22BF"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1" w:name="part_c1bae8fd67504f88b116ddd61c6cb4ae"/>
      <w:bookmarkEnd w:id="231"/>
      <w:r w:rsidRPr="00D17E16">
        <w:rPr>
          <w:rFonts w:ascii="Times New Roman" w:eastAsia="Times New Roman" w:hAnsi="Times New Roman" w:cs="Times New Roman"/>
          <w:color w:val="000000"/>
          <w:szCs w:val="20"/>
          <w:lang w:eastAsia="en-US"/>
        </w:rPr>
        <w:t>5. Įvertinti kenksmingo (žalingo) poveikio atsiradimo galimybę (kenksmingo poveikio galimybė vertinama atsižvelgus į veiklos pobūdį ir mastą, faktines apsaugos priemones (pvz., personalo, patalpų, įrangos mokymas, taršos prevencijos ir bandymo priemonės). Ypatingas dėmesys turi būti skiriamas atliekų ir nuotekų šalinimui):</w:t>
      </w:r>
    </w:p>
    <w:p w14:paraId="13DDDD1F"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2" w:name="part_f68024cde798417eb058d0d83967816c"/>
      <w:bookmarkEnd w:id="232"/>
      <w:r w:rsidRPr="00D17E16">
        <w:rPr>
          <w:rFonts w:ascii="Times New Roman" w:eastAsia="Times New Roman" w:hAnsi="Times New Roman" w:cs="Times New Roman"/>
          <w:color w:val="000000"/>
          <w:szCs w:val="20"/>
          <w:lang w:eastAsia="en-US"/>
        </w:rPr>
        <w:t>5.1. naudojamos specialios ribojimo ir kitos apsaugos priemonės, nurodytos Genetiškai modifikuotų organizmų riboto naudojimo tvarkos aprašo 2 priede, atitinkančios pradinę GMM pavojingumo klasę:</w:t>
      </w:r>
    </w:p>
    <w:p w14:paraId="417898AC"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ribojimo lygis 1</w:t>
      </w:r>
    </w:p>
    <w:p w14:paraId="4A85D0FB"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ribojimo lygis 2</w:t>
      </w:r>
    </w:p>
    <w:p w14:paraId="0AAF0680"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ribojimo lygis 3</w:t>
      </w:r>
    </w:p>
    <w:p w14:paraId="779923C1"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ribojimo lygis 4.</w:t>
      </w:r>
    </w:p>
    <w:p w14:paraId="48FD995A"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3" w:name="part_4a73a5ba378548efac0de742739ed449"/>
      <w:bookmarkEnd w:id="233"/>
      <w:r w:rsidRPr="00D17E16">
        <w:rPr>
          <w:rFonts w:ascii="Times New Roman" w:eastAsia="Times New Roman" w:hAnsi="Times New Roman" w:cs="Times New Roman"/>
          <w:color w:val="000000"/>
          <w:szCs w:val="20"/>
          <w:lang w:eastAsia="en-US"/>
        </w:rPr>
        <w:t>5.2. Planuojamos vykdyti veiklos pobūdis (Įvertinti riziką, susijusią su GMM naudojimu. Svarbu atkreipti dėmesį į visas veiklas, kurios apima išsiliejimo galimybę ir aerozolių susidarymą. Atsižvelgti į papildomą riziką, kurią gali sukelti aštrūs daiktai. Paminėti neįprastas procedūras ir specifinės rizikos galimybę,  susijusią su išskiriamais baltymais);</w:t>
      </w:r>
    </w:p>
    <w:p w14:paraId="43F0DD73"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4" w:name="part_b35f044e76eb49eb8a5a9d536223f3a9"/>
      <w:bookmarkEnd w:id="234"/>
      <w:r w:rsidRPr="00D17E16">
        <w:rPr>
          <w:rFonts w:ascii="Times New Roman" w:eastAsia="Times New Roman" w:hAnsi="Times New Roman" w:cs="Times New Roman"/>
          <w:color w:val="000000"/>
          <w:szCs w:val="20"/>
          <w:lang w:eastAsia="en-US"/>
        </w:rPr>
        <w:t>5.3. veiklos mastas, įskaitant kultūros tankį, tūrį ir proceso pasikartojimo dažnį;</w:t>
      </w:r>
    </w:p>
    <w:p w14:paraId="0A6C50C2"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5" w:name="part_afb5a8217855402294f45b5541c32de1"/>
      <w:bookmarkEnd w:id="235"/>
      <w:r w:rsidRPr="00D17E16">
        <w:rPr>
          <w:rFonts w:ascii="Times New Roman" w:eastAsia="Times New Roman" w:hAnsi="Times New Roman" w:cs="Times New Roman"/>
          <w:color w:val="000000"/>
          <w:szCs w:val="20"/>
          <w:lang w:eastAsia="en-US"/>
        </w:rPr>
        <w:t>5.4. kultūros sąlygos, laikymo priemonės ir kitos saugos priemonės (pvz., indai ir įranga) (fizinės, biologinės (pvz., auksotrofiniai mutantai) ir cheminės izoliavimo priemonės (pvz., panaudotos dezinfekcijos priemonės); kaip bus pasirengta gedimų atvejams (pvz., sudužus indui));</w:t>
      </w:r>
    </w:p>
    <w:p w14:paraId="7862DCFE"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6" w:name="part_6f9bf3b429bb4904b479d1b071f67e0c"/>
      <w:bookmarkEnd w:id="236"/>
      <w:r w:rsidRPr="00D17E16">
        <w:rPr>
          <w:rFonts w:ascii="Times New Roman" w:eastAsia="Times New Roman" w:hAnsi="Times New Roman" w:cs="Times New Roman"/>
          <w:color w:val="000000"/>
          <w:szCs w:val="20"/>
          <w:lang w:eastAsia="en-US"/>
        </w:rPr>
        <w:t>5.5. aplinka ir ekosistemos, kurios gali būti veikiamos, atsižvelgiant į veiklos mastą ir jautrių rūšių buvimą šioje aplinkoje;</w:t>
      </w:r>
    </w:p>
    <w:p w14:paraId="03C4F729"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7" w:name="part_7bb2b3305c5844d9a3cfe6c90e0c627d"/>
      <w:bookmarkEnd w:id="237"/>
      <w:r w:rsidRPr="00D17E16">
        <w:rPr>
          <w:rFonts w:ascii="Times New Roman" w:eastAsia="Times New Roman" w:hAnsi="Times New Roman" w:cs="Times New Roman"/>
          <w:color w:val="000000"/>
          <w:szCs w:val="20"/>
          <w:lang w:eastAsia="en-US"/>
        </w:rPr>
        <w:t>5.6. poveikio fizinei aplinkai atsiradimo galimybė.</w:t>
      </w:r>
    </w:p>
    <w:p w14:paraId="364A8F2D"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8" w:name="part_62e7550fdf1e4636bba5b0771b35920f"/>
      <w:bookmarkEnd w:id="238"/>
      <w:r w:rsidRPr="00D17E16">
        <w:rPr>
          <w:rFonts w:ascii="Times New Roman" w:eastAsia="Times New Roman" w:hAnsi="Times New Roman" w:cs="Times New Roman"/>
          <w:color w:val="000000"/>
          <w:szCs w:val="20"/>
          <w:lang w:eastAsia="en-US"/>
        </w:rPr>
        <w:t>6. Galutinės klasifikacijos nustatymas atsižvelgiant į veiklos ypatybes (kai bus įvertintos visų potencialiai kenksmingų savybių dydis ir jų atsiradimo galimybė, įvertintas pradinės klasifikacijos ribojimo lygis (5.1 papunktis) ir apsaugos priemonių pakankamumas, galima nustatyti genetiškai modifikuotų mikroorganizmų galutinę klasifikaciją ir izoliavimo priemones.):</w:t>
      </w:r>
    </w:p>
    <w:p w14:paraId="65637C6D"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39" w:name="part_e6be1abe4639429bbae25827a1233eb3"/>
      <w:bookmarkEnd w:id="239"/>
      <w:r w:rsidRPr="00D17E16">
        <w:rPr>
          <w:rFonts w:ascii="Times New Roman" w:eastAsia="Times New Roman" w:hAnsi="Times New Roman" w:cs="Times New Roman"/>
          <w:color w:val="000000"/>
          <w:szCs w:val="20"/>
          <w:lang w:eastAsia="en-US"/>
        </w:rPr>
        <w:t>6.1. galutinės rizikos klasės ir galutinių apsaugos priemonių ribojimo lygio nustatymas:</w:t>
      </w:r>
    </w:p>
    <w:p w14:paraId="34A93B96"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val="en-US" w:eastAsia="en-US"/>
        </w:rPr>
        <w:t>pažymėti galutinę GMM rizikos klasę:</w:t>
      </w:r>
    </w:p>
    <w:p w14:paraId="5B5FC919"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1</w:t>
      </w:r>
    </w:p>
    <w:p w14:paraId="04B2BB99"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2</w:t>
      </w:r>
    </w:p>
    <w:p w14:paraId="57D38531"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3</w:t>
      </w:r>
    </w:p>
    <w:p w14:paraId="68A993DF"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 Klasė 4.</w:t>
      </w:r>
    </w:p>
    <w:p w14:paraId="4C9AC181"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40" w:name="part_2eddc33c23974be1a4ed2cb65cd8ac33"/>
      <w:bookmarkEnd w:id="240"/>
      <w:r w:rsidRPr="00D17E16">
        <w:rPr>
          <w:rFonts w:ascii="Times New Roman" w:eastAsia="Times New Roman" w:hAnsi="Times New Roman" w:cs="Times New Roman"/>
          <w:color w:val="000000"/>
          <w:szCs w:val="20"/>
          <w:lang w:eastAsia="en-US"/>
        </w:rPr>
        <w:lastRenderedPageBreak/>
        <w:t>6.2. galutinių izoliavimo priemonių tinkamumo patvirtinimas (nustačius siūlomą galutinę rizikos klasę ir priemonių ribojimo lygį (5.1 papunktis), reikėtų iš naujo įvertinti poveikio žmonėms ir aplinkai lygį. Pakartotinis vertinimas turėtų patvirtinti, kad bet kokio žalingo poveikio atsiradimo galimybė, atsižvelgiant į darbo pobūdį ir mastą, siūlomas izoliavimo priemones, yra priimtina. Tai atlikus, rizikos vertinimas baigtas).</w:t>
      </w:r>
    </w:p>
    <w:p w14:paraId="67FE567D" w14:textId="77777777" w:rsidR="00D17E16" w:rsidRPr="00D17E16" w:rsidRDefault="00D17E16" w:rsidP="00D17E16">
      <w:pPr>
        <w:spacing w:before="0" w:after="0" w:line="240" w:lineRule="auto"/>
        <w:ind w:firstLine="567"/>
        <w:rPr>
          <w:rFonts w:ascii="Times New Roman" w:eastAsia="Times New Roman" w:hAnsi="Times New Roman" w:cs="Times New Roman"/>
          <w:color w:val="000000"/>
          <w:szCs w:val="20"/>
          <w:lang w:val="en-US" w:eastAsia="en-US"/>
        </w:rPr>
      </w:pPr>
      <w:bookmarkStart w:id="241" w:name="part_c809c967f08e4464a0a88dd73dc68c55"/>
      <w:bookmarkEnd w:id="241"/>
      <w:r w:rsidRPr="00D17E16">
        <w:rPr>
          <w:rFonts w:ascii="Times New Roman" w:eastAsia="Times New Roman" w:hAnsi="Times New Roman" w:cs="Times New Roman"/>
          <w:color w:val="000000"/>
          <w:szCs w:val="20"/>
          <w:lang w:eastAsia="en-US"/>
        </w:rPr>
        <w:t>7. Literatūros sąrašas.</w:t>
      </w:r>
    </w:p>
    <w:p w14:paraId="2348F771" w14:textId="77777777" w:rsidR="00D17E16" w:rsidRPr="00D17E16" w:rsidRDefault="00D17E16" w:rsidP="00D17E16">
      <w:pPr>
        <w:spacing w:before="0" w:after="0" w:line="240" w:lineRule="auto"/>
        <w:rPr>
          <w:rFonts w:ascii="Times New Roman" w:eastAsia="Times New Roman" w:hAnsi="Times New Roman" w:cs="Times New Roman"/>
          <w:color w:val="000000"/>
          <w:szCs w:val="20"/>
          <w:lang w:val="en-US" w:eastAsia="en-US"/>
        </w:rPr>
      </w:pPr>
      <w:bookmarkStart w:id="242" w:name="part_14cb49bf003749cb8daae33ae6b7b894"/>
      <w:bookmarkEnd w:id="242"/>
      <w:r w:rsidRPr="00D17E16">
        <w:rPr>
          <w:rFonts w:ascii="Times New Roman" w:eastAsia="Times New Roman" w:hAnsi="Times New Roman" w:cs="Times New Roman"/>
          <w:color w:val="000000"/>
          <w:szCs w:val="20"/>
          <w:lang w:eastAsia="en-US"/>
        </w:rPr>
        <w:t>Data </w:t>
      </w:r>
    </w:p>
    <w:p w14:paraId="41497175" w14:textId="77777777" w:rsidR="00D17E16" w:rsidRPr="00D17E16" w:rsidRDefault="00D17E16" w:rsidP="00D17E16">
      <w:pPr>
        <w:spacing w:before="0" w:after="0" w:line="240" w:lineRule="auto"/>
        <w:jc w:val="left"/>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_____________________                       ___________                   _____________________</w:t>
      </w:r>
    </w:p>
    <w:p w14:paraId="0CF5E8DF" w14:textId="47ACD959" w:rsidR="00D17E16" w:rsidRPr="003C3A78" w:rsidRDefault="00D17E16" w:rsidP="003C3A78">
      <w:pPr>
        <w:spacing w:before="0" w:after="0" w:line="240" w:lineRule="auto"/>
        <w:ind w:firstLine="248"/>
        <w:jc w:val="left"/>
        <w:rPr>
          <w:rFonts w:ascii="Times New Roman" w:eastAsia="Times New Roman" w:hAnsi="Times New Roman" w:cs="Times New Roman"/>
          <w:color w:val="000000"/>
          <w:szCs w:val="20"/>
          <w:lang w:val="en-US" w:eastAsia="en-US"/>
        </w:rPr>
      </w:pPr>
      <w:r w:rsidRPr="00D17E16">
        <w:rPr>
          <w:rFonts w:ascii="Times New Roman" w:eastAsia="Times New Roman" w:hAnsi="Times New Roman" w:cs="Times New Roman"/>
          <w:color w:val="000000"/>
          <w:szCs w:val="20"/>
          <w:lang w:eastAsia="en-US"/>
        </w:rPr>
        <w:t>(pareigų pavadinimas)                             (parašas)                             (vardas ir pavardė)</w:t>
      </w:r>
      <w:bookmarkStart w:id="243" w:name="part_2bf6fa84105c46ec805e52f42ac130a3"/>
      <w:bookmarkEnd w:id="243"/>
    </w:p>
    <w:p w14:paraId="6B06ACA5" w14:textId="77777777" w:rsidR="00F74C07" w:rsidRPr="00F74C07" w:rsidRDefault="00F74C07" w:rsidP="00F74C07"/>
    <w:p w14:paraId="43B26495" w14:textId="20B57301" w:rsidR="00DB791D" w:rsidRDefault="003C3A78" w:rsidP="00DB791D">
      <w:pPr>
        <w:pStyle w:val="Heading2"/>
        <w:ind w:left="0" w:firstLine="0"/>
        <w:rPr>
          <w:sz w:val="32"/>
          <w:szCs w:val="32"/>
          <w:lang w:val="en-US"/>
        </w:rPr>
      </w:pPr>
      <w:bookmarkStart w:id="244" w:name="_Toc173855290"/>
      <w:r>
        <w:rPr>
          <w:sz w:val="32"/>
          <w:szCs w:val="32"/>
        </w:rPr>
        <w:t>Dabartin</w:t>
      </w:r>
      <w:r>
        <w:rPr>
          <w:sz w:val="32"/>
          <w:szCs w:val="32"/>
          <w:lang w:val="en-US"/>
        </w:rPr>
        <w:t>ė leidimo forma</w:t>
      </w:r>
      <w:bookmarkEnd w:id="244"/>
    </w:p>
    <w:p w14:paraId="053CE366" w14:textId="77777777" w:rsidR="003C3A78" w:rsidRPr="003C3A78" w:rsidRDefault="003C3A78" w:rsidP="003C3A78">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Genetiškai modifikuotų organizmų</w:t>
      </w:r>
    </w:p>
    <w:p w14:paraId="0BEC63E0" w14:textId="77777777" w:rsidR="003C3A78" w:rsidRPr="003C3A78" w:rsidRDefault="003C3A78" w:rsidP="003C3A78">
      <w:pPr>
        <w:spacing w:before="0" w:after="0" w:line="240" w:lineRule="auto"/>
        <w:ind w:left="6237" w:hanging="17"/>
        <w:jc w:val="left"/>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riboto naudojimo tvarkos aprašo</w:t>
      </w:r>
    </w:p>
    <w:p w14:paraId="06C0351C" w14:textId="77777777" w:rsidR="003C3A78" w:rsidRPr="003C3A78" w:rsidRDefault="003C3A78" w:rsidP="003C3A78">
      <w:pPr>
        <w:spacing w:before="0" w:after="0" w:line="240" w:lineRule="auto"/>
        <w:ind w:left="6237"/>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8 priedas</w:t>
      </w:r>
    </w:p>
    <w:p w14:paraId="16C23782" w14:textId="77777777" w:rsidR="003C3A78" w:rsidRPr="003C3A78" w:rsidRDefault="003C3A78" w:rsidP="003C3A78">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val="en-US" w:eastAsia="en-US"/>
        </w:rPr>
        <w:t> </w:t>
      </w:r>
    </w:p>
    <w:p w14:paraId="33D842E1" w14:textId="77777777" w:rsidR="003C3A78" w:rsidRPr="003C3A78" w:rsidRDefault="003C3A78" w:rsidP="003C3A78">
      <w:pPr>
        <w:spacing w:before="0" w:after="0" w:line="240" w:lineRule="auto"/>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b/>
          <w:bCs/>
          <w:color w:val="000000"/>
          <w:sz w:val="22"/>
          <w:szCs w:val="22"/>
          <w:lang w:eastAsia="en-US"/>
        </w:rPr>
        <w:t>APLINKOS APSAUGOS AGENTŪRA</w:t>
      </w:r>
    </w:p>
    <w:p w14:paraId="0A8A849D" w14:textId="77777777" w:rsidR="003C3A78" w:rsidRPr="003C3A78" w:rsidRDefault="003C3A78" w:rsidP="003C3A78">
      <w:pPr>
        <w:spacing w:before="0" w:after="0" w:line="240" w:lineRule="auto"/>
        <w:ind w:firstLine="62"/>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val="en-US" w:eastAsia="en-US"/>
        </w:rPr>
        <w:t> </w:t>
      </w:r>
    </w:p>
    <w:p w14:paraId="7F0E2A76" w14:textId="77777777" w:rsidR="003C3A78" w:rsidRPr="003C3A78" w:rsidRDefault="003C3A78" w:rsidP="003C3A78">
      <w:pPr>
        <w:spacing w:before="0" w:after="0" w:line="240" w:lineRule="auto"/>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b/>
          <w:bCs/>
          <w:color w:val="000000"/>
          <w:sz w:val="22"/>
          <w:szCs w:val="22"/>
          <w:lang w:eastAsia="en-US"/>
        </w:rPr>
        <w:t>LEIDIMAS</w:t>
      </w:r>
    </w:p>
    <w:p w14:paraId="5D7FF03E" w14:textId="77777777" w:rsidR="003C3A78" w:rsidRPr="003C3A78" w:rsidRDefault="003C3A78" w:rsidP="003C3A78">
      <w:pPr>
        <w:spacing w:before="0" w:after="0" w:line="240" w:lineRule="auto"/>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b/>
          <w:bCs/>
          <w:color w:val="000000"/>
          <w:sz w:val="22"/>
          <w:szCs w:val="22"/>
          <w:lang w:eastAsia="en-US"/>
        </w:rPr>
        <w:t>GENETIŠKAI MODIFIKUOTŲ MIKROORGANIZMŲ / GENETIŠKAI MODIFIKUOTŲ</w:t>
      </w:r>
    </w:p>
    <w:p w14:paraId="103072A3" w14:textId="77777777" w:rsidR="003C3A78" w:rsidRPr="003C3A78" w:rsidRDefault="003C3A78" w:rsidP="003C3A78">
      <w:pPr>
        <w:spacing w:before="0" w:after="0" w:line="240" w:lineRule="auto"/>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b/>
          <w:bCs/>
          <w:color w:val="000000"/>
          <w:sz w:val="22"/>
          <w:szCs w:val="22"/>
          <w:lang w:eastAsia="en-US"/>
        </w:rPr>
        <w:t>ORGANIZMŲ RIBOTO NAUDOJIMO VEIKLAI</w:t>
      </w:r>
    </w:p>
    <w:p w14:paraId="2DAA9136" w14:textId="77777777" w:rsidR="003C3A78" w:rsidRPr="003C3A78" w:rsidRDefault="003C3A78" w:rsidP="003C3A78">
      <w:pPr>
        <w:spacing w:before="0" w:after="0" w:line="240" w:lineRule="auto"/>
        <w:ind w:firstLine="62"/>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val="en-US" w:eastAsia="en-US"/>
        </w:rPr>
        <w:t> </w:t>
      </w:r>
    </w:p>
    <w:p w14:paraId="03918EBA" w14:textId="77777777" w:rsidR="003C3A78" w:rsidRPr="003C3A78" w:rsidRDefault="003C3A78" w:rsidP="003C3A78">
      <w:pPr>
        <w:spacing w:before="0" w:after="0" w:line="240" w:lineRule="auto"/>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___________________ Nr.  _____________</w:t>
      </w:r>
    </w:p>
    <w:p w14:paraId="021D1B57" w14:textId="77777777" w:rsidR="003C3A78" w:rsidRPr="003C3A78" w:rsidRDefault="003C3A78" w:rsidP="003C3A78">
      <w:pPr>
        <w:spacing w:before="0" w:after="0" w:line="240" w:lineRule="auto"/>
        <w:ind w:firstLine="513"/>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18"/>
          <w:lang w:eastAsia="en-US"/>
        </w:rPr>
        <w:t>(išdavimo data)                 (leidimo numeris)</w:t>
      </w:r>
    </w:p>
    <w:p w14:paraId="31AE7AB3" w14:textId="77777777" w:rsidR="003C3A78" w:rsidRPr="003C3A78" w:rsidRDefault="003C3A78" w:rsidP="003C3A78">
      <w:pPr>
        <w:spacing w:before="0" w:after="0" w:line="240" w:lineRule="auto"/>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_______________</w:t>
      </w:r>
    </w:p>
    <w:p w14:paraId="0DA5F14F" w14:textId="77777777" w:rsidR="003C3A78" w:rsidRPr="003C3A78" w:rsidRDefault="003C3A78" w:rsidP="003C3A78">
      <w:pPr>
        <w:spacing w:before="0" w:after="0" w:line="240" w:lineRule="auto"/>
        <w:jc w:val="center"/>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18"/>
          <w:lang w:eastAsia="en-US"/>
        </w:rPr>
        <w:t>(išdavimo vieta)</w:t>
      </w:r>
    </w:p>
    <w:p w14:paraId="32272ABB" w14:textId="77777777" w:rsidR="003C3A78" w:rsidRPr="003C3A78" w:rsidRDefault="003C3A78" w:rsidP="003C3A78">
      <w:pPr>
        <w:spacing w:before="0" w:after="0" w:line="240" w:lineRule="auto"/>
        <w:ind w:firstLine="62"/>
        <w:jc w:val="left"/>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val="en-US" w:eastAsia="en-US"/>
        </w:rPr>
        <w:t> </w:t>
      </w:r>
    </w:p>
    <w:p w14:paraId="239F2944"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Juridinio ar fizinio asmens pavadinimas, adresas, telefonas, el. paštas, juridinio asmens kodas</w:t>
      </w:r>
    </w:p>
    <w:p w14:paraId="2BFEEDAC"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w:t>
      </w:r>
    </w:p>
    <w:p w14:paraId="6DF09C66"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Riboto naudojimo veiklos projekto pavadinimas, tikslas, pranešimo Nr</w:t>
      </w:r>
      <w:r w:rsidRPr="003C3A78">
        <w:rPr>
          <w:rFonts w:ascii="Times New Roman" w:eastAsia="Times New Roman" w:hAnsi="Times New Roman" w:cs="Times New Roman"/>
          <w:color w:val="000000"/>
          <w:sz w:val="16"/>
          <w:szCs w:val="16"/>
          <w:lang w:eastAsia="en-US"/>
        </w:rPr>
        <w:t>. </w:t>
      </w:r>
      <w:r w:rsidRPr="003C3A78">
        <w:rPr>
          <w:rFonts w:ascii="Times New Roman" w:eastAsia="Times New Roman" w:hAnsi="Times New Roman" w:cs="Times New Roman"/>
          <w:color w:val="000000"/>
          <w:sz w:val="22"/>
          <w:szCs w:val="22"/>
          <w:lang w:eastAsia="en-US"/>
        </w:rPr>
        <w:t>                  </w:t>
      </w:r>
    </w:p>
    <w:p w14:paraId="42ACE8BE"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w:t>
      </w:r>
    </w:p>
    <w:p w14:paraId="7E69AC3E"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Genetiškai modifikuotų mikroorganizmų / genetiškai modifikuotų organizmų pavadinimas</w:t>
      </w:r>
    </w:p>
    <w:p w14:paraId="3701C3F4"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w:t>
      </w:r>
    </w:p>
    <w:p w14:paraId="59C7442D"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pacing w:val="-4"/>
          <w:sz w:val="22"/>
          <w:szCs w:val="22"/>
          <w:lang w:eastAsia="en-US"/>
        </w:rPr>
        <w:t>Maksimalus eksperimento metu naudojamų riboto naudojimo genetiškai modifikuotų</w:t>
      </w:r>
    </w:p>
    <w:p w14:paraId="4C8F58B3"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pacing w:val="-4"/>
          <w:sz w:val="22"/>
          <w:szCs w:val="22"/>
          <w:lang w:eastAsia="en-US"/>
        </w:rPr>
        <w:t>mikroorganizmų / </w:t>
      </w:r>
      <w:r w:rsidRPr="003C3A78">
        <w:rPr>
          <w:rFonts w:ascii="Times New Roman" w:eastAsia="Times New Roman" w:hAnsi="Times New Roman" w:cs="Times New Roman"/>
          <w:color w:val="000000"/>
          <w:sz w:val="22"/>
          <w:szCs w:val="22"/>
          <w:lang w:eastAsia="en-US"/>
        </w:rPr>
        <w:t>genetiškai modifikuotų organizmų koncentracija, </w:t>
      </w:r>
      <w:r w:rsidRPr="003C3A78">
        <w:rPr>
          <w:rFonts w:ascii="Times New Roman" w:eastAsia="Times New Roman" w:hAnsi="Times New Roman" w:cs="Times New Roman"/>
          <w:color w:val="000000"/>
          <w:spacing w:val="-4"/>
          <w:sz w:val="22"/>
          <w:szCs w:val="22"/>
          <w:lang w:eastAsia="en-US"/>
        </w:rPr>
        <w:t>kiekis, litrais / vnt.</w:t>
      </w:r>
    </w:p>
    <w:p w14:paraId="324AA983"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pacing w:val="-4"/>
          <w:sz w:val="22"/>
          <w:szCs w:val="22"/>
          <w:lang w:eastAsia="en-US"/>
        </w:rPr>
        <w:t>......................................................................................................................................................................</w:t>
      </w:r>
    </w:p>
    <w:p w14:paraId="7555E24D"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Riboto naudojimo pavojingumo klasė / pavojingumo lygis</w:t>
      </w:r>
    </w:p>
    <w:p w14:paraId="7AD78A65"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w:t>
      </w:r>
    </w:p>
    <w:p w14:paraId="39E55095"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Riboto naudojimo patalpų adresas</w:t>
      </w:r>
    </w:p>
    <w:p w14:paraId="2D5142C4"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w:t>
      </w:r>
    </w:p>
    <w:p w14:paraId="217B1C7E"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Specialios genetiškai modifikuotų mikroorganizmų / genetiškai modifikuotų organizmų riboto naudojimo sąlygos</w:t>
      </w:r>
    </w:p>
    <w:p w14:paraId="0B00C599"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w:t>
      </w:r>
    </w:p>
    <w:p w14:paraId="37A93E6C"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w:t>
      </w:r>
    </w:p>
    <w:p w14:paraId="72CC85C8" w14:textId="77777777" w:rsidR="003C3A78" w:rsidRPr="003C3A78" w:rsidRDefault="003C3A78" w:rsidP="003C3A78">
      <w:pPr>
        <w:spacing w:before="0" w:after="0" w:line="240" w:lineRule="auto"/>
        <w:jc w:val="left"/>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 </w:t>
      </w:r>
    </w:p>
    <w:p w14:paraId="2B352D9D" w14:textId="77777777" w:rsidR="003C3A78" w:rsidRPr="003C3A78" w:rsidRDefault="003C3A78" w:rsidP="003C3A78">
      <w:pPr>
        <w:spacing w:before="0" w:after="0" w:line="240" w:lineRule="auto"/>
        <w:jc w:val="left"/>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Leidimas galioja nuo 20__ m. ______ d. iki 20__ m. ______ d.</w:t>
      </w:r>
    </w:p>
    <w:p w14:paraId="32239F80"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B050"/>
          <w:sz w:val="22"/>
          <w:szCs w:val="22"/>
          <w:lang w:eastAsia="en-US"/>
        </w:rPr>
        <w:t> </w:t>
      </w:r>
    </w:p>
    <w:p w14:paraId="1BAAC592"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____________________                _______________                             __________________</w:t>
      </w:r>
    </w:p>
    <w:p w14:paraId="016A443D" w14:textId="77777777" w:rsidR="003C3A78" w:rsidRPr="003C3A78" w:rsidRDefault="003C3A78" w:rsidP="003C3A78">
      <w:pPr>
        <w:spacing w:before="0" w:after="0" w:line="240" w:lineRule="auto"/>
        <w:ind w:firstLine="228"/>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18"/>
          <w:lang w:eastAsia="en-US"/>
        </w:rPr>
        <w:t>(pareigų pavadinimas)                          A.V. (parašas)                                             (vardas, pavardė)</w:t>
      </w:r>
      <w:r w:rsidRPr="003C3A78">
        <w:rPr>
          <w:rFonts w:ascii="Times New Roman" w:eastAsia="Times New Roman" w:hAnsi="Times New Roman" w:cs="Times New Roman"/>
          <w:color w:val="000000"/>
          <w:sz w:val="22"/>
          <w:szCs w:val="22"/>
          <w:lang w:eastAsia="en-US"/>
        </w:rPr>
        <w:t>          </w:t>
      </w:r>
    </w:p>
    <w:p w14:paraId="64C89599"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 </w:t>
      </w:r>
    </w:p>
    <w:p w14:paraId="7E200CAF" w14:textId="77777777" w:rsidR="003C3A78" w:rsidRPr="003C3A78" w:rsidRDefault="003C3A78" w:rsidP="003C3A78">
      <w:pPr>
        <w:spacing w:before="0" w:after="0" w:line="240" w:lineRule="auto"/>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22"/>
          <w:szCs w:val="22"/>
          <w:lang w:eastAsia="en-US"/>
        </w:rPr>
        <w:t>_______________________</w:t>
      </w:r>
    </w:p>
    <w:p w14:paraId="2E9395C7" w14:textId="77777777" w:rsidR="003C3A78" w:rsidRPr="003C3A78" w:rsidRDefault="003C3A78" w:rsidP="003C3A78">
      <w:pPr>
        <w:spacing w:before="0" w:after="0" w:line="240" w:lineRule="auto"/>
        <w:ind w:firstLine="171"/>
        <w:rPr>
          <w:rFonts w:ascii="Times New Roman" w:eastAsia="Times New Roman" w:hAnsi="Times New Roman" w:cs="Times New Roman"/>
          <w:color w:val="000000"/>
          <w:sz w:val="22"/>
          <w:szCs w:val="22"/>
          <w:lang w:val="en-US" w:eastAsia="en-US"/>
        </w:rPr>
      </w:pPr>
      <w:r w:rsidRPr="003C3A78">
        <w:rPr>
          <w:rFonts w:ascii="Times New Roman" w:eastAsia="Times New Roman" w:hAnsi="Times New Roman" w:cs="Times New Roman"/>
          <w:color w:val="000000"/>
          <w:sz w:val="18"/>
          <w:lang w:eastAsia="en-US"/>
        </w:rPr>
        <w:t>(leidimo pasirašymo data)</w:t>
      </w:r>
    </w:p>
    <w:p w14:paraId="11AB3AD4" w14:textId="44155D7C" w:rsidR="002B684E" w:rsidRPr="00F74C07" w:rsidRDefault="002B684E" w:rsidP="00DB791D">
      <w:pPr>
        <w:rPr>
          <w:i/>
          <w:sz w:val="18"/>
          <w:szCs w:val="16"/>
        </w:rPr>
      </w:pPr>
    </w:p>
    <w:sectPr w:rsidR="002B684E"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2F8FD" w14:textId="77777777" w:rsidR="00601FD0" w:rsidRDefault="00601FD0" w:rsidP="00840CEC">
      <w:pPr>
        <w:spacing w:before="0" w:after="0" w:line="240" w:lineRule="auto"/>
      </w:pPr>
      <w:r>
        <w:separator/>
      </w:r>
    </w:p>
  </w:endnote>
  <w:endnote w:type="continuationSeparator" w:id="0">
    <w:p w14:paraId="4E8749C9" w14:textId="77777777" w:rsidR="00601FD0" w:rsidRDefault="00601FD0" w:rsidP="00840CEC">
      <w:pPr>
        <w:spacing w:before="0" w:after="0" w:line="240" w:lineRule="auto"/>
      </w:pPr>
      <w:r>
        <w:continuationSeparator/>
      </w:r>
    </w:p>
  </w:endnote>
  <w:endnote w:type="continuationNotice" w:id="1">
    <w:p w14:paraId="5C945D20" w14:textId="77777777" w:rsidR="00601FD0" w:rsidRDefault="00601FD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976412">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480A4" w14:textId="77777777" w:rsidR="00601FD0" w:rsidRDefault="00601FD0" w:rsidP="00840CEC">
      <w:pPr>
        <w:spacing w:before="0" w:after="0" w:line="240" w:lineRule="auto"/>
      </w:pPr>
      <w:r>
        <w:separator/>
      </w:r>
    </w:p>
  </w:footnote>
  <w:footnote w:type="continuationSeparator" w:id="0">
    <w:p w14:paraId="630C2534" w14:textId="77777777" w:rsidR="00601FD0" w:rsidRDefault="00601FD0" w:rsidP="00840CEC">
      <w:pPr>
        <w:spacing w:before="0" w:after="0" w:line="240" w:lineRule="auto"/>
      </w:pPr>
      <w:r>
        <w:continuationSeparator/>
      </w:r>
    </w:p>
  </w:footnote>
  <w:footnote w:type="continuationNotice" w:id="1">
    <w:p w14:paraId="5A3928D4" w14:textId="77777777" w:rsidR="00601FD0" w:rsidRDefault="00601FD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976412"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3781961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90230271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6"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EA1990"/>
    <w:multiLevelType w:val="multilevel"/>
    <w:tmpl w:val="D700C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88139D"/>
    <w:multiLevelType w:val="hybridMultilevel"/>
    <w:tmpl w:val="21F65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5"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5"/>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3"/>
  </w:num>
  <w:num w:numId="7" w16cid:durableId="1473786847">
    <w:abstractNumId w:val="15"/>
  </w:num>
  <w:num w:numId="8" w16cid:durableId="50735333">
    <w:abstractNumId w:val="14"/>
  </w:num>
  <w:num w:numId="9" w16cid:durableId="1689943313">
    <w:abstractNumId w:val="1"/>
  </w:num>
  <w:num w:numId="10" w16cid:durableId="759445175">
    <w:abstractNumId w:val="6"/>
  </w:num>
  <w:num w:numId="11" w16cid:durableId="823085180">
    <w:abstractNumId w:val="24"/>
  </w:num>
  <w:num w:numId="12" w16cid:durableId="961496047">
    <w:abstractNumId w:val="5"/>
  </w:num>
  <w:num w:numId="13" w16cid:durableId="2114203283">
    <w:abstractNumId w:val="26"/>
  </w:num>
  <w:num w:numId="14" w16cid:durableId="533075169">
    <w:abstractNumId w:val="16"/>
  </w:num>
  <w:num w:numId="15" w16cid:durableId="2058972035">
    <w:abstractNumId w:val="21"/>
  </w:num>
  <w:num w:numId="16" w16cid:durableId="575361592">
    <w:abstractNumId w:val="12"/>
  </w:num>
  <w:num w:numId="17" w16cid:durableId="1778327499">
    <w:abstractNumId w:val="27"/>
  </w:num>
  <w:num w:numId="18" w16cid:durableId="906308609">
    <w:abstractNumId w:val="7"/>
  </w:num>
  <w:num w:numId="19" w16cid:durableId="493880695">
    <w:abstractNumId w:val="13"/>
  </w:num>
  <w:num w:numId="20" w16cid:durableId="39747164">
    <w:abstractNumId w:val="25"/>
  </w:num>
  <w:num w:numId="21" w16cid:durableId="1091781626">
    <w:abstractNumId w:val="0"/>
  </w:num>
  <w:num w:numId="22" w16cid:durableId="2053075381">
    <w:abstractNumId w:val="22"/>
  </w:num>
  <w:num w:numId="23" w16cid:durableId="1036855193">
    <w:abstractNumId w:val="4"/>
  </w:num>
  <w:num w:numId="24" w16cid:durableId="1348873719">
    <w:abstractNumId w:val="2"/>
  </w:num>
  <w:num w:numId="25" w16cid:durableId="301666197">
    <w:abstractNumId w:val="17"/>
  </w:num>
  <w:num w:numId="26" w16cid:durableId="1156261515">
    <w:abstractNumId w:val="20"/>
  </w:num>
  <w:num w:numId="27" w16cid:durableId="589313322">
    <w:abstractNumId w:val="9"/>
  </w:num>
  <w:num w:numId="28" w16cid:durableId="164785697">
    <w:abstractNumId w:val="18"/>
  </w:num>
  <w:num w:numId="29" w16cid:durableId="142469195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1883"/>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2638A"/>
    <w:rsid w:val="00030631"/>
    <w:rsid w:val="00030B0D"/>
    <w:rsid w:val="00030B6D"/>
    <w:rsid w:val="00030CAE"/>
    <w:rsid w:val="00031175"/>
    <w:rsid w:val="000320B7"/>
    <w:rsid w:val="00032C33"/>
    <w:rsid w:val="00032F1F"/>
    <w:rsid w:val="00033228"/>
    <w:rsid w:val="000335A5"/>
    <w:rsid w:val="00034816"/>
    <w:rsid w:val="000354E5"/>
    <w:rsid w:val="00036BF0"/>
    <w:rsid w:val="00036C6D"/>
    <w:rsid w:val="00036DB3"/>
    <w:rsid w:val="00036F3E"/>
    <w:rsid w:val="000375B7"/>
    <w:rsid w:val="00037780"/>
    <w:rsid w:val="000409AB"/>
    <w:rsid w:val="000415E1"/>
    <w:rsid w:val="00041EDE"/>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43B"/>
    <w:rsid w:val="00051FCD"/>
    <w:rsid w:val="000525AD"/>
    <w:rsid w:val="0005300F"/>
    <w:rsid w:val="00053809"/>
    <w:rsid w:val="00054FEA"/>
    <w:rsid w:val="00055DB1"/>
    <w:rsid w:val="00055F27"/>
    <w:rsid w:val="000562CC"/>
    <w:rsid w:val="00056AE3"/>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3805"/>
    <w:rsid w:val="0006479F"/>
    <w:rsid w:val="0006497F"/>
    <w:rsid w:val="00065085"/>
    <w:rsid w:val="0006605D"/>
    <w:rsid w:val="00066BC6"/>
    <w:rsid w:val="000672F3"/>
    <w:rsid w:val="000672FB"/>
    <w:rsid w:val="000673E2"/>
    <w:rsid w:val="000677AA"/>
    <w:rsid w:val="00071100"/>
    <w:rsid w:val="00072085"/>
    <w:rsid w:val="0007242F"/>
    <w:rsid w:val="00072563"/>
    <w:rsid w:val="00072A33"/>
    <w:rsid w:val="00072EFC"/>
    <w:rsid w:val="0007364B"/>
    <w:rsid w:val="000738A2"/>
    <w:rsid w:val="000738FE"/>
    <w:rsid w:val="00074A0F"/>
    <w:rsid w:val="00075288"/>
    <w:rsid w:val="000753BC"/>
    <w:rsid w:val="0007543F"/>
    <w:rsid w:val="000755FD"/>
    <w:rsid w:val="00075E54"/>
    <w:rsid w:val="00076882"/>
    <w:rsid w:val="00076A79"/>
    <w:rsid w:val="000773C3"/>
    <w:rsid w:val="00077692"/>
    <w:rsid w:val="00077954"/>
    <w:rsid w:val="00077DB8"/>
    <w:rsid w:val="00080188"/>
    <w:rsid w:val="0008081F"/>
    <w:rsid w:val="00080EEC"/>
    <w:rsid w:val="00081279"/>
    <w:rsid w:val="00081B59"/>
    <w:rsid w:val="00081BE2"/>
    <w:rsid w:val="00082AE6"/>
    <w:rsid w:val="00082F29"/>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B4C"/>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3636"/>
    <w:rsid w:val="000A3DA4"/>
    <w:rsid w:val="000A4284"/>
    <w:rsid w:val="000A4546"/>
    <w:rsid w:val="000A4B30"/>
    <w:rsid w:val="000A5153"/>
    <w:rsid w:val="000A61D7"/>
    <w:rsid w:val="000A6A14"/>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C71"/>
    <w:rsid w:val="000C5242"/>
    <w:rsid w:val="000C6215"/>
    <w:rsid w:val="000C6EE9"/>
    <w:rsid w:val="000C6F09"/>
    <w:rsid w:val="000D0062"/>
    <w:rsid w:val="000D09C3"/>
    <w:rsid w:val="000D0B31"/>
    <w:rsid w:val="000D1E8A"/>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A85"/>
    <w:rsid w:val="000E3BDA"/>
    <w:rsid w:val="000E461A"/>
    <w:rsid w:val="000E49A1"/>
    <w:rsid w:val="000E4B32"/>
    <w:rsid w:val="000E511B"/>
    <w:rsid w:val="000E53F9"/>
    <w:rsid w:val="000E56EE"/>
    <w:rsid w:val="000E58C5"/>
    <w:rsid w:val="000E7714"/>
    <w:rsid w:val="000E77DB"/>
    <w:rsid w:val="000F0F88"/>
    <w:rsid w:val="000F166F"/>
    <w:rsid w:val="000F2AD3"/>
    <w:rsid w:val="000F2E3A"/>
    <w:rsid w:val="000F2EBD"/>
    <w:rsid w:val="000F3F96"/>
    <w:rsid w:val="000F4053"/>
    <w:rsid w:val="000F5850"/>
    <w:rsid w:val="000F5A7D"/>
    <w:rsid w:val="000F6853"/>
    <w:rsid w:val="000F6C99"/>
    <w:rsid w:val="000F6CCD"/>
    <w:rsid w:val="000F709D"/>
    <w:rsid w:val="000F7C30"/>
    <w:rsid w:val="00100666"/>
    <w:rsid w:val="00100671"/>
    <w:rsid w:val="00101A7F"/>
    <w:rsid w:val="00101BA5"/>
    <w:rsid w:val="00101E3B"/>
    <w:rsid w:val="001035AE"/>
    <w:rsid w:val="001036DC"/>
    <w:rsid w:val="00104565"/>
    <w:rsid w:val="001045A5"/>
    <w:rsid w:val="00105089"/>
    <w:rsid w:val="00105192"/>
    <w:rsid w:val="00105F0A"/>
    <w:rsid w:val="00105F5C"/>
    <w:rsid w:val="00105FEF"/>
    <w:rsid w:val="00106396"/>
    <w:rsid w:val="0010651A"/>
    <w:rsid w:val="00106FD6"/>
    <w:rsid w:val="00107DCD"/>
    <w:rsid w:val="0011175A"/>
    <w:rsid w:val="00111931"/>
    <w:rsid w:val="00111ADE"/>
    <w:rsid w:val="00112C39"/>
    <w:rsid w:val="00113183"/>
    <w:rsid w:val="00113508"/>
    <w:rsid w:val="00114242"/>
    <w:rsid w:val="00116754"/>
    <w:rsid w:val="00116BE0"/>
    <w:rsid w:val="0012134A"/>
    <w:rsid w:val="00123FB6"/>
    <w:rsid w:val="00124142"/>
    <w:rsid w:val="00124D9A"/>
    <w:rsid w:val="00125670"/>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83A"/>
    <w:rsid w:val="00141FA4"/>
    <w:rsid w:val="00142C66"/>
    <w:rsid w:val="00143119"/>
    <w:rsid w:val="00143D37"/>
    <w:rsid w:val="00143F50"/>
    <w:rsid w:val="00145536"/>
    <w:rsid w:val="001455B4"/>
    <w:rsid w:val="00146238"/>
    <w:rsid w:val="00146594"/>
    <w:rsid w:val="001509D3"/>
    <w:rsid w:val="00150FB3"/>
    <w:rsid w:val="00151B4B"/>
    <w:rsid w:val="00151E14"/>
    <w:rsid w:val="00152E06"/>
    <w:rsid w:val="001539BC"/>
    <w:rsid w:val="0015423D"/>
    <w:rsid w:val="00154C60"/>
    <w:rsid w:val="00155235"/>
    <w:rsid w:val="00155419"/>
    <w:rsid w:val="0015546E"/>
    <w:rsid w:val="00155EDF"/>
    <w:rsid w:val="001560B2"/>
    <w:rsid w:val="001570B8"/>
    <w:rsid w:val="00157C00"/>
    <w:rsid w:val="0016025D"/>
    <w:rsid w:val="001614E9"/>
    <w:rsid w:val="00161576"/>
    <w:rsid w:val="001615C0"/>
    <w:rsid w:val="00161FD5"/>
    <w:rsid w:val="0016262D"/>
    <w:rsid w:val="00162A55"/>
    <w:rsid w:val="00162DFB"/>
    <w:rsid w:val="00163189"/>
    <w:rsid w:val="00163FF8"/>
    <w:rsid w:val="0016475B"/>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30B"/>
    <w:rsid w:val="00177A26"/>
    <w:rsid w:val="00181B65"/>
    <w:rsid w:val="00181BFC"/>
    <w:rsid w:val="001833C9"/>
    <w:rsid w:val="001833DB"/>
    <w:rsid w:val="001840B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04CD"/>
    <w:rsid w:val="001B1F82"/>
    <w:rsid w:val="001B252D"/>
    <w:rsid w:val="001B3D9D"/>
    <w:rsid w:val="001B45E6"/>
    <w:rsid w:val="001B55B0"/>
    <w:rsid w:val="001B5A9D"/>
    <w:rsid w:val="001B63CE"/>
    <w:rsid w:val="001B6928"/>
    <w:rsid w:val="001B6EA8"/>
    <w:rsid w:val="001B7A86"/>
    <w:rsid w:val="001BCAEC"/>
    <w:rsid w:val="001C0D1F"/>
    <w:rsid w:val="001C16A3"/>
    <w:rsid w:val="001C1EC8"/>
    <w:rsid w:val="001C2028"/>
    <w:rsid w:val="001C27FD"/>
    <w:rsid w:val="001C2841"/>
    <w:rsid w:val="001C3610"/>
    <w:rsid w:val="001C6532"/>
    <w:rsid w:val="001C67D8"/>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CEE"/>
    <w:rsid w:val="001D5FAB"/>
    <w:rsid w:val="001D6075"/>
    <w:rsid w:val="001D6678"/>
    <w:rsid w:val="001D6B28"/>
    <w:rsid w:val="001D6DCE"/>
    <w:rsid w:val="001D7203"/>
    <w:rsid w:val="001D73DB"/>
    <w:rsid w:val="001D740A"/>
    <w:rsid w:val="001D77F3"/>
    <w:rsid w:val="001E0BA6"/>
    <w:rsid w:val="001E0D20"/>
    <w:rsid w:val="001E1255"/>
    <w:rsid w:val="001E1902"/>
    <w:rsid w:val="001E2674"/>
    <w:rsid w:val="001E2E17"/>
    <w:rsid w:val="001E3143"/>
    <w:rsid w:val="001E358B"/>
    <w:rsid w:val="001E39A5"/>
    <w:rsid w:val="001E3D40"/>
    <w:rsid w:val="001E5B02"/>
    <w:rsid w:val="001F1AE4"/>
    <w:rsid w:val="001F209F"/>
    <w:rsid w:val="001F2999"/>
    <w:rsid w:val="001F2E88"/>
    <w:rsid w:val="001F42D2"/>
    <w:rsid w:val="001F561F"/>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2D6"/>
    <w:rsid w:val="002074EC"/>
    <w:rsid w:val="00207788"/>
    <w:rsid w:val="0020794F"/>
    <w:rsid w:val="0021052B"/>
    <w:rsid w:val="00211950"/>
    <w:rsid w:val="00211A69"/>
    <w:rsid w:val="00212938"/>
    <w:rsid w:val="00212C2A"/>
    <w:rsid w:val="00214F6A"/>
    <w:rsid w:val="002157DB"/>
    <w:rsid w:val="00217C69"/>
    <w:rsid w:val="002200B4"/>
    <w:rsid w:val="00220133"/>
    <w:rsid w:val="00221CD7"/>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5DBB"/>
    <w:rsid w:val="00236CDD"/>
    <w:rsid w:val="00240FC5"/>
    <w:rsid w:val="00241136"/>
    <w:rsid w:val="0024175E"/>
    <w:rsid w:val="0024198C"/>
    <w:rsid w:val="00241B73"/>
    <w:rsid w:val="00241B7E"/>
    <w:rsid w:val="00241C55"/>
    <w:rsid w:val="00241FA5"/>
    <w:rsid w:val="00242329"/>
    <w:rsid w:val="00242770"/>
    <w:rsid w:val="0024278A"/>
    <w:rsid w:val="002435F2"/>
    <w:rsid w:val="00243800"/>
    <w:rsid w:val="00243E6E"/>
    <w:rsid w:val="00244030"/>
    <w:rsid w:val="0024426D"/>
    <w:rsid w:val="00244A44"/>
    <w:rsid w:val="00244D59"/>
    <w:rsid w:val="002456EF"/>
    <w:rsid w:val="0024579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57104"/>
    <w:rsid w:val="00261AEB"/>
    <w:rsid w:val="00261D9D"/>
    <w:rsid w:val="00262D06"/>
    <w:rsid w:val="00262E7B"/>
    <w:rsid w:val="00263D74"/>
    <w:rsid w:val="00263DAF"/>
    <w:rsid w:val="00264BF1"/>
    <w:rsid w:val="00265203"/>
    <w:rsid w:val="00265BA6"/>
    <w:rsid w:val="00266D62"/>
    <w:rsid w:val="002675AC"/>
    <w:rsid w:val="00267648"/>
    <w:rsid w:val="0026791C"/>
    <w:rsid w:val="00270D66"/>
    <w:rsid w:val="00270F68"/>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0B"/>
    <w:rsid w:val="002805E0"/>
    <w:rsid w:val="0028106F"/>
    <w:rsid w:val="00282764"/>
    <w:rsid w:val="0028282D"/>
    <w:rsid w:val="00282995"/>
    <w:rsid w:val="002835D6"/>
    <w:rsid w:val="0028381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35"/>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5F92"/>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A9"/>
    <w:rsid w:val="002C1DF7"/>
    <w:rsid w:val="002C2AD5"/>
    <w:rsid w:val="002C2AEF"/>
    <w:rsid w:val="002C2B95"/>
    <w:rsid w:val="002C2E93"/>
    <w:rsid w:val="002C2EFF"/>
    <w:rsid w:val="002C31E3"/>
    <w:rsid w:val="002C4726"/>
    <w:rsid w:val="002C4EDF"/>
    <w:rsid w:val="002C576D"/>
    <w:rsid w:val="002C5E8D"/>
    <w:rsid w:val="002C5F97"/>
    <w:rsid w:val="002C6674"/>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4C22"/>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1EC"/>
    <w:rsid w:val="003066D0"/>
    <w:rsid w:val="00306F70"/>
    <w:rsid w:val="00307412"/>
    <w:rsid w:val="00307ADC"/>
    <w:rsid w:val="00307E89"/>
    <w:rsid w:val="003102E6"/>
    <w:rsid w:val="00310E0A"/>
    <w:rsid w:val="00311005"/>
    <w:rsid w:val="00311BA2"/>
    <w:rsid w:val="0031220F"/>
    <w:rsid w:val="003126AD"/>
    <w:rsid w:val="00312AB9"/>
    <w:rsid w:val="0031336E"/>
    <w:rsid w:val="003135AE"/>
    <w:rsid w:val="00314482"/>
    <w:rsid w:val="00314AD8"/>
    <w:rsid w:val="00317831"/>
    <w:rsid w:val="00317D14"/>
    <w:rsid w:val="00320207"/>
    <w:rsid w:val="003207B8"/>
    <w:rsid w:val="003208CE"/>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700"/>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1313"/>
    <w:rsid w:val="00351D62"/>
    <w:rsid w:val="00351F52"/>
    <w:rsid w:val="0035200A"/>
    <w:rsid w:val="003520CC"/>
    <w:rsid w:val="003527FF"/>
    <w:rsid w:val="00353966"/>
    <w:rsid w:val="00353EA0"/>
    <w:rsid w:val="003540D9"/>
    <w:rsid w:val="003545EE"/>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477"/>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8ED"/>
    <w:rsid w:val="00374996"/>
    <w:rsid w:val="00375B69"/>
    <w:rsid w:val="003775F5"/>
    <w:rsid w:val="00380261"/>
    <w:rsid w:val="00380C4E"/>
    <w:rsid w:val="00380F22"/>
    <w:rsid w:val="00381631"/>
    <w:rsid w:val="00382C96"/>
    <w:rsid w:val="003842C3"/>
    <w:rsid w:val="0038542F"/>
    <w:rsid w:val="00385A7F"/>
    <w:rsid w:val="00385C3C"/>
    <w:rsid w:val="0038607F"/>
    <w:rsid w:val="0038775D"/>
    <w:rsid w:val="00390279"/>
    <w:rsid w:val="00390E5B"/>
    <w:rsid w:val="003918D9"/>
    <w:rsid w:val="00391B97"/>
    <w:rsid w:val="003921F3"/>
    <w:rsid w:val="00392540"/>
    <w:rsid w:val="0039410E"/>
    <w:rsid w:val="0039411B"/>
    <w:rsid w:val="0039436A"/>
    <w:rsid w:val="0039528E"/>
    <w:rsid w:val="00397287"/>
    <w:rsid w:val="003A032C"/>
    <w:rsid w:val="003A05BD"/>
    <w:rsid w:val="003A0955"/>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0AAF"/>
    <w:rsid w:val="003C1A4D"/>
    <w:rsid w:val="003C2234"/>
    <w:rsid w:val="003C2D5D"/>
    <w:rsid w:val="003C302B"/>
    <w:rsid w:val="003C344F"/>
    <w:rsid w:val="003C3993"/>
    <w:rsid w:val="003C3A78"/>
    <w:rsid w:val="003C4977"/>
    <w:rsid w:val="003C4A66"/>
    <w:rsid w:val="003C54A4"/>
    <w:rsid w:val="003C5641"/>
    <w:rsid w:val="003C56A6"/>
    <w:rsid w:val="003C62E5"/>
    <w:rsid w:val="003C7EEB"/>
    <w:rsid w:val="003D2608"/>
    <w:rsid w:val="003D2CDC"/>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3F2F"/>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4824"/>
    <w:rsid w:val="0040587A"/>
    <w:rsid w:val="00406004"/>
    <w:rsid w:val="00406F9F"/>
    <w:rsid w:val="004071ED"/>
    <w:rsid w:val="00407582"/>
    <w:rsid w:val="00407E6D"/>
    <w:rsid w:val="00407F45"/>
    <w:rsid w:val="00411540"/>
    <w:rsid w:val="004124C6"/>
    <w:rsid w:val="00413C6E"/>
    <w:rsid w:val="00414C8D"/>
    <w:rsid w:val="004157D3"/>
    <w:rsid w:val="00415F2C"/>
    <w:rsid w:val="00416504"/>
    <w:rsid w:val="0041665C"/>
    <w:rsid w:val="004168BC"/>
    <w:rsid w:val="00416F32"/>
    <w:rsid w:val="00416FAA"/>
    <w:rsid w:val="004173E9"/>
    <w:rsid w:val="00417767"/>
    <w:rsid w:val="00417FA8"/>
    <w:rsid w:val="00417FBF"/>
    <w:rsid w:val="00420063"/>
    <w:rsid w:val="00420395"/>
    <w:rsid w:val="0042060A"/>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339"/>
    <w:rsid w:val="0043735C"/>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4A4A"/>
    <w:rsid w:val="00445201"/>
    <w:rsid w:val="00445A9D"/>
    <w:rsid w:val="00445D00"/>
    <w:rsid w:val="004478A8"/>
    <w:rsid w:val="00450288"/>
    <w:rsid w:val="004507E4"/>
    <w:rsid w:val="00450A6E"/>
    <w:rsid w:val="004516BA"/>
    <w:rsid w:val="00451768"/>
    <w:rsid w:val="00451D4F"/>
    <w:rsid w:val="00451E78"/>
    <w:rsid w:val="004527F6"/>
    <w:rsid w:val="00453291"/>
    <w:rsid w:val="004536AD"/>
    <w:rsid w:val="00454617"/>
    <w:rsid w:val="004549C3"/>
    <w:rsid w:val="0045531C"/>
    <w:rsid w:val="0045544F"/>
    <w:rsid w:val="00455CE7"/>
    <w:rsid w:val="004564BB"/>
    <w:rsid w:val="004576B1"/>
    <w:rsid w:val="0046114E"/>
    <w:rsid w:val="00461579"/>
    <w:rsid w:val="004619BF"/>
    <w:rsid w:val="00462206"/>
    <w:rsid w:val="00462393"/>
    <w:rsid w:val="004630D2"/>
    <w:rsid w:val="00463E00"/>
    <w:rsid w:val="004649F1"/>
    <w:rsid w:val="00464A09"/>
    <w:rsid w:val="004657E4"/>
    <w:rsid w:val="00465EA1"/>
    <w:rsid w:val="00465F8F"/>
    <w:rsid w:val="004665BE"/>
    <w:rsid w:val="0046717D"/>
    <w:rsid w:val="00467181"/>
    <w:rsid w:val="004677D6"/>
    <w:rsid w:val="00467864"/>
    <w:rsid w:val="0046791E"/>
    <w:rsid w:val="004705CB"/>
    <w:rsid w:val="00471C5D"/>
    <w:rsid w:val="00472138"/>
    <w:rsid w:val="004725F7"/>
    <w:rsid w:val="00472E19"/>
    <w:rsid w:val="0047352A"/>
    <w:rsid w:val="004749C5"/>
    <w:rsid w:val="00475C0E"/>
    <w:rsid w:val="00475D2F"/>
    <w:rsid w:val="00475E5C"/>
    <w:rsid w:val="00476E28"/>
    <w:rsid w:val="00477553"/>
    <w:rsid w:val="00480F96"/>
    <w:rsid w:val="0048154A"/>
    <w:rsid w:val="0048186A"/>
    <w:rsid w:val="004819DD"/>
    <w:rsid w:val="0048246C"/>
    <w:rsid w:val="00482811"/>
    <w:rsid w:val="004831E7"/>
    <w:rsid w:val="00483538"/>
    <w:rsid w:val="004839F1"/>
    <w:rsid w:val="00484397"/>
    <w:rsid w:val="00484691"/>
    <w:rsid w:val="00485482"/>
    <w:rsid w:val="004854B2"/>
    <w:rsid w:val="004855A3"/>
    <w:rsid w:val="00485C6A"/>
    <w:rsid w:val="004867DB"/>
    <w:rsid w:val="00487A03"/>
    <w:rsid w:val="004905BE"/>
    <w:rsid w:val="00490C09"/>
    <w:rsid w:val="0049110E"/>
    <w:rsid w:val="0049133C"/>
    <w:rsid w:val="004915A4"/>
    <w:rsid w:val="00491B6A"/>
    <w:rsid w:val="00491BC6"/>
    <w:rsid w:val="00492505"/>
    <w:rsid w:val="004928CB"/>
    <w:rsid w:val="004954B3"/>
    <w:rsid w:val="00495C64"/>
    <w:rsid w:val="00496DF3"/>
    <w:rsid w:val="00497736"/>
    <w:rsid w:val="004A0458"/>
    <w:rsid w:val="004A0753"/>
    <w:rsid w:val="004A0813"/>
    <w:rsid w:val="004A0A49"/>
    <w:rsid w:val="004A28A5"/>
    <w:rsid w:val="004A2D64"/>
    <w:rsid w:val="004A2E3F"/>
    <w:rsid w:val="004A39DB"/>
    <w:rsid w:val="004A3A2C"/>
    <w:rsid w:val="004A3D33"/>
    <w:rsid w:val="004A3F8B"/>
    <w:rsid w:val="004A4146"/>
    <w:rsid w:val="004A594A"/>
    <w:rsid w:val="004A6909"/>
    <w:rsid w:val="004A700C"/>
    <w:rsid w:val="004A725A"/>
    <w:rsid w:val="004A7700"/>
    <w:rsid w:val="004A7E4E"/>
    <w:rsid w:val="004B006A"/>
    <w:rsid w:val="004B2604"/>
    <w:rsid w:val="004B3513"/>
    <w:rsid w:val="004B3E0D"/>
    <w:rsid w:val="004B4A9C"/>
    <w:rsid w:val="004B695B"/>
    <w:rsid w:val="004B6977"/>
    <w:rsid w:val="004B6D7B"/>
    <w:rsid w:val="004B71AC"/>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4B0"/>
    <w:rsid w:val="004C36D8"/>
    <w:rsid w:val="004C4F5E"/>
    <w:rsid w:val="004C550C"/>
    <w:rsid w:val="004C6FCA"/>
    <w:rsid w:val="004C7754"/>
    <w:rsid w:val="004D037A"/>
    <w:rsid w:val="004D04C6"/>
    <w:rsid w:val="004D145F"/>
    <w:rsid w:val="004D1464"/>
    <w:rsid w:val="004D1B15"/>
    <w:rsid w:val="004D3039"/>
    <w:rsid w:val="004D4778"/>
    <w:rsid w:val="004D4A43"/>
    <w:rsid w:val="004D4ED3"/>
    <w:rsid w:val="004D52DC"/>
    <w:rsid w:val="004D5BF6"/>
    <w:rsid w:val="004D6D57"/>
    <w:rsid w:val="004D6D72"/>
    <w:rsid w:val="004D6F63"/>
    <w:rsid w:val="004D7545"/>
    <w:rsid w:val="004D78F9"/>
    <w:rsid w:val="004D7A4E"/>
    <w:rsid w:val="004E07D4"/>
    <w:rsid w:val="004E136A"/>
    <w:rsid w:val="004E1832"/>
    <w:rsid w:val="004E1D41"/>
    <w:rsid w:val="004E1DFE"/>
    <w:rsid w:val="004E2D6F"/>
    <w:rsid w:val="004E30E0"/>
    <w:rsid w:val="004E38D2"/>
    <w:rsid w:val="004E38DD"/>
    <w:rsid w:val="004E4CF0"/>
    <w:rsid w:val="004E507A"/>
    <w:rsid w:val="004E5B2B"/>
    <w:rsid w:val="004E5D05"/>
    <w:rsid w:val="004E6A89"/>
    <w:rsid w:val="004E6E0D"/>
    <w:rsid w:val="004E6F27"/>
    <w:rsid w:val="004F04B6"/>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9F8"/>
    <w:rsid w:val="00502D96"/>
    <w:rsid w:val="00503DB1"/>
    <w:rsid w:val="00504781"/>
    <w:rsid w:val="00504B84"/>
    <w:rsid w:val="00505297"/>
    <w:rsid w:val="00505B6D"/>
    <w:rsid w:val="00506509"/>
    <w:rsid w:val="005067C2"/>
    <w:rsid w:val="00507FC4"/>
    <w:rsid w:val="00510656"/>
    <w:rsid w:val="00510C62"/>
    <w:rsid w:val="00511218"/>
    <w:rsid w:val="005121A5"/>
    <w:rsid w:val="00512988"/>
    <w:rsid w:val="005137BF"/>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4ABD"/>
    <w:rsid w:val="00535FAB"/>
    <w:rsid w:val="00537008"/>
    <w:rsid w:val="00537271"/>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1E2"/>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334"/>
    <w:rsid w:val="0056458C"/>
    <w:rsid w:val="00565EF9"/>
    <w:rsid w:val="005672EC"/>
    <w:rsid w:val="0057014E"/>
    <w:rsid w:val="005705CF"/>
    <w:rsid w:val="00571EE7"/>
    <w:rsid w:val="00572132"/>
    <w:rsid w:val="00572A45"/>
    <w:rsid w:val="00573BB9"/>
    <w:rsid w:val="00573DBB"/>
    <w:rsid w:val="00573F36"/>
    <w:rsid w:val="00574934"/>
    <w:rsid w:val="00574BEE"/>
    <w:rsid w:val="00575E48"/>
    <w:rsid w:val="005764BE"/>
    <w:rsid w:val="00576FCE"/>
    <w:rsid w:val="00577011"/>
    <w:rsid w:val="00577465"/>
    <w:rsid w:val="005777D2"/>
    <w:rsid w:val="00581A59"/>
    <w:rsid w:val="00583B38"/>
    <w:rsid w:val="00583C92"/>
    <w:rsid w:val="00583EC8"/>
    <w:rsid w:val="005848EA"/>
    <w:rsid w:val="0058547B"/>
    <w:rsid w:val="00585F2D"/>
    <w:rsid w:val="00587837"/>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084"/>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69D9"/>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846"/>
    <w:rsid w:val="005D6FBD"/>
    <w:rsid w:val="005D7D09"/>
    <w:rsid w:val="005E06EF"/>
    <w:rsid w:val="005E0849"/>
    <w:rsid w:val="005E177D"/>
    <w:rsid w:val="005E1E73"/>
    <w:rsid w:val="005E2463"/>
    <w:rsid w:val="005E2B8A"/>
    <w:rsid w:val="005E348D"/>
    <w:rsid w:val="005E4B2F"/>
    <w:rsid w:val="005E5D5F"/>
    <w:rsid w:val="005E5E44"/>
    <w:rsid w:val="005E690F"/>
    <w:rsid w:val="005E7896"/>
    <w:rsid w:val="005E7C99"/>
    <w:rsid w:val="005E7E10"/>
    <w:rsid w:val="005F00FE"/>
    <w:rsid w:val="005F012D"/>
    <w:rsid w:val="005F0160"/>
    <w:rsid w:val="005F0289"/>
    <w:rsid w:val="005F047A"/>
    <w:rsid w:val="005F0832"/>
    <w:rsid w:val="005F0AE2"/>
    <w:rsid w:val="005F0F11"/>
    <w:rsid w:val="005F24A3"/>
    <w:rsid w:val="005F2A7E"/>
    <w:rsid w:val="005F358A"/>
    <w:rsid w:val="005F67ED"/>
    <w:rsid w:val="005F6B16"/>
    <w:rsid w:val="005F7836"/>
    <w:rsid w:val="005F7A42"/>
    <w:rsid w:val="006000B4"/>
    <w:rsid w:val="006001FA"/>
    <w:rsid w:val="00600297"/>
    <w:rsid w:val="006003C2"/>
    <w:rsid w:val="0060111F"/>
    <w:rsid w:val="00601EAA"/>
    <w:rsid w:val="00601FD0"/>
    <w:rsid w:val="006021F5"/>
    <w:rsid w:val="00602753"/>
    <w:rsid w:val="006027B3"/>
    <w:rsid w:val="00602F42"/>
    <w:rsid w:val="006033AC"/>
    <w:rsid w:val="00603D0B"/>
    <w:rsid w:val="00605A76"/>
    <w:rsid w:val="00606185"/>
    <w:rsid w:val="00606351"/>
    <w:rsid w:val="006065CC"/>
    <w:rsid w:val="00606B04"/>
    <w:rsid w:val="0060708A"/>
    <w:rsid w:val="00607263"/>
    <w:rsid w:val="0061005F"/>
    <w:rsid w:val="00610264"/>
    <w:rsid w:val="00610FBB"/>
    <w:rsid w:val="00612378"/>
    <w:rsid w:val="00613FD7"/>
    <w:rsid w:val="00615768"/>
    <w:rsid w:val="006158B2"/>
    <w:rsid w:val="00615E46"/>
    <w:rsid w:val="00616B5E"/>
    <w:rsid w:val="0061794C"/>
    <w:rsid w:val="00617A68"/>
    <w:rsid w:val="006203A4"/>
    <w:rsid w:val="00620F40"/>
    <w:rsid w:val="00622462"/>
    <w:rsid w:val="00623866"/>
    <w:rsid w:val="00623B66"/>
    <w:rsid w:val="00623ED9"/>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F17"/>
    <w:rsid w:val="00635F40"/>
    <w:rsid w:val="006372D0"/>
    <w:rsid w:val="00637927"/>
    <w:rsid w:val="00637952"/>
    <w:rsid w:val="0064054C"/>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57A17"/>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0B7"/>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DB7"/>
    <w:rsid w:val="00686F12"/>
    <w:rsid w:val="00690D48"/>
    <w:rsid w:val="00691002"/>
    <w:rsid w:val="00691378"/>
    <w:rsid w:val="00692EC9"/>
    <w:rsid w:val="00693000"/>
    <w:rsid w:val="006931CF"/>
    <w:rsid w:val="00693A55"/>
    <w:rsid w:val="00693A91"/>
    <w:rsid w:val="00695D51"/>
    <w:rsid w:val="006967AE"/>
    <w:rsid w:val="00697234"/>
    <w:rsid w:val="006A0006"/>
    <w:rsid w:val="006A0948"/>
    <w:rsid w:val="006A0B7E"/>
    <w:rsid w:val="006A19D9"/>
    <w:rsid w:val="006A2931"/>
    <w:rsid w:val="006A2A11"/>
    <w:rsid w:val="006A2C1A"/>
    <w:rsid w:val="006A31BE"/>
    <w:rsid w:val="006A3937"/>
    <w:rsid w:val="006A4851"/>
    <w:rsid w:val="006A4CD2"/>
    <w:rsid w:val="006A4F33"/>
    <w:rsid w:val="006A5208"/>
    <w:rsid w:val="006A5F90"/>
    <w:rsid w:val="006A5FA3"/>
    <w:rsid w:val="006A64EC"/>
    <w:rsid w:val="006A72A9"/>
    <w:rsid w:val="006B00DC"/>
    <w:rsid w:val="006B179D"/>
    <w:rsid w:val="006B17B3"/>
    <w:rsid w:val="006B17B4"/>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6C"/>
    <w:rsid w:val="006C7C87"/>
    <w:rsid w:val="006D15E5"/>
    <w:rsid w:val="006D186F"/>
    <w:rsid w:val="006D1B8B"/>
    <w:rsid w:val="006D1C93"/>
    <w:rsid w:val="006D2ED4"/>
    <w:rsid w:val="006D3FA5"/>
    <w:rsid w:val="006D418B"/>
    <w:rsid w:val="006D428D"/>
    <w:rsid w:val="006D42FB"/>
    <w:rsid w:val="006D43D5"/>
    <w:rsid w:val="006D4D4B"/>
    <w:rsid w:val="006D5572"/>
    <w:rsid w:val="006D5F1E"/>
    <w:rsid w:val="006D6521"/>
    <w:rsid w:val="006D66C1"/>
    <w:rsid w:val="006D67A6"/>
    <w:rsid w:val="006D7C27"/>
    <w:rsid w:val="006D7CBE"/>
    <w:rsid w:val="006D7E95"/>
    <w:rsid w:val="006E0555"/>
    <w:rsid w:val="006E128F"/>
    <w:rsid w:val="006E13CC"/>
    <w:rsid w:val="006E23A1"/>
    <w:rsid w:val="006E296D"/>
    <w:rsid w:val="006E2A8E"/>
    <w:rsid w:val="006E2BA7"/>
    <w:rsid w:val="006E356C"/>
    <w:rsid w:val="006E3C3B"/>
    <w:rsid w:val="006E4839"/>
    <w:rsid w:val="006E5C15"/>
    <w:rsid w:val="006E5F7A"/>
    <w:rsid w:val="006E633C"/>
    <w:rsid w:val="006E69A5"/>
    <w:rsid w:val="006E7822"/>
    <w:rsid w:val="006E79AB"/>
    <w:rsid w:val="006F0189"/>
    <w:rsid w:val="006F0211"/>
    <w:rsid w:val="006F0574"/>
    <w:rsid w:val="006F3C87"/>
    <w:rsid w:val="006F484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404"/>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0E9"/>
    <w:rsid w:val="00716AC3"/>
    <w:rsid w:val="00717098"/>
    <w:rsid w:val="007170E3"/>
    <w:rsid w:val="00717834"/>
    <w:rsid w:val="00717F30"/>
    <w:rsid w:val="007200BC"/>
    <w:rsid w:val="00720B73"/>
    <w:rsid w:val="00720FED"/>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1F0E"/>
    <w:rsid w:val="00732369"/>
    <w:rsid w:val="00734033"/>
    <w:rsid w:val="0073436D"/>
    <w:rsid w:val="00734EF1"/>
    <w:rsid w:val="00735F44"/>
    <w:rsid w:val="00737485"/>
    <w:rsid w:val="00737834"/>
    <w:rsid w:val="00737BD7"/>
    <w:rsid w:val="00740205"/>
    <w:rsid w:val="00740334"/>
    <w:rsid w:val="00740605"/>
    <w:rsid w:val="00740E57"/>
    <w:rsid w:val="007412DF"/>
    <w:rsid w:val="00741C65"/>
    <w:rsid w:val="00741CEF"/>
    <w:rsid w:val="00742349"/>
    <w:rsid w:val="0074264D"/>
    <w:rsid w:val="007431B9"/>
    <w:rsid w:val="0074334F"/>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5C7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5F8"/>
    <w:rsid w:val="007808AA"/>
    <w:rsid w:val="00780CE3"/>
    <w:rsid w:val="00781651"/>
    <w:rsid w:val="007819A9"/>
    <w:rsid w:val="00781A46"/>
    <w:rsid w:val="00781F6C"/>
    <w:rsid w:val="00782B49"/>
    <w:rsid w:val="00782E8F"/>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73A7"/>
    <w:rsid w:val="007975AB"/>
    <w:rsid w:val="0079794D"/>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CA2"/>
    <w:rsid w:val="007C3EEE"/>
    <w:rsid w:val="007C406C"/>
    <w:rsid w:val="007C41E0"/>
    <w:rsid w:val="007C4458"/>
    <w:rsid w:val="007C48F9"/>
    <w:rsid w:val="007C5485"/>
    <w:rsid w:val="007C5A57"/>
    <w:rsid w:val="007C6C3E"/>
    <w:rsid w:val="007C715C"/>
    <w:rsid w:val="007C76FC"/>
    <w:rsid w:val="007C7EF2"/>
    <w:rsid w:val="007C7F92"/>
    <w:rsid w:val="007D00FF"/>
    <w:rsid w:val="007D140D"/>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A3B"/>
    <w:rsid w:val="007E4C81"/>
    <w:rsid w:val="007E5DD3"/>
    <w:rsid w:val="007E6071"/>
    <w:rsid w:val="007E6922"/>
    <w:rsid w:val="007E6C41"/>
    <w:rsid w:val="007E72CA"/>
    <w:rsid w:val="007E7312"/>
    <w:rsid w:val="007E7361"/>
    <w:rsid w:val="007F0C1E"/>
    <w:rsid w:val="007F5897"/>
    <w:rsid w:val="007F5BB4"/>
    <w:rsid w:val="007F5CF1"/>
    <w:rsid w:val="007F60A6"/>
    <w:rsid w:val="007F6395"/>
    <w:rsid w:val="007F70DD"/>
    <w:rsid w:val="00800183"/>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1E5"/>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3998"/>
    <w:rsid w:val="0083469E"/>
    <w:rsid w:val="00834C2D"/>
    <w:rsid w:val="008355BC"/>
    <w:rsid w:val="00836BE8"/>
    <w:rsid w:val="00837102"/>
    <w:rsid w:val="00837F86"/>
    <w:rsid w:val="0084084C"/>
    <w:rsid w:val="00840CEC"/>
    <w:rsid w:val="00840D95"/>
    <w:rsid w:val="008413BB"/>
    <w:rsid w:val="00841724"/>
    <w:rsid w:val="00842505"/>
    <w:rsid w:val="00842654"/>
    <w:rsid w:val="00842B45"/>
    <w:rsid w:val="00842B74"/>
    <w:rsid w:val="00843CC6"/>
    <w:rsid w:val="008444F0"/>
    <w:rsid w:val="0084480D"/>
    <w:rsid w:val="00844B71"/>
    <w:rsid w:val="00845F6A"/>
    <w:rsid w:val="008468C4"/>
    <w:rsid w:val="00846CF9"/>
    <w:rsid w:val="00846FCE"/>
    <w:rsid w:val="008471C2"/>
    <w:rsid w:val="00847A0A"/>
    <w:rsid w:val="00847B77"/>
    <w:rsid w:val="0085128C"/>
    <w:rsid w:val="00851445"/>
    <w:rsid w:val="008516CF"/>
    <w:rsid w:val="0085194B"/>
    <w:rsid w:val="008531EE"/>
    <w:rsid w:val="0085330E"/>
    <w:rsid w:val="008548BF"/>
    <w:rsid w:val="00854EC3"/>
    <w:rsid w:val="008551BA"/>
    <w:rsid w:val="0085671E"/>
    <w:rsid w:val="00856B2D"/>
    <w:rsid w:val="008574DF"/>
    <w:rsid w:val="00857CD7"/>
    <w:rsid w:val="00860146"/>
    <w:rsid w:val="00860618"/>
    <w:rsid w:val="0086098E"/>
    <w:rsid w:val="00861024"/>
    <w:rsid w:val="00861586"/>
    <w:rsid w:val="00861976"/>
    <w:rsid w:val="00862237"/>
    <w:rsid w:val="0086298B"/>
    <w:rsid w:val="00862DF0"/>
    <w:rsid w:val="0086316C"/>
    <w:rsid w:val="008631C7"/>
    <w:rsid w:val="00863491"/>
    <w:rsid w:val="00863A48"/>
    <w:rsid w:val="00863C76"/>
    <w:rsid w:val="0086413B"/>
    <w:rsid w:val="00864C0F"/>
    <w:rsid w:val="00864D9D"/>
    <w:rsid w:val="00864F63"/>
    <w:rsid w:val="008651E4"/>
    <w:rsid w:val="0086551C"/>
    <w:rsid w:val="00865586"/>
    <w:rsid w:val="0086559A"/>
    <w:rsid w:val="00866750"/>
    <w:rsid w:val="00866C90"/>
    <w:rsid w:val="0086735A"/>
    <w:rsid w:val="008676D9"/>
    <w:rsid w:val="00867A23"/>
    <w:rsid w:val="00867EEF"/>
    <w:rsid w:val="0087035E"/>
    <w:rsid w:val="0087086E"/>
    <w:rsid w:val="00871E10"/>
    <w:rsid w:val="00872233"/>
    <w:rsid w:val="0087267E"/>
    <w:rsid w:val="00872C2D"/>
    <w:rsid w:val="00872E17"/>
    <w:rsid w:val="00873F5D"/>
    <w:rsid w:val="00874281"/>
    <w:rsid w:val="008747F0"/>
    <w:rsid w:val="00874D5B"/>
    <w:rsid w:val="00874DF6"/>
    <w:rsid w:val="00875B0F"/>
    <w:rsid w:val="00875FED"/>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3DD"/>
    <w:rsid w:val="00883481"/>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2FA"/>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343"/>
    <w:rsid w:val="008B0400"/>
    <w:rsid w:val="008B1116"/>
    <w:rsid w:val="008B2577"/>
    <w:rsid w:val="008B2A66"/>
    <w:rsid w:val="008B2AA3"/>
    <w:rsid w:val="008B313D"/>
    <w:rsid w:val="008B3FE5"/>
    <w:rsid w:val="008B4559"/>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55F"/>
    <w:rsid w:val="008D0ED1"/>
    <w:rsid w:val="008D1503"/>
    <w:rsid w:val="008D1B7A"/>
    <w:rsid w:val="008D2203"/>
    <w:rsid w:val="008D2895"/>
    <w:rsid w:val="008D3B92"/>
    <w:rsid w:val="008D4D2E"/>
    <w:rsid w:val="008D54C0"/>
    <w:rsid w:val="008D5816"/>
    <w:rsid w:val="008D65F2"/>
    <w:rsid w:val="008D6C8A"/>
    <w:rsid w:val="008D6CD6"/>
    <w:rsid w:val="008D74D9"/>
    <w:rsid w:val="008D7FC2"/>
    <w:rsid w:val="008E02C5"/>
    <w:rsid w:val="008E03B1"/>
    <w:rsid w:val="008E2120"/>
    <w:rsid w:val="008E21E7"/>
    <w:rsid w:val="008E383F"/>
    <w:rsid w:val="008E47E6"/>
    <w:rsid w:val="008E5546"/>
    <w:rsid w:val="008E58A0"/>
    <w:rsid w:val="008E5CFE"/>
    <w:rsid w:val="008E6074"/>
    <w:rsid w:val="008E7248"/>
    <w:rsid w:val="008F130E"/>
    <w:rsid w:val="008F1CA3"/>
    <w:rsid w:val="008F252F"/>
    <w:rsid w:val="008F2CFD"/>
    <w:rsid w:val="008F46E7"/>
    <w:rsid w:val="008F61F2"/>
    <w:rsid w:val="008F6406"/>
    <w:rsid w:val="008F6A0F"/>
    <w:rsid w:val="008F7574"/>
    <w:rsid w:val="008F7FC1"/>
    <w:rsid w:val="0090064C"/>
    <w:rsid w:val="00900754"/>
    <w:rsid w:val="00900989"/>
    <w:rsid w:val="00901041"/>
    <w:rsid w:val="009010E2"/>
    <w:rsid w:val="009013E9"/>
    <w:rsid w:val="00901895"/>
    <w:rsid w:val="00901C9D"/>
    <w:rsid w:val="00901CE8"/>
    <w:rsid w:val="00902CB1"/>
    <w:rsid w:val="00902CEB"/>
    <w:rsid w:val="00902D30"/>
    <w:rsid w:val="00902E85"/>
    <w:rsid w:val="009035A4"/>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997"/>
    <w:rsid w:val="00914C6E"/>
    <w:rsid w:val="009152D5"/>
    <w:rsid w:val="00915A02"/>
    <w:rsid w:val="00916E73"/>
    <w:rsid w:val="00917023"/>
    <w:rsid w:val="00917BEB"/>
    <w:rsid w:val="0092080C"/>
    <w:rsid w:val="00920AB4"/>
    <w:rsid w:val="00920D3D"/>
    <w:rsid w:val="0092271B"/>
    <w:rsid w:val="00923418"/>
    <w:rsid w:val="009239B5"/>
    <w:rsid w:val="00923FA8"/>
    <w:rsid w:val="009250AD"/>
    <w:rsid w:val="009257BC"/>
    <w:rsid w:val="00925814"/>
    <w:rsid w:val="00925A28"/>
    <w:rsid w:val="00925BF9"/>
    <w:rsid w:val="009260A3"/>
    <w:rsid w:val="00926407"/>
    <w:rsid w:val="00926D6C"/>
    <w:rsid w:val="00927CF7"/>
    <w:rsid w:val="00927E7F"/>
    <w:rsid w:val="0093015A"/>
    <w:rsid w:val="009309C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F84"/>
    <w:rsid w:val="0094657D"/>
    <w:rsid w:val="00947E84"/>
    <w:rsid w:val="00950A89"/>
    <w:rsid w:val="00951DDA"/>
    <w:rsid w:val="0095274F"/>
    <w:rsid w:val="0095288F"/>
    <w:rsid w:val="009531CD"/>
    <w:rsid w:val="0095424D"/>
    <w:rsid w:val="00955513"/>
    <w:rsid w:val="0095554A"/>
    <w:rsid w:val="00955994"/>
    <w:rsid w:val="00955E17"/>
    <w:rsid w:val="00957959"/>
    <w:rsid w:val="0096034F"/>
    <w:rsid w:val="009605BF"/>
    <w:rsid w:val="00961156"/>
    <w:rsid w:val="009617D9"/>
    <w:rsid w:val="009624C6"/>
    <w:rsid w:val="009627C4"/>
    <w:rsid w:val="009637DE"/>
    <w:rsid w:val="00963FC1"/>
    <w:rsid w:val="00964328"/>
    <w:rsid w:val="0096455A"/>
    <w:rsid w:val="00964F15"/>
    <w:rsid w:val="009665EE"/>
    <w:rsid w:val="0096744D"/>
    <w:rsid w:val="009675F7"/>
    <w:rsid w:val="00967CCB"/>
    <w:rsid w:val="00971200"/>
    <w:rsid w:val="0097152B"/>
    <w:rsid w:val="00972C5C"/>
    <w:rsid w:val="00973BD3"/>
    <w:rsid w:val="0097634F"/>
    <w:rsid w:val="00976412"/>
    <w:rsid w:val="00976454"/>
    <w:rsid w:val="00976D31"/>
    <w:rsid w:val="0097763A"/>
    <w:rsid w:val="00977D41"/>
    <w:rsid w:val="00977F15"/>
    <w:rsid w:val="009801AD"/>
    <w:rsid w:val="00980EE1"/>
    <w:rsid w:val="009813E3"/>
    <w:rsid w:val="00981500"/>
    <w:rsid w:val="00981EEE"/>
    <w:rsid w:val="00983262"/>
    <w:rsid w:val="00983579"/>
    <w:rsid w:val="009837DF"/>
    <w:rsid w:val="0098405C"/>
    <w:rsid w:val="00984533"/>
    <w:rsid w:val="009849DC"/>
    <w:rsid w:val="00984C94"/>
    <w:rsid w:val="00984D28"/>
    <w:rsid w:val="00985EAE"/>
    <w:rsid w:val="00985F2C"/>
    <w:rsid w:val="009863BB"/>
    <w:rsid w:val="00986828"/>
    <w:rsid w:val="009868D8"/>
    <w:rsid w:val="00986DF1"/>
    <w:rsid w:val="00987A70"/>
    <w:rsid w:val="00987F59"/>
    <w:rsid w:val="00990862"/>
    <w:rsid w:val="00990B96"/>
    <w:rsid w:val="00991305"/>
    <w:rsid w:val="0099182D"/>
    <w:rsid w:val="00993606"/>
    <w:rsid w:val="009937ED"/>
    <w:rsid w:val="009938A9"/>
    <w:rsid w:val="009953CD"/>
    <w:rsid w:val="00995A7C"/>
    <w:rsid w:val="00996981"/>
    <w:rsid w:val="00996D94"/>
    <w:rsid w:val="009A00C7"/>
    <w:rsid w:val="009A027F"/>
    <w:rsid w:val="009A0D3F"/>
    <w:rsid w:val="009A1804"/>
    <w:rsid w:val="009A2268"/>
    <w:rsid w:val="009A37CC"/>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59A"/>
    <w:rsid w:val="009B7760"/>
    <w:rsid w:val="009B7A37"/>
    <w:rsid w:val="009B7FB0"/>
    <w:rsid w:val="009C0019"/>
    <w:rsid w:val="009C0B78"/>
    <w:rsid w:val="009C24B8"/>
    <w:rsid w:val="009C2B27"/>
    <w:rsid w:val="009C3199"/>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14"/>
    <w:rsid w:val="009D42CE"/>
    <w:rsid w:val="009D431A"/>
    <w:rsid w:val="009D4510"/>
    <w:rsid w:val="009D4BFF"/>
    <w:rsid w:val="009D4F80"/>
    <w:rsid w:val="009D515C"/>
    <w:rsid w:val="009D51A0"/>
    <w:rsid w:val="009D566D"/>
    <w:rsid w:val="009D5898"/>
    <w:rsid w:val="009D58BC"/>
    <w:rsid w:val="009D5E11"/>
    <w:rsid w:val="009D6E87"/>
    <w:rsid w:val="009D759F"/>
    <w:rsid w:val="009D7A72"/>
    <w:rsid w:val="009D7EE1"/>
    <w:rsid w:val="009E0A62"/>
    <w:rsid w:val="009E1164"/>
    <w:rsid w:val="009E13F7"/>
    <w:rsid w:val="009E16A7"/>
    <w:rsid w:val="009E1CDC"/>
    <w:rsid w:val="009E209F"/>
    <w:rsid w:val="009E2F1F"/>
    <w:rsid w:val="009E3681"/>
    <w:rsid w:val="009E38D2"/>
    <w:rsid w:val="009E4801"/>
    <w:rsid w:val="009E4D4E"/>
    <w:rsid w:val="009E4E6B"/>
    <w:rsid w:val="009E5342"/>
    <w:rsid w:val="009E53EC"/>
    <w:rsid w:val="009E603D"/>
    <w:rsid w:val="009E6A9B"/>
    <w:rsid w:val="009E7B8D"/>
    <w:rsid w:val="009F0FBF"/>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191D"/>
    <w:rsid w:val="00A02FB0"/>
    <w:rsid w:val="00A04324"/>
    <w:rsid w:val="00A04339"/>
    <w:rsid w:val="00A04382"/>
    <w:rsid w:val="00A044E0"/>
    <w:rsid w:val="00A055FE"/>
    <w:rsid w:val="00A057E6"/>
    <w:rsid w:val="00A064EC"/>
    <w:rsid w:val="00A06D67"/>
    <w:rsid w:val="00A06F01"/>
    <w:rsid w:val="00A06F09"/>
    <w:rsid w:val="00A07354"/>
    <w:rsid w:val="00A076EE"/>
    <w:rsid w:val="00A07B33"/>
    <w:rsid w:val="00A07D0F"/>
    <w:rsid w:val="00A07DEB"/>
    <w:rsid w:val="00A1039F"/>
    <w:rsid w:val="00A10696"/>
    <w:rsid w:val="00A10BE5"/>
    <w:rsid w:val="00A11503"/>
    <w:rsid w:val="00A11D1E"/>
    <w:rsid w:val="00A12326"/>
    <w:rsid w:val="00A12566"/>
    <w:rsid w:val="00A13391"/>
    <w:rsid w:val="00A14183"/>
    <w:rsid w:val="00A14AE9"/>
    <w:rsid w:val="00A1550C"/>
    <w:rsid w:val="00A15FE1"/>
    <w:rsid w:val="00A16FDE"/>
    <w:rsid w:val="00A17032"/>
    <w:rsid w:val="00A17206"/>
    <w:rsid w:val="00A17C37"/>
    <w:rsid w:val="00A20B7B"/>
    <w:rsid w:val="00A212D6"/>
    <w:rsid w:val="00A21694"/>
    <w:rsid w:val="00A22286"/>
    <w:rsid w:val="00A22420"/>
    <w:rsid w:val="00A237A0"/>
    <w:rsid w:val="00A23E68"/>
    <w:rsid w:val="00A24A46"/>
    <w:rsid w:val="00A256AF"/>
    <w:rsid w:val="00A2646C"/>
    <w:rsid w:val="00A266EA"/>
    <w:rsid w:val="00A301D6"/>
    <w:rsid w:val="00A3196A"/>
    <w:rsid w:val="00A325A2"/>
    <w:rsid w:val="00A3264A"/>
    <w:rsid w:val="00A32AE0"/>
    <w:rsid w:val="00A32BF4"/>
    <w:rsid w:val="00A32C14"/>
    <w:rsid w:val="00A32ED8"/>
    <w:rsid w:val="00A33359"/>
    <w:rsid w:val="00A3376A"/>
    <w:rsid w:val="00A33A2B"/>
    <w:rsid w:val="00A346CB"/>
    <w:rsid w:val="00A360DC"/>
    <w:rsid w:val="00A364A7"/>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49B"/>
    <w:rsid w:val="00A45981"/>
    <w:rsid w:val="00A4724B"/>
    <w:rsid w:val="00A47CA4"/>
    <w:rsid w:val="00A502A0"/>
    <w:rsid w:val="00A506EA"/>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B35"/>
    <w:rsid w:val="00A56FFA"/>
    <w:rsid w:val="00A5752D"/>
    <w:rsid w:val="00A5753F"/>
    <w:rsid w:val="00A577B1"/>
    <w:rsid w:val="00A578F9"/>
    <w:rsid w:val="00A57C09"/>
    <w:rsid w:val="00A57DAD"/>
    <w:rsid w:val="00A60557"/>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2C03"/>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C61"/>
    <w:rsid w:val="00A81E8F"/>
    <w:rsid w:val="00A8203E"/>
    <w:rsid w:val="00A82045"/>
    <w:rsid w:val="00A82711"/>
    <w:rsid w:val="00A82768"/>
    <w:rsid w:val="00A8296B"/>
    <w:rsid w:val="00A82A17"/>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3C96"/>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3B7"/>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E7ED4"/>
    <w:rsid w:val="00AF0961"/>
    <w:rsid w:val="00AF1058"/>
    <w:rsid w:val="00AF1560"/>
    <w:rsid w:val="00AF197A"/>
    <w:rsid w:val="00AF2705"/>
    <w:rsid w:val="00AF2996"/>
    <w:rsid w:val="00AF2C77"/>
    <w:rsid w:val="00AF2DF1"/>
    <w:rsid w:val="00AF3A6B"/>
    <w:rsid w:val="00AF3BB0"/>
    <w:rsid w:val="00AF4A38"/>
    <w:rsid w:val="00AF4C6F"/>
    <w:rsid w:val="00AF4CDA"/>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04D"/>
    <w:rsid w:val="00B05393"/>
    <w:rsid w:val="00B0627C"/>
    <w:rsid w:val="00B06297"/>
    <w:rsid w:val="00B062A3"/>
    <w:rsid w:val="00B063BD"/>
    <w:rsid w:val="00B06926"/>
    <w:rsid w:val="00B07760"/>
    <w:rsid w:val="00B11383"/>
    <w:rsid w:val="00B11BE8"/>
    <w:rsid w:val="00B12494"/>
    <w:rsid w:val="00B12672"/>
    <w:rsid w:val="00B12A57"/>
    <w:rsid w:val="00B14947"/>
    <w:rsid w:val="00B14DE8"/>
    <w:rsid w:val="00B15480"/>
    <w:rsid w:val="00B1560F"/>
    <w:rsid w:val="00B15FFF"/>
    <w:rsid w:val="00B1643C"/>
    <w:rsid w:val="00B1683E"/>
    <w:rsid w:val="00B169DE"/>
    <w:rsid w:val="00B16AFF"/>
    <w:rsid w:val="00B17B65"/>
    <w:rsid w:val="00B206C3"/>
    <w:rsid w:val="00B20CAF"/>
    <w:rsid w:val="00B21396"/>
    <w:rsid w:val="00B21665"/>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0B4"/>
    <w:rsid w:val="00B27670"/>
    <w:rsid w:val="00B2FA8A"/>
    <w:rsid w:val="00B301C9"/>
    <w:rsid w:val="00B31497"/>
    <w:rsid w:val="00B31650"/>
    <w:rsid w:val="00B319BD"/>
    <w:rsid w:val="00B31E99"/>
    <w:rsid w:val="00B32247"/>
    <w:rsid w:val="00B322E7"/>
    <w:rsid w:val="00B322F6"/>
    <w:rsid w:val="00B32AA6"/>
    <w:rsid w:val="00B33B08"/>
    <w:rsid w:val="00B33DEB"/>
    <w:rsid w:val="00B3566E"/>
    <w:rsid w:val="00B357A7"/>
    <w:rsid w:val="00B369FA"/>
    <w:rsid w:val="00B3786B"/>
    <w:rsid w:val="00B414A7"/>
    <w:rsid w:val="00B4167A"/>
    <w:rsid w:val="00B4191C"/>
    <w:rsid w:val="00B41980"/>
    <w:rsid w:val="00B41BB0"/>
    <w:rsid w:val="00B41BE1"/>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5C8D"/>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252"/>
    <w:rsid w:val="00B73E6C"/>
    <w:rsid w:val="00B74591"/>
    <w:rsid w:val="00B74DC3"/>
    <w:rsid w:val="00B760E6"/>
    <w:rsid w:val="00B76150"/>
    <w:rsid w:val="00B76D6D"/>
    <w:rsid w:val="00B77C38"/>
    <w:rsid w:val="00B80115"/>
    <w:rsid w:val="00B807D2"/>
    <w:rsid w:val="00B812A5"/>
    <w:rsid w:val="00B813E8"/>
    <w:rsid w:val="00B8252B"/>
    <w:rsid w:val="00B83229"/>
    <w:rsid w:val="00B83BB4"/>
    <w:rsid w:val="00B83D9F"/>
    <w:rsid w:val="00B8548F"/>
    <w:rsid w:val="00B85695"/>
    <w:rsid w:val="00B859D0"/>
    <w:rsid w:val="00B86B8F"/>
    <w:rsid w:val="00B86D9A"/>
    <w:rsid w:val="00B86E73"/>
    <w:rsid w:val="00B8715F"/>
    <w:rsid w:val="00B87181"/>
    <w:rsid w:val="00B874A5"/>
    <w:rsid w:val="00B87DBD"/>
    <w:rsid w:val="00B902EC"/>
    <w:rsid w:val="00B90723"/>
    <w:rsid w:val="00B908A3"/>
    <w:rsid w:val="00B90ABB"/>
    <w:rsid w:val="00B91DF9"/>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218"/>
    <w:rsid w:val="00BD3885"/>
    <w:rsid w:val="00BD4440"/>
    <w:rsid w:val="00BD44BE"/>
    <w:rsid w:val="00BD4621"/>
    <w:rsid w:val="00BD47FF"/>
    <w:rsid w:val="00BD54EE"/>
    <w:rsid w:val="00BD5F92"/>
    <w:rsid w:val="00BD601B"/>
    <w:rsid w:val="00BD6333"/>
    <w:rsid w:val="00BD6818"/>
    <w:rsid w:val="00BD7598"/>
    <w:rsid w:val="00BD7D95"/>
    <w:rsid w:val="00BD7E16"/>
    <w:rsid w:val="00BD7FD9"/>
    <w:rsid w:val="00BE099A"/>
    <w:rsid w:val="00BE143A"/>
    <w:rsid w:val="00BE1B03"/>
    <w:rsid w:val="00BE225F"/>
    <w:rsid w:val="00BE2538"/>
    <w:rsid w:val="00BE27BA"/>
    <w:rsid w:val="00BE5294"/>
    <w:rsid w:val="00BE5C7D"/>
    <w:rsid w:val="00BE5CB6"/>
    <w:rsid w:val="00BE64A1"/>
    <w:rsid w:val="00BE695B"/>
    <w:rsid w:val="00BE6CA6"/>
    <w:rsid w:val="00BE6D38"/>
    <w:rsid w:val="00BE74C4"/>
    <w:rsid w:val="00BE7EC4"/>
    <w:rsid w:val="00BF050A"/>
    <w:rsid w:val="00BF1B39"/>
    <w:rsid w:val="00BF1B4C"/>
    <w:rsid w:val="00BF20D9"/>
    <w:rsid w:val="00BF2781"/>
    <w:rsid w:val="00BF2ADD"/>
    <w:rsid w:val="00BF395A"/>
    <w:rsid w:val="00BF42E7"/>
    <w:rsid w:val="00BF4C1A"/>
    <w:rsid w:val="00BF77FA"/>
    <w:rsid w:val="00BF7911"/>
    <w:rsid w:val="00BF7A15"/>
    <w:rsid w:val="00C00F16"/>
    <w:rsid w:val="00C02033"/>
    <w:rsid w:val="00C02639"/>
    <w:rsid w:val="00C02A25"/>
    <w:rsid w:val="00C0415C"/>
    <w:rsid w:val="00C0565D"/>
    <w:rsid w:val="00C05782"/>
    <w:rsid w:val="00C05952"/>
    <w:rsid w:val="00C059FA"/>
    <w:rsid w:val="00C05B30"/>
    <w:rsid w:val="00C05B65"/>
    <w:rsid w:val="00C05DBB"/>
    <w:rsid w:val="00C060FB"/>
    <w:rsid w:val="00C0688E"/>
    <w:rsid w:val="00C07591"/>
    <w:rsid w:val="00C077BC"/>
    <w:rsid w:val="00C07D1B"/>
    <w:rsid w:val="00C10259"/>
    <w:rsid w:val="00C10267"/>
    <w:rsid w:val="00C10B18"/>
    <w:rsid w:val="00C10CDE"/>
    <w:rsid w:val="00C10F52"/>
    <w:rsid w:val="00C11A7F"/>
    <w:rsid w:val="00C11F01"/>
    <w:rsid w:val="00C1286A"/>
    <w:rsid w:val="00C13387"/>
    <w:rsid w:val="00C1423C"/>
    <w:rsid w:val="00C159FD"/>
    <w:rsid w:val="00C15B97"/>
    <w:rsid w:val="00C15E60"/>
    <w:rsid w:val="00C15E98"/>
    <w:rsid w:val="00C16287"/>
    <w:rsid w:val="00C17646"/>
    <w:rsid w:val="00C17D2D"/>
    <w:rsid w:val="00C201DC"/>
    <w:rsid w:val="00C20335"/>
    <w:rsid w:val="00C204A9"/>
    <w:rsid w:val="00C20B53"/>
    <w:rsid w:val="00C2205F"/>
    <w:rsid w:val="00C2295B"/>
    <w:rsid w:val="00C229F2"/>
    <w:rsid w:val="00C22C8F"/>
    <w:rsid w:val="00C2305A"/>
    <w:rsid w:val="00C232E4"/>
    <w:rsid w:val="00C235F2"/>
    <w:rsid w:val="00C23668"/>
    <w:rsid w:val="00C238DC"/>
    <w:rsid w:val="00C23A88"/>
    <w:rsid w:val="00C23DA8"/>
    <w:rsid w:val="00C24172"/>
    <w:rsid w:val="00C24628"/>
    <w:rsid w:val="00C24F40"/>
    <w:rsid w:val="00C2507E"/>
    <w:rsid w:val="00C256CA"/>
    <w:rsid w:val="00C2735A"/>
    <w:rsid w:val="00C27942"/>
    <w:rsid w:val="00C3155D"/>
    <w:rsid w:val="00C32662"/>
    <w:rsid w:val="00C326B3"/>
    <w:rsid w:val="00C326FD"/>
    <w:rsid w:val="00C32C03"/>
    <w:rsid w:val="00C32E6D"/>
    <w:rsid w:val="00C3323E"/>
    <w:rsid w:val="00C3373D"/>
    <w:rsid w:val="00C33844"/>
    <w:rsid w:val="00C33DE4"/>
    <w:rsid w:val="00C342F2"/>
    <w:rsid w:val="00C3461A"/>
    <w:rsid w:val="00C35446"/>
    <w:rsid w:val="00C3562D"/>
    <w:rsid w:val="00C3579F"/>
    <w:rsid w:val="00C35E7E"/>
    <w:rsid w:val="00C3613E"/>
    <w:rsid w:val="00C362D0"/>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B36"/>
    <w:rsid w:val="00C46EB6"/>
    <w:rsid w:val="00C47A5F"/>
    <w:rsid w:val="00C51C16"/>
    <w:rsid w:val="00C51E44"/>
    <w:rsid w:val="00C51F1A"/>
    <w:rsid w:val="00C527D9"/>
    <w:rsid w:val="00C52B18"/>
    <w:rsid w:val="00C53702"/>
    <w:rsid w:val="00C5457E"/>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84C"/>
    <w:rsid w:val="00C64F7F"/>
    <w:rsid w:val="00C66759"/>
    <w:rsid w:val="00C674AA"/>
    <w:rsid w:val="00C7032A"/>
    <w:rsid w:val="00C7041D"/>
    <w:rsid w:val="00C70748"/>
    <w:rsid w:val="00C70ADB"/>
    <w:rsid w:val="00C71D51"/>
    <w:rsid w:val="00C73104"/>
    <w:rsid w:val="00C7452F"/>
    <w:rsid w:val="00C74799"/>
    <w:rsid w:val="00C74BB1"/>
    <w:rsid w:val="00C75100"/>
    <w:rsid w:val="00C753EA"/>
    <w:rsid w:val="00C754F8"/>
    <w:rsid w:val="00C75596"/>
    <w:rsid w:val="00C76DAD"/>
    <w:rsid w:val="00C80318"/>
    <w:rsid w:val="00C80549"/>
    <w:rsid w:val="00C80EFB"/>
    <w:rsid w:val="00C81CCC"/>
    <w:rsid w:val="00C83A98"/>
    <w:rsid w:val="00C84142"/>
    <w:rsid w:val="00C84699"/>
    <w:rsid w:val="00C84FA2"/>
    <w:rsid w:val="00C85B68"/>
    <w:rsid w:val="00C85D6D"/>
    <w:rsid w:val="00C86F34"/>
    <w:rsid w:val="00C8738D"/>
    <w:rsid w:val="00C87B69"/>
    <w:rsid w:val="00C87C77"/>
    <w:rsid w:val="00C90239"/>
    <w:rsid w:val="00C902F7"/>
    <w:rsid w:val="00C90468"/>
    <w:rsid w:val="00C9057D"/>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50D0"/>
    <w:rsid w:val="00CA74DB"/>
    <w:rsid w:val="00CA75F8"/>
    <w:rsid w:val="00CA79A8"/>
    <w:rsid w:val="00CA7CE0"/>
    <w:rsid w:val="00CB01B6"/>
    <w:rsid w:val="00CB0758"/>
    <w:rsid w:val="00CB0964"/>
    <w:rsid w:val="00CB09B9"/>
    <w:rsid w:val="00CB0D74"/>
    <w:rsid w:val="00CB122B"/>
    <w:rsid w:val="00CB134F"/>
    <w:rsid w:val="00CB1A75"/>
    <w:rsid w:val="00CB256B"/>
    <w:rsid w:val="00CB3C67"/>
    <w:rsid w:val="00CB458B"/>
    <w:rsid w:val="00CB4EBE"/>
    <w:rsid w:val="00CB554F"/>
    <w:rsid w:val="00CB5E9B"/>
    <w:rsid w:val="00CB68EC"/>
    <w:rsid w:val="00CB6922"/>
    <w:rsid w:val="00CB74DB"/>
    <w:rsid w:val="00CB7A2E"/>
    <w:rsid w:val="00CC029E"/>
    <w:rsid w:val="00CC0684"/>
    <w:rsid w:val="00CC1FEE"/>
    <w:rsid w:val="00CC3200"/>
    <w:rsid w:val="00CC3B77"/>
    <w:rsid w:val="00CC4010"/>
    <w:rsid w:val="00CC4EA4"/>
    <w:rsid w:val="00CC5256"/>
    <w:rsid w:val="00CC5535"/>
    <w:rsid w:val="00CC58AB"/>
    <w:rsid w:val="00CC6350"/>
    <w:rsid w:val="00CC6D5E"/>
    <w:rsid w:val="00CC700A"/>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07C"/>
    <w:rsid w:val="00CD789E"/>
    <w:rsid w:val="00CE0CDF"/>
    <w:rsid w:val="00CE0D9E"/>
    <w:rsid w:val="00CE124D"/>
    <w:rsid w:val="00CE1ED9"/>
    <w:rsid w:val="00CE2406"/>
    <w:rsid w:val="00CE2764"/>
    <w:rsid w:val="00CE3452"/>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3C"/>
    <w:rsid w:val="00CF4DE4"/>
    <w:rsid w:val="00CF4F1A"/>
    <w:rsid w:val="00CF596B"/>
    <w:rsid w:val="00CF6387"/>
    <w:rsid w:val="00CF6B0D"/>
    <w:rsid w:val="00CF7065"/>
    <w:rsid w:val="00CF78B2"/>
    <w:rsid w:val="00CF7DD7"/>
    <w:rsid w:val="00D00618"/>
    <w:rsid w:val="00D03061"/>
    <w:rsid w:val="00D032F0"/>
    <w:rsid w:val="00D03378"/>
    <w:rsid w:val="00D03D29"/>
    <w:rsid w:val="00D0470F"/>
    <w:rsid w:val="00D04D07"/>
    <w:rsid w:val="00D0554F"/>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4FF0"/>
    <w:rsid w:val="00D158C8"/>
    <w:rsid w:val="00D15D45"/>
    <w:rsid w:val="00D17259"/>
    <w:rsid w:val="00D173C6"/>
    <w:rsid w:val="00D17450"/>
    <w:rsid w:val="00D178CA"/>
    <w:rsid w:val="00D17BC3"/>
    <w:rsid w:val="00D17E16"/>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1DF2"/>
    <w:rsid w:val="00D32C94"/>
    <w:rsid w:val="00D32E60"/>
    <w:rsid w:val="00D3363D"/>
    <w:rsid w:val="00D33694"/>
    <w:rsid w:val="00D3387C"/>
    <w:rsid w:val="00D33EFD"/>
    <w:rsid w:val="00D34145"/>
    <w:rsid w:val="00D36334"/>
    <w:rsid w:val="00D371F4"/>
    <w:rsid w:val="00D406BB"/>
    <w:rsid w:val="00D40CE1"/>
    <w:rsid w:val="00D4119D"/>
    <w:rsid w:val="00D41321"/>
    <w:rsid w:val="00D41425"/>
    <w:rsid w:val="00D419DE"/>
    <w:rsid w:val="00D423AC"/>
    <w:rsid w:val="00D42950"/>
    <w:rsid w:val="00D42EBE"/>
    <w:rsid w:val="00D42F9B"/>
    <w:rsid w:val="00D441AA"/>
    <w:rsid w:val="00D44870"/>
    <w:rsid w:val="00D46D8A"/>
    <w:rsid w:val="00D47228"/>
    <w:rsid w:val="00D472CE"/>
    <w:rsid w:val="00D5022A"/>
    <w:rsid w:val="00D511D8"/>
    <w:rsid w:val="00D52141"/>
    <w:rsid w:val="00D5338A"/>
    <w:rsid w:val="00D534A7"/>
    <w:rsid w:val="00D537AD"/>
    <w:rsid w:val="00D540B3"/>
    <w:rsid w:val="00D542AB"/>
    <w:rsid w:val="00D5495E"/>
    <w:rsid w:val="00D54969"/>
    <w:rsid w:val="00D54A7C"/>
    <w:rsid w:val="00D54CFB"/>
    <w:rsid w:val="00D5599B"/>
    <w:rsid w:val="00D55BC9"/>
    <w:rsid w:val="00D5778B"/>
    <w:rsid w:val="00D5791E"/>
    <w:rsid w:val="00D6036A"/>
    <w:rsid w:val="00D606A2"/>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4B54"/>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A95"/>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574"/>
    <w:rsid w:val="00DA3935"/>
    <w:rsid w:val="00DA3ECB"/>
    <w:rsid w:val="00DA3F7C"/>
    <w:rsid w:val="00DA4151"/>
    <w:rsid w:val="00DA51A1"/>
    <w:rsid w:val="00DA5E7B"/>
    <w:rsid w:val="00DA6001"/>
    <w:rsid w:val="00DA692E"/>
    <w:rsid w:val="00DA7C80"/>
    <w:rsid w:val="00DA7F90"/>
    <w:rsid w:val="00DB10BC"/>
    <w:rsid w:val="00DB1E80"/>
    <w:rsid w:val="00DB24FB"/>
    <w:rsid w:val="00DB2749"/>
    <w:rsid w:val="00DB37FB"/>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AA2"/>
    <w:rsid w:val="00DD5F1E"/>
    <w:rsid w:val="00DD6710"/>
    <w:rsid w:val="00DD68A5"/>
    <w:rsid w:val="00DD6D5C"/>
    <w:rsid w:val="00DD7278"/>
    <w:rsid w:val="00DE03B7"/>
    <w:rsid w:val="00DE0C20"/>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4A9F"/>
    <w:rsid w:val="00E0562C"/>
    <w:rsid w:val="00E05D2D"/>
    <w:rsid w:val="00E06D91"/>
    <w:rsid w:val="00E071AE"/>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7E2"/>
    <w:rsid w:val="00E1493A"/>
    <w:rsid w:val="00E1558E"/>
    <w:rsid w:val="00E15FAE"/>
    <w:rsid w:val="00E16AF0"/>
    <w:rsid w:val="00E17711"/>
    <w:rsid w:val="00E21169"/>
    <w:rsid w:val="00E21ED5"/>
    <w:rsid w:val="00E21FBA"/>
    <w:rsid w:val="00E23207"/>
    <w:rsid w:val="00E241BB"/>
    <w:rsid w:val="00E24274"/>
    <w:rsid w:val="00E24984"/>
    <w:rsid w:val="00E25A6E"/>
    <w:rsid w:val="00E25EB2"/>
    <w:rsid w:val="00E2639E"/>
    <w:rsid w:val="00E27859"/>
    <w:rsid w:val="00E27E21"/>
    <w:rsid w:val="00E3046F"/>
    <w:rsid w:val="00E3063F"/>
    <w:rsid w:val="00E3082A"/>
    <w:rsid w:val="00E3121E"/>
    <w:rsid w:val="00E31578"/>
    <w:rsid w:val="00E31946"/>
    <w:rsid w:val="00E32F2E"/>
    <w:rsid w:val="00E32F72"/>
    <w:rsid w:val="00E32FAD"/>
    <w:rsid w:val="00E331FB"/>
    <w:rsid w:val="00E3451E"/>
    <w:rsid w:val="00E35437"/>
    <w:rsid w:val="00E35446"/>
    <w:rsid w:val="00E35B12"/>
    <w:rsid w:val="00E35D9A"/>
    <w:rsid w:val="00E3752F"/>
    <w:rsid w:val="00E42759"/>
    <w:rsid w:val="00E42CCC"/>
    <w:rsid w:val="00E434DC"/>
    <w:rsid w:val="00E43DA8"/>
    <w:rsid w:val="00E444A2"/>
    <w:rsid w:val="00E4490F"/>
    <w:rsid w:val="00E454E3"/>
    <w:rsid w:val="00E4637F"/>
    <w:rsid w:val="00E46A38"/>
    <w:rsid w:val="00E47811"/>
    <w:rsid w:val="00E47844"/>
    <w:rsid w:val="00E47857"/>
    <w:rsid w:val="00E478C3"/>
    <w:rsid w:val="00E47F08"/>
    <w:rsid w:val="00E514FF"/>
    <w:rsid w:val="00E519CA"/>
    <w:rsid w:val="00E52659"/>
    <w:rsid w:val="00E52C54"/>
    <w:rsid w:val="00E53CE8"/>
    <w:rsid w:val="00E5414E"/>
    <w:rsid w:val="00E547D2"/>
    <w:rsid w:val="00E56720"/>
    <w:rsid w:val="00E570CD"/>
    <w:rsid w:val="00E570D4"/>
    <w:rsid w:val="00E57104"/>
    <w:rsid w:val="00E57147"/>
    <w:rsid w:val="00E5722C"/>
    <w:rsid w:val="00E577E0"/>
    <w:rsid w:val="00E57864"/>
    <w:rsid w:val="00E579FF"/>
    <w:rsid w:val="00E57B21"/>
    <w:rsid w:val="00E6037F"/>
    <w:rsid w:val="00E60AFD"/>
    <w:rsid w:val="00E614B2"/>
    <w:rsid w:val="00E61BFB"/>
    <w:rsid w:val="00E62145"/>
    <w:rsid w:val="00E64042"/>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01"/>
    <w:rsid w:val="00E83FCE"/>
    <w:rsid w:val="00E848C1"/>
    <w:rsid w:val="00E84A22"/>
    <w:rsid w:val="00E85717"/>
    <w:rsid w:val="00E85E1D"/>
    <w:rsid w:val="00E86CCB"/>
    <w:rsid w:val="00E86CD1"/>
    <w:rsid w:val="00E86D42"/>
    <w:rsid w:val="00E86D77"/>
    <w:rsid w:val="00E878AC"/>
    <w:rsid w:val="00E87AED"/>
    <w:rsid w:val="00E9004B"/>
    <w:rsid w:val="00E90694"/>
    <w:rsid w:val="00E9188A"/>
    <w:rsid w:val="00E920AB"/>
    <w:rsid w:val="00E921EB"/>
    <w:rsid w:val="00E92503"/>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873"/>
    <w:rsid w:val="00EA3E60"/>
    <w:rsid w:val="00EA3F69"/>
    <w:rsid w:val="00EA439F"/>
    <w:rsid w:val="00EA4AFD"/>
    <w:rsid w:val="00EA5D8B"/>
    <w:rsid w:val="00EA5F94"/>
    <w:rsid w:val="00EA6EA5"/>
    <w:rsid w:val="00EA6EEE"/>
    <w:rsid w:val="00EA75B1"/>
    <w:rsid w:val="00EB0434"/>
    <w:rsid w:val="00EB061D"/>
    <w:rsid w:val="00EB074B"/>
    <w:rsid w:val="00EB07CB"/>
    <w:rsid w:val="00EB081C"/>
    <w:rsid w:val="00EB180A"/>
    <w:rsid w:val="00EB1BD3"/>
    <w:rsid w:val="00EB2353"/>
    <w:rsid w:val="00EB28B9"/>
    <w:rsid w:val="00EB28CA"/>
    <w:rsid w:val="00EB37D0"/>
    <w:rsid w:val="00EB52FE"/>
    <w:rsid w:val="00EB54D2"/>
    <w:rsid w:val="00EB56CD"/>
    <w:rsid w:val="00EB5875"/>
    <w:rsid w:val="00EB5A48"/>
    <w:rsid w:val="00EB5A6D"/>
    <w:rsid w:val="00EB6075"/>
    <w:rsid w:val="00EB6D5C"/>
    <w:rsid w:val="00EC03EA"/>
    <w:rsid w:val="00EC0529"/>
    <w:rsid w:val="00EC08A6"/>
    <w:rsid w:val="00EC1251"/>
    <w:rsid w:val="00EC2631"/>
    <w:rsid w:val="00EC2779"/>
    <w:rsid w:val="00EC27EA"/>
    <w:rsid w:val="00EC28F8"/>
    <w:rsid w:val="00EC3530"/>
    <w:rsid w:val="00EC39E9"/>
    <w:rsid w:val="00EC4DE2"/>
    <w:rsid w:val="00EC62A4"/>
    <w:rsid w:val="00EC6836"/>
    <w:rsid w:val="00EC6D7F"/>
    <w:rsid w:val="00EC79D1"/>
    <w:rsid w:val="00EC7CD9"/>
    <w:rsid w:val="00ED0037"/>
    <w:rsid w:val="00ED072C"/>
    <w:rsid w:val="00ED0A93"/>
    <w:rsid w:val="00ED125D"/>
    <w:rsid w:val="00ED1EB7"/>
    <w:rsid w:val="00ED265F"/>
    <w:rsid w:val="00ED3189"/>
    <w:rsid w:val="00ED3E2E"/>
    <w:rsid w:val="00ED4110"/>
    <w:rsid w:val="00ED42F4"/>
    <w:rsid w:val="00ED5D3D"/>
    <w:rsid w:val="00ED6626"/>
    <w:rsid w:val="00ED676C"/>
    <w:rsid w:val="00ED6C7F"/>
    <w:rsid w:val="00ED6D1D"/>
    <w:rsid w:val="00ED7184"/>
    <w:rsid w:val="00ED782F"/>
    <w:rsid w:val="00EE164D"/>
    <w:rsid w:val="00EE1DFA"/>
    <w:rsid w:val="00EE1E3F"/>
    <w:rsid w:val="00EE2593"/>
    <w:rsid w:val="00EE3646"/>
    <w:rsid w:val="00EE3AA2"/>
    <w:rsid w:val="00EE3F92"/>
    <w:rsid w:val="00EE4463"/>
    <w:rsid w:val="00EE44D5"/>
    <w:rsid w:val="00EE4EEF"/>
    <w:rsid w:val="00EE6B63"/>
    <w:rsid w:val="00EE6D85"/>
    <w:rsid w:val="00EE7209"/>
    <w:rsid w:val="00EE7C32"/>
    <w:rsid w:val="00EF0B5F"/>
    <w:rsid w:val="00EF0EC7"/>
    <w:rsid w:val="00EF1448"/>
    <w:rsid w:val="00EF1A2B"/>
    <w:rsid w:val="00EF2736"/>
    <w:rsid w:val="00EF3634"/>
    <w:rsid w:val="00EF3ABD"/>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6E8F"/>
    <w:rsid w:val="00F07060"/>
    <w:rsid w:val="00F10335"/>
    <w:rsid w:val="00F10E0C"/>
    <w:rsid w:val="00F11358"/>
    <w:rsid w:val="00F1169E"/>
    <w:rsid w:val="00F1205A"/>
    <w:rsid w:val="00F131B1"/>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577A"/>
    <w:rsid w:val="00F46188"/>
    <w:rsid w:val="00F46EC1"/>
    <w:rsid w:val="00F47566"/>
    <w:rsid w:val="00F47B66"/>
    <w:rsid w:val="00F5005B"/>
    <w:rsid w:val="00F50431"/>
    <w:rsid w:val="00F510EA"/>
    <w:rsid w:val="00F5176B"/>
    <w:rsid w:val="00F51A87"/>
    <w:rsid w:val="00F51B60"/>
    <w:rsid w:val="00F51C46"/>
    <w:rsid w:val="00F530E8"/>
    <w:rsid w:val="00F53266"/>
    <w:rsid w:val="00F54B1D"/>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C64"/>
    <w:rsid w:val="00F70648"/>
    <w:rsid w:val="00F708BF"/>
    <w:rsid w:val="00F716D9"/>
    <w:rsid w:val="00F717B9"/>
    <w:rsid w:val="00F71D82"/>
    <w:rsid w:val="00F72B6D"/>
    <w:rsid w:val="00F733B3"/>
    <w:rsid w:val="00F73465"/>
    <w:rsid w:val="00F74310"/>
    <w:rsid w:val="00F743E8"/>
    <w:rsid w:val="00F7495B"/>
    <w:rsid w:val="00F74A2E"/>
    <w:rsid w:val="00F74C07"/>
    <w:rsid w:val="00F75371"/>
    <w:rsid w:val="00F75C42"/>
    <w:rsid w:val="00F7610B"/>
    <w:rsid w:val="00F76230"/>
    <w:rsid w:val="00F7674A"/>
    <w:rsid w:val="00F779F1"/>
    <w:rsid w:val="00F77C26"/>
    <w:rsid w:val="00F817BC"/>
    <w:rsid w:val="00F8285E"/>
    <w:rsid w:val="00F84458"/>
    <w:rsid w:val="00F844DA"/>
    <w:rsid w:val="00F851B0"/>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69"/>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5D1C"/>
    <w:rsid w:val="00FA6042"/>
    <w:rsid w:val="00FA63B9"/>
    <w:rsid w:val="00FA712F"/>
    <w:rsid w:val="00FA719A"/>
    <w:rsid w:val="00FA75A9"/>
    <w:rsid w:val="00FB0F2B"/>
    <w:rsid w:val="00FB11BD"/>
    <w:rsid w:val="00FB1EE0"/>
    <w:rsid w:val="00FB3035"/>
    <w:rsid w:val="00FB3C3B"/>
    <w:rsid w:val="00FB490A"/>
    <w:rsid w:val="00FB4EF9"/>
    <w:rsid w:val="00FB52FA"/>
    <w:rsid w:val="00FB571C"/>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0F2"/>
    <w:rsid w:val="00FD5123"/>
    <w:rsid w:val="00FD5C49"/>
    <w:rsid w:val="00FD5C75"/>
    <w:rsid w:val="00FD6E1A"/>
    <w:rsid w:val="00FD784E"/>
    <w:rsid w:val="00FE01AE"/>
    <w:rsid w:val="00FE0762"/>
    <w:rsid w:val="00FE09A5"/>
    <w:rsid w:val="00FE0DD3"/>
    <w:rsid w:val="00FE136C"/>
    <w:rsid w:val="00FE2129"/>
    <w:rsid w:val="00FE2207"/>
    <w:rsid w:val="00FE23F0"/>
    <w:rsid w:val="00FE2E24"/>
    <w:rsid w:val="00FE32DE"/>
    <w:rsid w:val="00FE35E1"/>
    <w:rsid w:val="00FE3C6A"/>
    <w:rsid w:val="00FE3E52"/>
    <w:rsid w:val="00FE5041"/>
    <w:rsid w:val="00FE594A"/>
    <w:rsid w:val="00FE5EDE"/>
    <w:rsid w:val="00FE7078"/>
    <w:rsid w:val="00FE7272"/>
    <w:rsid w:val="00FE76B1"/>
    <w:rsid w:val="00FF00E3"/>
    <w:rsid w:val="00FF03A2"/>
    <w:rsid w:val="00FF07A2"/>
    <w:rsid w:val="00FF15DC"/>
    <w:rsid w:val="00FF16A2"/>
    <w:rsid w:val="00FF2E93"/>
    <w:rsid w:val="00FF3509"/>
    <w:rsid w:val="00FF40A2"/>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C99295D3-27BD-4905-862B-C810F7F1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48012806">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0976432">
      <w:bodyDiv w:val="1"/>
      <w:marLeft w:val="0"/>
      <w:marRight w:val="0"/>
      <w:marTop w:val="0"/>
      <w:marBottom w:val="0"/>
      <w:divBdr>
        <w:top w:val="none" w:sz="0" w:space="0" w:color="auto"/>
        <w:left w:val="none" w:sz="0" w:space="0" w:color="auto"/>
        <w:bottom w:val="none" w:sz="0" w:space="0" w:color="auto"/>
        <w:right w:val="none" w:sz="0" w:space="0" w:color="auto"/>
      </w:divBdr>
      <w:divsChild>
        <w:div w:id="1388802903">
          <w:marLeft w:val="0"/>
          <w:marRight w:val="0"/>
          <w:marTop w:val="0"/>
          <w:marBottom w:val="0"/>
          <w:divBdr>
            <w:top w:val="none" w:sz="0" w:space="0" w:color="auto"/>
            <w:left w:val="none" w:sz="0" w:space="0" w:color="auto"/>
            <w:bottom w:val="none" w:sz="0" w:space="0" w:color="auto"/>
            <w:right w:val="none" w:sz="0" w:space="0" w:color="auto"/>
          </w:divBdr>
        </w:div>
        <w:div w:id="2120711880">
          <w:marLeft w:val="0"/>
          <w:marRight w:val="0"/>
          <w:marTop w:val="0"/>
          <w:marBottom w:val="0"/>
          <w:divBdr>
            <w:top w:val="none" w:sz="0" w:space="0" w:color="auto"/>
            <w:left w:val="none" w:sz="0" w:space="0" w:color="auto"/>
            <w:bottom w:val="none" w:sz="0" w:space="0" w:color="auto"/>
            <w:right w:val="none" w:sz="0" w:space="0" w:color="auto"/>
          </w:divBdr>
        </w:div>
        <w:div w:id="1655570727">
          <w:marLeft w:val="0"/>
          <w:marRight w:val="0"/>
          <w:marTop w:val="0"/>
          <w:marBottom w:val="0"/>
          <w:divBdr>
            <w:top w:val="none" w:sz="0" w:space="0" w:color="auto"/>
            <w:left w:val="none" w:sz="0" w:space="0" w:color="auto"/>
            <w:bottom w:val="none" w:sz="0" w:space="0" w:color="auto"/>
            <w:right w:val="none" w:sz="0" w:space="0" w:color="auto"/>
          </w:divBdr>
          <w:divsChild>
            <w:div w:id="1471242158">
              <w:marLeft w:val="0"/>
              <w:marRight w:val="0"/>
              <w:marTop w:val="0"/>
              <w:marBottom w:val="0"/>
              <w:divBdr>
                <w:top w:val="none" w:sz="0" w:space="0" w:color="auto"/>
                <w:left w:val="none" w:sz="0" w:space="0" w:color="auto"/>
                <w:bottom w:val="none" w:sz="0" w:space="0" w:color="auto"/>
                <w:right w:val="none" w:sz="0" w:space="0" w:color="auto"/>
              </w:divBdr>
              <w:divsChild>
                <w:div w:id="1571428525">
                  <w:marLeft w:val="0"/>
                  <w:marRight w:val="0"/>
                  <w:marTop w:val="0"/>
                  <w:marBottom w:val="0"/>
                  <w:divBdr>
                    <w:top w:val="none" w:sz="0" w:space="0" w:color="auto"/>
                    <w:left w:val="none" w:sz="0" w:space="0" w:color="auto"/>
                    <w:bottom w:val="none" w:sz="0" w:space="0" w:color="auto"/>
                    <w:right w:val="none" w:sz="0" w:space="0" w:color="auto"/>
                  </w:divBdr>
                </w:div>
                <w:div w:id="109789420">
                  <w:marLeft w:val="0"/>
                  <w:marRight w:val="0"/>
                  <w:marTop w:val="0"/>
                  <w:marBottom w:val="0"/>
                  <w:divBdr>
                    <w:top w:val="none" w:sz="0" w:space="0" w:color="auto"/>
                    <w:left w:val="none" w:sz="0" w:space="0" w:color="auto"/>
                    <w:bottom w:val="none" w:sz="0" w:space="0" w:color="auto"/>
                    <w:right w:val="none" w:sz="0" w:space="0" w:color="auto"/>
                  </w:divBdr>
                  <w:divsChild>
                    <w:div w:id="770473663">
                      <w:marLeft w:val="0"/>
                      <w:marRight w:val="0"/>
                      <w:marTop w:val="0"/>
                      <w:marBottom w:val="0"/>
                      <w:divBdr>
                        <w:top w:val="none" w:sz="0" w:space="0" w:color="auto"/>
                        <w:left w:val="none" w:sz="0" w:space="0" w:color="auto"/>
                        <w:bottom w:val="none" w:sz="0" w:space="0" w:color="auto"/>
                        <w:right w:val="none" w:sz="0" w:space="0" w:color="auto"/>
                      </w:divBdr>
                    </w:div>
                    <w:div w:id="487089449">
                      <w:marLeft w:val="0"/>
                      <w:marRight w:val="0"/>
                      <w:marTop w:val="0"/>
                      <w:marBottom w:val="0"/>
                      <w:divBdr>
                        <w:top w:val="none" w:sz="0" w:space="0" w:color="auto"/>
                        <w:left w:val="none" w:sz="0" w:space="0" w:color="auto"/>
                        <w:bottom w:val="none" w:sz="0" w:space="0" w:color="auto"/>
                        <w:right w:val="none" w:sz="0" w:space="0" w:color="auto"/>
                      </w:divBdr>
                    </w:div>
                  </w:divsChild>
                </w:div>
                <w:div w:id="707023305">
                  <w:marLeft w:val="0"/>
                  <w:marRight w:val="0"/>
                  <w:marTop w:val="0"/>
                  <w:marBottom w:val="0"/>
                  <w:divBdr>
                    <w:top w:val="none" w:sz="0" w:space="0" w:color="auto"/>
                    <w:left w:val="none" w:sz="0" w:space="0" w:color="auto"/>
                    <w:bottom w:val="none" w:sz="0" w:space="0" w:color="auto"/>
                    <w:right w:val="none" w:sz="0" w:space="0" w:color="auto"/>
                  </w:divBdr>
                </w:div>
                <w:div w:id="681132229">
                  <w:marLeft w:val="0"/>
                  <w:marRight w:val="0"/>
                  <w:marTop w:val="0"/>
                  <w:marBottom w:val="0"/>
                  <w:divBdr>
                    <w:top w:val="none" w:sz="0" w:space="0" w:color="auto"/>
                    <w:left w:val="none" w:sz="0" w:space="0" w:color="auto"/>
                    <w:bottom w:val="none" w:sz="0" w:space="0" w:color="auto"/>
                    <w:right w:val="none" w:sz="0" w:space="0" w:color="auto"/>
                  </w:divBdr>
                </w:div>
                <w:div w:id="1433010715">
                  <w:marLeft w:val="0"/>
                  <w:marRight w:val="0"/>
                  <w:marTop w:val="0"/>
                  <w:marBottom w:val="0"/>
                  <w:divBdr>
                    <w:top w:val="none" w:sz="0" w:space="0" w:color="auto"/>
                    <w:left w:val="none" w:sz="0" w:space="0" w:color="auto"/>
                    <w:bottom w:val="none" w:sz="0" w:space="0" w:color="auto"/>
                    <w:right w:val="none" w:sz="0" w:space="0" w:color="auto"/>
                  </w:divBdr>
                </w:div>
                <w:div w:id="1009254578">
                  <w:marLeft w:val="0"/>
                  <w:marRight w:val="0"/>
                  <w:marTop w:val="0"/>
                  <w:marBottom w:val="0"/>
                  <w:divBdr>
                    <w:top w:val="none" w:sz="0" w:space="0" w:color="auto"/>
                    <w:left w:val="none" w:sz="0" w:space="0" w:color="auto"/>
                    <w:bottom w:val="none" w:sz="0" w:space="0" w:color="auto"/>
                    <w:right w:val="none" w:sz="0" w:space="0" w:color="auto"/>
                  </w:divBdr>
                </w:div>
                <w:div w:id="862060797">
                  <w:marLeft w:val="0"/>
                  <w:marRight w:val="0"/>
                  <w:marTop w:val="0"/>
                  <w:marBottom w:val="0"/>
                  <w:divBdr>
                    <w:top w:val="none" w:sz="0" w:space="0" w:color="auto"/>
                    <w:left w:val="none" w:sz="0" w:space="0" w:color="auto"/>
                    <w:bottom w:val="none" w:sz="0" w:space="0" w:color="auto"/>
                    <w:right w:val="none" w:sz="0" w:space="0" w:color="auto"/>
                  </w:divBdr>
                </w:div>
                <w:div w:id="1773041086">
                  <w:marLeft w:val="0"/>
                  <w:marRight w:val="0"/>
                  <w:marTop w:val="0"/>
                  <w:marBottom w:val="0"/>
                  <w:divBdr>
                    <w:top w:val="none" w:sz="0" w:space="0" w:color="auto"/>
                    <w:left w:val="none" w:sz="0" w:space="0" w:color="auto"/>
                    <w:bottom w:val="none" w:sz="0" w:space="0" w:color="auto"/>
                    <w:right w:val="none" w:sz="0" w:space="0" w:color="auto"/>
                  </w:divBdr>
                </w:div>
                <w:div w:id="659429751">
                  <w:marLeft w:val="0"/>
                  <w:marRight w:val="0"/>
                  <w:marTop w:val="0"/>
                  <w:marBottom w:val="0"/>
                  <w:divBdr>
                    <w:top w:val="none" w:sz="0" w:space="0" w:color="auto"/>
                    <w:left w:val="none" w:sz="0" w:space="0" w:color="auto"/>
                    <w:bottom w:val="none" w:sz="0" w:space="0" w:color="auto"/>
                    <w:right w:val="none" w:sz="0" w:space="0" w:color="auto"/>
                  </w:divBdr>
                </w:div>
                <w:div w:id="1875731835">
                  <w:marLeft w:val="0"/>
                  <w:marRight w:val="0"/>
                  <w:marTop w:val="0"/>
                  <w:marBottom w:val="0"/>
                  <w:divBdr>
                    <w:top w:val="none" w:sz="0" w:space="0" w:color="auto"/>
                    <w:left w:val="none" w:sz="0" w:space="0" w:color="auto"/>
                    <w:bottom w:val="none" w:sz="0" w:space="0" w:color="auto"/>
                    <w:right w:val="none" w:sz="0" w:space="0" w:color="auto"/>
                  </w:divBdr>
                </w:div>
                <w:div w:id="1084256573">
                  <w:marLeft w:val="0"/>
                  <w:marRight w:val="0"/>
                  <w:marTop w:val="0"/>
                  <w:marBottom w:val="0"/>
                  <w:divBdr>
                    <w:top w:val="none" w:sz="0" w:space="0" w:color="auto"/>
                    <w:left w:val="none" w:sz="0" w:space="0" w:color="auto"/>
                    <w:bottom w:val="none" w:sz="0" w:space="0" w:color="auto"/>
                    <w:right w:val="none" w:sz="0" w:space="0" w:color="auto"/>
                  </w:divBdr>
                </w:div>
              </w:divsChild>
            </w:div>
            <w:div w:id="1822309870">
              <w:marLeft w:val="0"/>
              <w:marRight w:val="0"/>
              <w:marTop w:val="0"/>
              <w:marBottom w:val="0"/>
              <w:divBdr>
                <w:top w:val="none" w:sz="0" w:space="0" w:color="auto"/>
                <w:left w:val="none" w:sz="0" w:space="0" w:color="auto"/>
                <w:bottom w:val="none" w:sz="0" w:space="0" w:color="auto"/>
                <w:right w:val="none" w:sz="0" w:space="0" w:color="auto"/>
              </w:divBdr>
              <w:divsChild>
                <w:div w:id="712851310">
                  <w:marLeft w:val="0"/>
                  <w:marRight w:val="0"/>
                  <w:marTop w:val="0"/>
                  <w:marBottom w:val="0"/>
                  <w:divBdr>
                    <w:top w:val="none" w:sz="0" w:space="0" w:color="auto"/>
                    <w:left w:val="none" w:sz="0" w:space="0" w:color="auto"/>
                    <w:bottom w:val="none" w:sz="0" w:space="0" w:color="auto"/>
                    <w:right w:val="none" w:sz="0" w:space="0" w:color="auto"/>
                  </w:divBdr>
                </w:div>
                <w:div w:id="131556932">
                  <w:marLeft w:val="0"/>
                  <w:marRight w:val="0"/>
                  <w:marTop w:val="0"/>
                  <w:marBottom w:val="0"/>
                  <w:divBdr>
                    <w:top w:val="none" w:sz="0" w:space="0" w:color="auto"/>
                    <w:left w:val="none" w:sz="0" w:space="0" w:color="auto"/>
                    <w:bottom w:val="none" w:sz="0" w:space="0" w:color="auto"/>
                    <w:right w:val="none" w:sz="0" w:space="0" w:color="auto"/>
                  </w:divBdr>
                </w:div>
                <w:div w:id="1891644360">
                  <w:marLeft w:val="0"/>
                  <w:marRight w:val="0"/>
                  <w:marTop w:val="0"/>
                  <w:marBottom w:val="0"/>
                  <w:divBdr>
                    <w:top w:val="none" w:sz="0" w:space="0" w:color="auto"/>
                    <w:left w:val="none" w:sz="0" w:space="0" w:color="auto"/>
                    <w:bottom w:val="none" w:sz="0" w:space="0" w:color="auto"/>
                    <w:right w:val="none" w:sz="0" w:space="0" w:color="auto"/>
                  </w:divBdr>
                </w:div>
                <w:div w:id="595796189">
                  <w:marLeft w:val="0"/>
                  <w:marRight w:val="0"/>
                  <w:marTop w:val="0"/>
                  <w:marBottom w:val="0"/>
                  <w:divBdr>
                    <w:top w:val="none" w:sz="0" w:space="0" w:color="auto"/>
                    <w:left w:val="none" w:sz="0" w:space="0" w:color="auto"/>
                    <w:bottom w:val="none" w:sz="0" w:space="0" w:color="auto"/>
                    <w:right w:val="none" w:sz="0" w:space="0" w:color="auto"/>
                  </w:divBdr>
                </w:div>
                <w:div w:id="1456829563">
                  <w:marLeft w:val="0"/>
                  <w:marRight w:val="0"/>
                  <w:marTop w:val="0"/>
                  <w:marBottom w:val="0"/>
                  <w:divBdr>
                    <w:top w:val="none" w:sz="0" w:space="0" w:color="auto"/>
                    <w:left w:val="none" w:sz="0" w:space="0" w:color="auto"/>
                    <w:bottom w:val="none" w:sz="0" w:space="0" w:color="auto"/>
                    <w:right w:val="none" w:sz="0" w:space="0" w:color="auto"/>
                  </w:divBdr>
                </w:div>
                <w:div w:id="969358913">
                  <w:marLeft w:val="0"/>
                  <w:marRight w:val="0"/>
                  <w:marTop w:val="0"/>
                  <w:marBottom w:val="0"/>
                  <w:divBdr>
                    <w:top w:val="none" w:sz="0" w:space="0" w:color="auto"/>
                    <w:left w:val="none" w:sz="0" w:space="0" w:color="auto"/>
                    <w:bottom w:val="none" w:sz="0" w:space="0" w:color="auto"/>
                    <w:right w:val="none" w:sz="0" w:space="0" w:color="auto"/>
                  </w:divBdr>
                </w:div>
              </w:divsChild>
            </w:div>
            <w:div w:id="310410933">
              <w:marLeft w:val="0"/>
              <w:marRight w:val="0"/>
              <w:marTop w:val="0"/>
              <w:marBottom w:val="0"/>
              <w:divBdr>
                <w:top w:val="none" w:sz="0" w:space="0" w:color="auto"/>
                <w:left w:val="none" w:sz="0" w:space="0" w:color="auto"/>
                <w:bottom w:val="none" w:sz="0" w:space="0" w:color="auto"/>
                <w:right w:val="none" w:sz="0" w:space="0" w:color="auto"/>
              </w:divBdr>
              <w:divsChild>
                <w:div w:id="1948275004">
                  <w:marLeft w:val="0"/>
                  <w:marRight w:val="0"/>
                  <w:marTop w:val="0"/>
                  <w:marBottom w:val="0"/>
                  <w:divBdr>
                    <w:top w:val="none" w:sz="0" w:space="0" w:color="auto"/>
                    <w:left w:val="none" w:sz="0" w:space="0" w:color="auto"/>
                    <w:bottom w:val="none" w:sz="0" w:space="0" w:color="auto"/>
                    <w:right w:val="none" w:sz="0" w:space="0" w:color="auto"/>
                  </w:divBdr>
                </w:div>
                <w:div w:id="215968866">
                  <w:marLeft w:val="0"/>
                  <w:marRight w:val="0"/>
                  <w:marTop w:val="0"/>
                  <w:marBottom w:val="0"/>
                  <w:divBdr>
                    <w:top w:val="none" w:sz="0" w:space="0" w:color="auto"/>
                    <w:left w:val="none" w:sz="0" w:space="0" w:color="auto"/>
                    <w:bottom w:val="none" w:sz="0" w:space="0" w:color="auto"/>
                    <w:right w:val="none" w:sz="0" w:space="0" w:color="auto"/>
                  </w:divBdr>
                </w:div>
              </w:divsChild>
            </w:div>
            <w:div w:id="685719475">
              <w:marLeft w:val="0"/>
              <w:marRight w:val="0"/>
              <w:marTop w:val="0"/>
              <w:marBottom w:val="0"/>
              <w:divBdr>
                <w:top w:val="none" w:sz="0" w:space="0" w:color="auto"/>
                <w:left w:val="none" w:sz="0" w:space="0" w:color="auto"/>
                <w:bottom w:val="none" w:sz="0" w:space="0" w:color="auto"/>
                <w:right w:val="none" w:sz="0" w:space="0" w:color="auto"/>
              </w:divBdr>
              <w:divsChild>
                <w:div w:id="642661151">
                  <w:marLeft w:val="0"/>
                  <w:marRight w:val="0"/>
                  <w:marTop w:val="0"/>
                  <w:marBottom w:val="0"/>
                  <w:divBdr>
                    <w:top w:val="none" w:sz="0" w:space="0" w:color="auto"/>
                    <w:left w:val="none" w:sz="0" w:space="0" w:color="auto"/>
                    <w:bottom w:val="none" w:sz="0" w:space="0" w:color="auto"/>
                    <w:right w:val="none" w:sz="0" w:space="0" w:color="auto"/>
                  </w:divBdr>
                </w:div>
                <w:div w:id="739132868">
                  <w:marLeft w:val="0"/>
                  <w:marRight w:val="0"/>
                  <w:marTop w:val="0"/>
                  <w:marBottom w:val="0"/>
                  <w:divBdr>
                    <w:top w:val="none" w:sz="0" w:space="0" w:color="auto"/>
                    <w:left w:val="none" w:sz="0" w:space="0" w:color="auto"/>
                    <w:bottom w:val="none" w:sz="0" w:space="0" w:color="auto"/>
                    <w:right w:val="none" w:sz="0" w:space="0" w:color="auto"/>
                  </w:divBdr>
                </w:div>
                <w:div w:id="346370092">
                  <w:marLeft w:val="0"/>
                  <w:marRight w:val="0"/>
                  <w:marTop w:val="0"/>
                  <w:marBottom w:val="0"/>
                  <w:divBdr>
                    <w:top w:val="none" w:sz="0" w:space="0" w:color="auto"/>
                    <w:left w:val="none" w:sz="0" w:space="0" w:color="auto"/>
                    <w:bottom w:val="none" w:sz="0" w:space="0" w:color="auto"/>
                    <w:right w:val="none" w:sz="0" w:space="0" w:color="auto"/>
                  </w:divBdr>
                </w:div>
              </w:divsChild>
            </w:div>
            <w:div w:id="1805584904">
              <w:marLeft w:val="0"/>
              <w:marRight w:val="0"/>
              <w:marTop w:val="0"/>
              <w:marBottom w:val="0"/>
              <w:divBdr>
                <w:top w:val="none" w:sz="0" w:space="0" w:color="auto"/>
                <w:left w:val="none" w:sz="0" w:space="0" w:color="auto"/>
                <w:bottom w:val="none" w:sz="0" w:space="0" w:color="auto"/>
                <w:right w:val="none" w:sz="0" w:space="0" w:color="auto"/>
              </w:divBdr>
              <w:divsChild>
                <w:div w:id="2089189027">
                  <w:marLeft w:val="0"/>
                  <w:marRight w:val="0"/>
                  <w:marTop w:val="0"/>
                  <w:marBottom w:val="0"/>
                  <w:divBdr>
                    <w:top w:val="none" w:sz="0" w:space="0" w:color="auto"/>
                    <w:left w:val="none" w:sz="0" w:space="0" w:color="auto"/>
                    <w:bottom w:val="none" w:sz="0" w:space="0" w:color="auto"/>
                    <w:right w:val="none" w:sz="0" w:space="0" w:color="auto"/>
                  </w:divBdr>
                  <w:divsChild>
                    <w:div w:id="1596790316">
                      <w:marLeft w:val="0"/>
                      <w:marRight w:val="0"/>
                      <w:marTop w:val="0"/>
                      <w:marBottom w:val="0"/>
                      <w:divBdr>
                        <w:top w:val="none" w:sz="0" w:space="0" w:color="auto"/>
                        <w:left w:val="none" w:sz="0" w:space="0" w:color="auto"/>
                        <w:bottom w:val="none" w:sz="0" w:space="0" w:color="auto"/>
                        <w:right w:val="none" w:sz="0" w:space="0" w:color="auto"/>
                      </w:divBdr>
                    </w:div>
                    <w:div w:id="353849576">
                      <w:marLeft w:val="0"/>
                      <w:marRight w:val="0"/>
                      <w:marTop w:val="0"/>
                      <w:marBottom w:val="0"/>
                      <w:divBdr>
                        <w:top w:val="none" w:sz="0" w:space="0" w:color="auto"/>
                        <w:left w:val="none" w:sz="0" w:space="0" w:color="auto"/>
                        <w:bottom w:val="none" w:sz="0" w:space="0" w:color="auto"/>
                        <w:right w:val="none" w:sz="0" w:space="0" w:color="auto"/>
                      </w:divBdr>
                    </w:div>
                    <w:div w:id="183961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972232">
              <w:marLeft w:val="0"/>
              <w:marRight w:val="0"/>
              <w:marTop w:val="0"/>
              <w:marBottom w:val="0"/>
              <w:divBdr>
                <w:top w:val="none" w:sz="0" w:space="0" w:color="auto"/>
                <w:left w:val="none" w:sz="0" w:space="0" w:color="auto"/>
                <w:bottom w:val="none" w:sz="0" w:space="0" w:color="auto"/>
                <w:right w:val="none" w:sz="0" w:space="0" w:color="auto"/>
              </w:divBdr>
              <w:divsChild>
                <w:div w:id="1909875559">
                  <w:marLeft w:val="0"/>
                  <w:marRight w:val="0"/>
                  <w:marTop w:val="0"/>
                  <w:marBottom w:val="0"/>
                  <w:divBdr>
                    <w:top w:val="none" w:sz="0" w:space="0" w:color="auto"/>
                    <w:left w:val="none" w:sz="0" w:space="0" w:color="auto"/>
                    <w:bottom w:val="none" w:sz="0" w:space="0" w:color="auto"/>
                    <w:right w:val="none" w:sz="0" w:space="0" w:color="auto"/>
                  </w:divBdr>
                </w:div>
                <w:div w:id="370232308">
                  <w:marLeft w:val="0"/>
                  <w:marRight w:val="0"/>
                  <w:marTop w:val="0"/>
                  <w:marBottom w:val="0"/>
                  <w:divBdr>
                    <w:top w:val="none" w:sz="0" w:space="0" w:color="auto"/>
                    <w:left w:val="none" w:sz="0" w:space="0" w:color="auto"/>
                    <w:bottom w:val="none" w:sz="0" w:space="0" w:color="auto"/>
                    <w:right w:val="none" w:sz="0" w:space="0" w:color="auto"/>
                  </w:divBdr>
                </w:div>
                <w:div w:id="1916822636">
                  <w:marLeft w:val="0"/>
                  <w:marRight w:val="0"/>
                  <w:marTop w:val="0"/>
                  <w:marBottom w:val="0"/>
                  <w:divBdr>
                    <w:top w:val="none" w:sz="0" w:space="0" w:color="auto"/>
                    <w:left w:val="none" w:sz="0" w:space="0" w:color="auto"/>
                    <w:bottom w:val="none" w:sz="0" w:space="0" w:color="auto"/>
                    <w:right w:val="none" w:sz="0" w:space="0" w:color="auto"/>
                  </w:divBdr>
                </w:div>
                <w:div w:id="39042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064020">
          <w:marLeft w:val="0"/>
          <w:marRight w:val="0"/>
          <w:marTop w:val="0"/>
          <w:marBottom w:val="0"/>
          <w:divBdr>
            <w:top w:val="none" w:sz="0" w:space="0" w:color="auto"/>
            <w:left w:val="none" w:sz="0" w:space="0" w:color="auto"/>
            <w:bottom w:val="none" w:sz="0" w:space="0" w:color="auto"/>
            <w:right w:val="none" w:sz="0" w:space="0" w:color="auto"/>
          </w:divBdr>
        </w:div>
        <w:div w:id="1581064179">
          <w:marLeft w:val="0"/>
          <w:marRight w:val="0"/>
          <w:marTop w:val="0"/>
          <w:marBottom w:val="0"/>
          <w:divBdr>
            <w:top w:val="none" w:sz="0" w:space="0" w:color="auto"/>
            <w:left w:val="none" w:sz="0" w:space="0" w:color="auto"/>
            <w:bottom w:val="none" w:sz="0" w:space="0" w:color="auto"/>
            <w:right w:val="none" w:sz="0" w:space="0" w:color="auto"/>
          </w:divBdr>
          <w:divsChild>
            <w:div w:id="1966306658">
              <w:marLeft w:val="0"/>
              <w:marRight w:val="0"/>
              <w:marTop w:val="0"/>
              <w:marBottom w:val="0"/>
              <w:divBdr>
                <w:top w:val="none" w:sz="0" w:space="0" w:color="auto"/>
                <w:left w:val="none" w:sz="0" w:space="0" w:color="auto"/>
                <w:bottom w:val="none" w:sz="0" w:space="0" w:color="auto"/>
                <w:right w:val="none" w:sz="0" w:space="0" w:color="auto"/>
              </w:divBdr>
            </w:div>
            <w:div w:id="1374231381">
              <w:marLeft w:val="0"/>
              <w:marRight w:val="0"/>
              <w:marTop w:val="0"/>
              <w:marBottom w:val="0"/>
              <w:divBdr>
                <w:top w:val="none" w:sz="0" w:space="0" w:color="auto"/>
                <w:left w:val="none" w:sz="0" w:space="0" w:color="auto"/>
                <w:bottom w:val="none" w:sz="0" w:space="0" w:color="auto"/>
                <w:right w:val="none" w:sz="0" w:space="0" w:color="auto"/>
              </w:divBdr>
            </w:div>
            <w:div w:id="325204435">
              <w:marLeft w:val="0"/>
              <w:marRight w:val="0"/>
              <w:marTop w:val="0"/>
              <w:marBottom w:val="0"/>
              <w:divBdr>
                <w:top w:val="none" w:sz="0" w:space="0" w:color="auto"/>
                <w:left w:val="none" w:sz="0" w:space="0" w:color="auto"/>
                <w:bottom w:val="none" w:sz="0" w:space="0" w:color="auto"/>
                <w:right w:val="none" w:sz="0" w:space="0" w:color="auto"/>
              </w:divBdr>
            </w:div>
            <w:div w:id="1857697485">
              <w:marLeft w:val="0"/>
              <w:marRight w:val="0"/>
              <w:marTop w:val="0"/>
              <w:marBottom w:val="0"/>
              <w:divBdr>
                <w:top w:val="none" w:sz="0" w:space="0" w:color="auto"/>
                <w:left w:val="none" w:sz="0" w:space="0" w:color="auto"/>
                <w:bottom w:val="none" w:sz="0" w:space="0" w:color="auto"/>
                <w:right w:val="none" w:sz="0" w:space="0" w:color="auto"/>
              </w:divBdr>
            </w:div>
            <w:div w:id="1727222008">
              <w:marLeft w:val="0"/>
              <w:marRight w:val="0"/>
              <w:marTop w:val="0"/>
              <w:marBottom w:val="0"/>
              <w:divBdr>
                <w:top w:val="none" w:sz="0" w:space="0" w:color="auto"/>
                <w:left w:val="none" w:sz="0" w:space="0" w:color="auto"/>
                <w:bottom w:val="none" w:sz="0" w:space="0" w:color="auto"/>
                <w:right w:val="none" w:sz="0" w:space="0" w:color="auto"/>
              </w:divBdr>
            </w:div>
            <w:div w:id="1659386139">
              <w:marLeft w:val="0"/>
              <w:marRight w:val="0"/>
              <w:marTop w:val="0"/>
              <w:marBottom w:val="0"/>
              <w:divBdr>
                <w:top w:val="none" w:sz="0" w:space="0" w:color="auto"/>
                <w:left w:val="none" w:sz="0" w:space="0" w:color="auto"/>
                <w:bottom w:val="none" w:sz="0" w:space="0" w:color="auto"/>
                <w:right w:val="none" w:sz="0" w:space="0" w:color="auto"/>
              </w:divBdr>
            </w:div>
          </w:divsChild>
        </w:div>
        <w:div w:id="1836337645">
          <w:marLeft w:val="0"/>
          <w:marRight w:val="0"/>
          <w:marTop w:val="0"/>
          <w:marBottom w:val="0"/>
          <w:divBdr>
            <w:top w:val="none" w:sz="0" w:space="0" w:color="auto"/>
            <w:left w:val="none" w:sz="0" w:space="0" w:color="auto"/>
            <w:bottom w:val="none" w:sz="0" w:space="0" w:color="auto"/>
            <w:right w:val="none" w:sz="0" w:space="0" w:color="auto"/>
          </w:divBdr>
          <w:divsChild>
            <w:div w:id="948972058">
              <w:marLeft w:val="0"/>
              <w:marRight w:val="0"/>
              <w:marTop w:val="0"/>
              <w:marBottom w:val="0"/>
              <w:divBdr>
                <w:top w:val="none" w:sz="0" w:space="0" w:color="auto"/>
                <w:left w:val="none" w:sz="0" w:space="0" w:color="auto"/>
                <w:bottom w:val="none" w:sz="0" w:space="0" w:color="auto"/>
                <w:right w:val="none" w:sz="0" w:space="0" w:color="auto"/>
              </w:divBdr>
            </w:div>
            <w:div w:id="901332225">
              <w:marLeft w:val="0"/>
              <w:marRight w:val="0"/>
              <w:marTop w:val="0"/>
              <w:marBottom w:val="0"/>
              <w:divBdr>
                <w:top w:val="none" w:sz="0" w:space="0" w:color="auto"/>
                <w:left w:val="none" w:sz="0" w:space="0" w:color="auto"/>
                <w:bottom w:val="none" w:sz="0" w:space="0" w:color="auto"/>
                <w:right w:val="none" w:sz="0" w:space="0" w:color="auto"/>
              </w:divBdr>
            </w:div>
          </w:divsChild>
        </w:div>
        <w:div w:id="903032555">
          <w:marLeft w:val="0"/>
          <w:marRight w:val="0"/>
          <w:marTop w:val="0"/>
          <w:marBottom w:val="0"/>
          <w:divBdr>
            <w:top w:val="none" w:sz="0" w:space="0" w:color="auto"/>
            <w:left w:val="none" w:sz="0" w:space="0" w:color="auto"/>
            <w:bottom w:val="none" w:sz="0" w:space="0" w:color="auto"/>
            <w:right w:val="none" w:sz="0" w:space="0" w:color="auto"/>
          </w:divBdr>
        </w:div>
        <w:div w:id="2053797243">
          <w:marLeft w:val="0"/>
          <w:marRight w:val="0"/>
          <w:marTop w:val="0"/>
          <w:marBottom w:val="0"/>
          <w:divBdr>
            <w:top w:val="none" w:sz="0" w:space="0" w:color="auto"/>
            <w:left w:val="none" w:sz="0" w:space="0" w:color="auto"/>
            <w:bottom w:val="none" w:sz="0" w:space="0" w:color="auto"/>
            <w:right w:val="none" w:sz="0" w:space="0" w:color="auto"/>
          </w:divBdr>
        </w:div>
        <w:div w:id="550727191">
          <w:marLeft w:val="0"/>
          <w:marRight w:val="0"/>
          <w:marTop w:val="0"/>
          <w:marBottom w:val="0"/>
          <w:divBdr>
            <w:top w:val="none" w:sz="0" w:space="0" w:color="auto"/>
            <w:left w:val="none" w:sz="0" w:space="0" w:color="auto"/>
            <w:bottom w:val="none" w:sz="0" w:space="0" w:color="auto"/>
            <w:right w:val="none" w:sz="0" w:space="0" w:color="auto"/>
          </w:divBdr>
        </w:div>
      </w:divsChild>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192572731">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19873619">
      <w:bodyDiv w:val="1"/>
      <w:marLeft w:val="0"/>
      <w:marRight w:val="0"/>
      <w:marTop w:val="0"/>
      <w:marBottom w:val="0"/>
      <w:divBdr>
        <w:top w:val="none" w:sz="0" w:space="0" w:color="auto"/>
        <w:left w:val="none" w:sz="0" w:space="0" w:color="auto"/>
        <w:bottom w:val="none" w:sz="0" w:space="0" w:color="auto"/>
        <w:right w:val="none" w:sz="0" w:space="0" w:color="auto"/>
      </w:divBdr>
      <w:divsChild>
        <w:div w:id="775489023">
          <w:marLeft w:val="0"/>
          <w:marRight w:val="0"/>
          <w:marTop w:val="0"/>
          <w:marBottom w:val="0"/>
          <w:divBdr>
            <w:top w:val="none" w:sz="0" w:space="0" w:color="auto"/>
            <w:left w:val="none" w:sz="0" w:space="0" w:color="auto"/>
            <w:bottom w:val="none" w:sz="0" w:space="0" w:color="auto"/>
            <w:right w:val="none" w:sz="0" w:space="0" w:color="auto"/>
          </w:divBdr>
          <w:divsChild>
            <w:div w:id="1937209658">
              <w:marLeft w:val="0"/>
              <w:marRight w:val="0"/>
              <w:marTop w:val="0"/>
              <w:marBottom w:val="0"/>
              <w:divBdr>
                <w:top w:val="none" w:sz="0" w:space="0" w:color="auto"/>
                <w:left w:val="none" w:sz="0" w:space="0" w:color="auto"/>
                <w:bottom w:val="none" w:sz="0" w:space="0" w:color="auto"/>
                <w:right w:val="none" w:sz="0" w:space="0" w:color="auto"/>
              </w:divBdr>
            </w:div>
            <w:div w:id="1584102268">
              <w:marLeft w:val="0"/>
              <w:marRight w:val="0"/>
              <w:marTop w:val="0"/>
              <w:marBottom w:val="0"/>
              <w:divBdr>
                <w:top w:val="none" w:sz="0" w:space="0" w:color="auto"/>
                <w:left w:val="none" w:sz="0" w:space="0" w:color="auto"/>
                <w:bottom w:val="none" w:sz="0" w:space="0" w:color="auto"/>
                <w:right w:val="none" w:sz="0" w:space="0" w:color="auto"/>
              </w:divBdr>
            </w:div>
            <w:div w:id="1703821186">
              <w:marLeft w:val="0"/>
              <w:marRight w:val="0"/>
              <w:marTop w:val="0"/>
              <w:marBottom w:val="0"/>
              <w:divBdr>
                <w:top w:val="none" w:sz="0" w:space="0" w:color="auto"/>
                <w:left w:val="none" w:sz="0" w:space="0" w:color="auto"/>
                <w:bottom w:val="none" w:sz="0" w:space="0" w:color="auto"/>
                <w:right w:val="none" w:sz="0" w:space="0" w:color="auto"/>
              </w:divBdr>
            </w:div>
            <w:div w:id="172838515">
              <w:marLeft w:val="0"/>
              <w:marRight w:val="0"/>
              <w:marTop w:val="0"/>
              <w:marBottom w:val="0"/>
              <w:divBdr>
                <w:top w:val="none" w:sz="0" w:space="0" w:color="auto"/>
                <w:left w:val="none" w:sz="0" w:space="0" w:color="auto"/>
                <w:bottom w:val="none" w:sz="0" w:space="0" w:color="auto"/>
                <w:right w:val="none" w:sz="0" w:space="0" w:color="auto"/>
              </w:divBdr>
            </w:div>
            <w:div w:id="762460207">
              <w:marLeft w:val="0"/>
              <w:marRight w:val="0"/>
              <w:marTop w:val="0"/>
              <w:marBottom w:val="0"/>
              <w:divBdr>
                <w:top w:val="none" w:sz="0" w:space="0" w:color="auto"/>
                <w:left w:val="none" w:sz="0" w:space="0" w:color="auto"/>
                <w:bottom w:val="none" w:sz="0" w:space="0" w:color="auto"/>
                <w:right w:val="none" w:sz="0" w:space="0" w:color="auto"/>
              </w:divBdr>
            </w:div>
            <w:div w:id="83503211">
              <w:marLeft w:val="0"/>
              <w:marRight w:val="0"/>
              <w:marTop w:val="0"/>
              <w:marBottom w:val="0"/>
              <w:divBdr>
                <w:top w:val="none" w:sz="0" w:space="0" w:color="auto"/>
                <w:left w:val="none" w:sz="0" w:space="0" w:color="auto"/>
                <w:bottom w:val="none" w:sz="0" w:space="0" w:color="auto"/>
                <w:right w:val="none" w:sz="0" w:space="0" w:color="auto"/>
              </w:divBdr>
            </w:div>
            <w:div w:id="600334055">
              <w:marLeft w:val="0"/>
              <w:marRight w:val="0"/>
              <w:marTop w:val="0"/>
              <w:marBottom w:val="0"/>
              <w:divBdr>
                <w:top w:val="none" w:sz="0" w:space="0" w:color="auto"/>
                <w:left w:val="none" w:sz="0" w:space="0" w:color="auto"/>
                <w:bottom w:val="none" w:sz="0" w:space="0" w:color="auto"/>
                <w:right w:val="none" w:sz="0" w:space="0" w:color="auto"/>
              </w:divBdr>
            </w:div>
            <w:div w:id="1949461920">
              <w:marLeft w:val="0"/>
              <w:marRight w:val="0"/>
              <w:marTop w:val="0"/>
              <w:marBottom w:val="0"/>
              <w:divBdr>
                <w:top w:val="none" w:sz="0" w:space="0" w:color="auto"/>
                <w:left w:val="none" w:sz="0" w:space="0" w:color="auto"/>
                <w:bottom w:val="none" w:sz="0" w:space="0" w:color="auto"/>
                <w:right w:val="none" w:sz="0" w:space="0" w:color="auto"/>
              </w:divBdr>
            </w:div>
          </w:divsChild>
        </w:div>
        <w:div w:id="1954047727">
          <w:marLeft w:val="0"/>
          <w:marRight w:val="0"/>
          <w:marTop w:val="0"/>
          <w:marBottom w:val="0"/>
          <w:divBdr>
            <w:top w:val="none" w:sz="0" w:space="0" w:color="auto"/>
            <w:left w:val="none" w:sz="0" w:space="0" w:color="auto"/>
            <w:bottom w:val="none" w:sz="0" w:space="0" w:color="auto"/>
            <w:right w:val="none" w:sz="0" w:space="0" w:color="auto"/>
          </w:divBdr>
          <w:divsChild>
            <w:div w:id="99880616">
              <w:marLeft w:val="0"/>
              <w:marRight w:val="0"/>
              <w:marTop w:val="0"/>
              <w:marBottom w:val="0"/>
              <w:divBdr>
                <w:top w:val="none" w:sz="0" w:space="0" w:color="auto"/>
                <w:left w:val="none" w:sz="0" w:space="0" w:color="auto"/>
                <w:bottom w:val="none" w:sz="0" w:space="0" w:color="auto"/>
                <w:right w:val="none" w:sz="0" w:space="0" w:color="auto"/>
              </w:divBdr>
            </w:div>
            <w:div w:id="1321733658">
              <w:marLeft w:val="0"/>
              <w:marRight w:val="0"/>
              <w:marTop w:val="0"/>
              <w:marBottom w:val="0"/>
              <w:divBdr>
                <w:top w:val="none" w:sz="0" w:space="0" w:color="auto"/>
                <w:left w:val="none" w:sz="0" w:space="0" w:color="auto"/>
                <w:bottom w:val="none" w:sz="0" w:space="0" w:color="auto"/>
                <w:right w:val="none" w:sz="0" w:space="0" w:color="auto"/>
              </w:divBdr>
            </w:div>
            <w:div w:id="264197737">
              <w:marLeft w:val="0"/>
              <w:marRight w:val="0"/>
              <w:marTop w:val="0"/>
              <w:marBottom w:val="0"/>
              <w:divBdr>
                <w:top w:val="none" w:sz="0" w:space="0" w:color="auto"/>
                <w:left w:val="none" w:sz="0" w:space="0" w:color="auto"/>
                <w:bottom w:val="none" w:sz="0" w:space="0" w:color="auto"/>
                <w:right w:val="none" w:sz="0" w:space="0" w:color="auto"/>
              </w:divBdr>
            </w:div>
            <w:div w:id="461383303">
              <w:marLeft w:val="0"/>
              <w:marRight w:val="0"/>
              <w:marTop w:val="0"/>
              <w:marBottom w:val="0"/>
              <w:divBdr>
                <w:top w:val="none" w:sz="0" w:space="0" w:color="auto"/>
                <w:left w:val="none" w:sz="0" w:space="0" w:color="auto"/>
                <w:bottom w:val="none" w:sz="0" w:space="0" w:color="auto"/>
                <w:right w:val="none" w:sz="0" w:space="0" w:color="auto"/>
              </w:divBdr>
            </w:div>
            <w:div w:id="510685268">
              <w:marLeft w:val="0"/>
              <w:marRight w:val="0"/>
              <w:marTop w:val="0"/>
              <w:marBottom w:val="0"/>
              <w:divBdr>
                <w:top w:val="none" w:sz="0" w:space="0" w:color="auto"/>
                <w:left w:val="none" w:sz="0" w:space="0" w:color="auto"/>
                <w:bottom w:val="none" w:sz="0" w:space="0" w:color="auto"/>
                <w:right w:val="none" w:sz="0" w:space="0" w:color="auto"/>
              </w:divBdr>
            </w:div>
          </w:divsChild>
        </w:div>
        <w:div w:id="496382565">
          <w:marLeft w:val="0"/>
          <w:marRight w:val="0"/>
          <w:marTop w:val="0"/>
          <w:marBottom w:val="0"/>
          <w:divBdr>
            <w:top w:val="none" w:sz="0" w:space="0" w:color="auto"/>
            <w:left w:val="none" w:sz="0" w:space="0" w:color="auto"/>
            <w:bottom w:val="none" w:sz="0" w:space="0" w:color="auto"/>
            <w:right w:val="none" w:sz="0" w:space="0" w:color="auto"/>
          </w:divBdr>
          <w:divsChild>
            <w:div w:id="318457841">
              <w:marLeft w:val="0"/>
              <w:marRight w:val="0"/>
              <w:marTop w:val="0"/>
              <w:marBottom w:val="0"/>
              <w:divBdr>
                <w:top w:val="none" w:sz="0" w:space="0" w:color="auto"/>
                <w:left w:val="none" w:sz="0" w:space="0" w:color="auto"/>
                <w:bottom w:val="none" w:sz="0" w:space="0" w:color="auto"/>
                <w:right w:val="none" w:sz="0" w:space="0" w:color="auto"/>
              </w:divBdr>
            </w:div>
            <w:div w:id="2133355741">
              <w:marLeft w:val="0"/>
              <w:marRight w:val="0"/>
              <w:marTop w:val="0"/>
              <w:marBottom w:val="0"/>
              <w:divBdr>
                <w:top w:val="none" w:sz="0" w:space="0" w:color="auto"/>
                <w:left w:val="none" w:sz="0" w:space="0" w:color="auto"/>
                <w:bottom w:val="none" w:sz="0" w:space="0" w:color="auto"/>
                <w:right w:val="none" w:sz="0" w:space="0" w:color="auto"/>
              </w:divBdr>
            </w:div>
            <w:div w:id="1886986978">
              <w:marLeft w:val="0"/>
              <w:marRight w:val="0"/>
              <w:marTop w:val="0"/>
              <w:marBottom w:val="0"/>
              <w:divBdr>
                <w:top w:val="none" w:sz="0" w:space="0" w:color="auto"/>
                <w:left w:val="none" w:sz="0" w:space="0" w:color="auto"/>
                <w:bottom w:val="none" w:sz="0" w:space="0" w:color="auto"/>
                <w:right w:val="none" w:sz="0" w:space="0" w:color="auto"/>
              </w:divBdr>
            </w:div>
            <w:div w:id="1429424775">
              <w:marLeft w:val="0"/>
              <w:marRight w:val="0"/>
              <w:marTop w:val="0"/>
              <w:marBottom w:val="0"/>
              <w:divBdr>
                <w:top w:val="none" w:sz="0" w:space="0" w:color="auto"/>
                <w:left w:val="none" w:sz="0" w:space="0" w:color="auto"/>
                <w:bottom w:val="none" w:sz="0" w:space="0" w:color="auto"/>
                <w:right w:val="none" w:sz="0" w:space="0" w:color="auto"/>
              </w:divBdr>
            </w:div>
            <w:div w:id="1136682941">
              <w:marLeft w:val="0"/>
              <w:marRight w:val="0"/>
              <w:marTop w:val="0"/>
              <w:marBottom w:val="0"/>
              <w:divBdr>
                <w:top w:val="none" w:sz="0" w:space="0" w:color="auto"/>
                <w:left w:val="none" w:sz="0" w:space="0" w:color="auto"/>
                <w:bottom w:val="none" w:sz="0" w:space="0" w:color="auto"/>
                <w:right w:val="none" w:sz="0" w:space="0" w:color="auto"/>
              </w:divBdr>
            </w:div>
            <w:div w:id="2030596476">
              <w:marLeft w:val="0"/>
              <w:marRight w:val="0"/>
              <w:marTop w:val="0"/>
              <w:marBottom w:val="0"/>
              <w:divBdr>
                <w:top w:val="none" w:sz="0" w:space="0" w:color="auto"/>
                <w:left w:val="none" w:sz="0" w:space="0" w:color="auto"/>
                <w:bottom w:val="none" w:sz="0" w:space="0" w:color="auto"/>
                <w:right w:val="none" w:sz="0" w:space="0" w:color="auto"/>
              </w:divBdr>
              <w:divsChild>
                <w:div w:id="1382823202">
                  <w:marLeft w:val="0"/>
                  <w:marRight w:val="0"/>
                  <w:marTop w:val="0"/>
                  <w:marBottom w:val="0"/>
                  <w:divBdr>
                    <w:top w:val="none" w:sz="0" w:space="0" w:color="auto"/>
                    <w:left w:val="none" w:sz="0" w:space="0" w:color="auto"/>
                    <w:bottom w:val="none" w:sz="0" w:space="0" w:color="auto"/>
                    <w:right w:val="none" w:sz="0" w:space="0" w:color="auto"/>
                  </w:divBdr>
                </w:div>
                <w:div w:id="1623003134">
                  <w:marLeft w:val="0"/>
                  <w:marRight w:val="0"/>
                  <w:marTop w:val="0"/>
                  <w:marBottom w:val="0"/>
                  <w:divBdr>
                    <w:top w:val="none" w:sz="0" w:space="0" w:color="auto"/>
                    <w:left w:val="none" w:sz="0" w:space="0" w:color="auto"/>
                    <w:bottom w:val="none" w:sz="0" w:space="0" w:color="auto"/>
                    <w:right w:val="none" w:sz="0" w:space="0" w:color="auto"/>
                  </w:divBdr>
                </w:div>
                <w:div w:id="213544267">
                  <w:marLeft w:val="0"/>
                  <w:marRight w:val="0"/>
                  <w:marTop w:val="0"/>
                  <w:marBottom w:val="0"/>
                  <w:divBdr>
                    <w:top w:val="none" w:sz="0" w:space="0" w:color="auto"/>
                    <w:left w:val="none" w:sz="0" w:space="0" w:color="auto"/>
                    <w:bottom w:val="none" w:sz="0" w:space="0" w:color="auto"/>
                    <w:right w:val="none" w:sz="0" w:space="0" w:color="auto"/>
                  </w:divBdr>
                </w:div>
              </w:divsChild>
            </w:div>
            <w:div w:id="1539274164">
              <w:marLeft w:val="0"/>
              <w:marRight w:val="0"/>
              <w:marTop w:val="0"/>
              <w:marBottom w:val="0"/>
              <w:divBdr>
                <w:top w:val="none" w:sz="0" w:space="0" w:color="auto"/>
                <w:left w:val="none" w:sz="0" w:space="0" w:color="auto"/>
                <w:bottom w:val="none" w:sz="0" w:space="0" w:color="auto"/>
                <w:right w:val="none" w:sz="0" w:space="0" w:color="auto"/>
              </w:divBdr>
            </w:div>
          </w:divsChild>
        </w:div>
        <w:div w:id="1140347397">
          <w:marLeft w:val="0"/>
          <w:marRight w:val="0"/>
          <w:marTop w:val="0"/>
          <w:marBottom w:val="0"/>
          <w:divBdr>
            <w:top w:val="none" w:sz="0" w:space="0" w:color="auto"/>
            <w:left w:val="none" w:sz="0" w:space="0" w:color="auto"/>
            <w:bottom w:val="none" w:sz="0" w:space="0" w:color="auto"/>
            <w:right w:val="none" w:sz="0" w:space="0" w:color="auto"/>
          </w:divBdr>
          <w:divsChild>
            <w:div w:id="1672563127">
              <w:marLeft w:val="0"/>
              <w:marRight w:val="0"/>
              <w:marTop w:val="0"/>
              <w:marBottom w:val="0"/>
              <w:divBdr>
                <w:top w:val="none" w:sz="0" w:space="0" w:color="auto"/>
                <w:left w:val="none" w:sz="0" w:space="0" w:color="auto"/>
                <w:bottom w:val="none" w:sz="0" w:space="0" w:color="auto"/>
                <w:right w:val="none" w:sz="0" w:space="0" w:color="auto"/>
              </w:divBdr>
            </w:div>
            <w:div w:id="129246782">
              <w:marLeft w:val="0"/>
              <w:marRight w:val="0"/>
              <w:marTop w:val="0"/>
              <w:marBottom w:val="0"/>
              <w:divBdr>
                <w:top w:val="none" w:sz="0" w:space="0" w:color="auto"/>
                <w:left w:val="none" w:sz="0" w:space="0" w:color="auto"/>
                <w:bottom w:val="none" w:sz="0" w:space="0" w:color="auto"/>
                <w:right w:val="none" w:sz="0" w:space="0" w:color="auto"/>
              </w:divBdr>
            </w:div>
            <w:div w:id="873006037">
              <w:marLeft w:val="0"/>
              <w:marRight w:val="0"/>
              <w:marTop w:val="0"/>
              <w:marBottom w:val="0"/>
              <w:divBdr>
                <w:top w:val="none" w:sz="0" w:space="0" w:color="auto"/>
                <w:left w:val="none" w:sz="0" w:space="0" w:color="auto"/>
                <w:bottom w:val="none" w:sz="0" w:space="0" w:color="auto"/>
                <w:right w:val="none" w:sz="0" w:space="0" w:color="auto"/>
              </w:divBdr>
            </w:div>
            <w:div w:id="2070226821">
              <w:marLeft w:val="0"/>
              <w:marRight w:val="0"/>
              <w:marTop w:val="0"/>
              <w:marBottom w:val="0"/>
              <w:divBdr>
                <w:top w:val="none" w:sz="0" w:space="0" w:color="auto"/>
                <w:left w:val="none" w:sz="0" w:space="0" w:color="auto"/>
                <w:bottom w:val="none" w:sz="0" w:space="0" w:color="auto"/>
                <w:right w:val="none" w:sz="0" w:space="0" w:color="auto"/>
              </w:divBdr>
            </w:div>
            <w:div w:id="518619113">
              <w:marLeft w:val="0"/>
              <w:marRight w:val="0"/>
              <w:marTop w:val="0"/>
              <w:marBottom w:val="0"/>
              <w:divBdr>
                <w:top w:val="none" w:sz="0" w:space="0" w:color="auto"/>
                <w:left w:val="none" w:sz="0" w:space="0" w:color="auto"/>
                <w:bottom w:val="none" w:sz="0" w:space="0" w:color="auto"/>
                <w:right w:val="none" w:sz="0" w:space="0" w:color="auto"/>
              </w:divBdr>
            </w:div>
            <w:div w:id="744299474">
              <w:marLeft w:val="0"/>
              <w:marRight w:val="0"/>
              <w:marTop w:val="0"/>
              <w:marBottom w:val="0"/>
              <w:divBdr>
                <w:top w:val="none" w:sz="0" w:space="0" w:color="auto"/>
                <w:left w:val="none" w:sz="0" w:space="0" w:color="auto"/>
                <w:bottom w:val="none" w:sz="0" w:space="0" w:color="auto"/>
                <w:right w:val="none" w:sz="0" w:space="0" w:color="auto"/>
              </w:divBdr>
            </w:div>
            <w:div w:id="1784643118">
              <w:marLeft w:val="0"/>
              <w:marRight w:val="0"/>
              <w:marTop w:val="0"/>
              <w:marBottom w:val="0"/>
              <w:divBdr>
                <w:top w:val="none" w:sz="0" w:space="0" w:color="auto"/>
                <w:left w:val="none" w:sz="0" w:space="0" w:color="auto"/>
                <w:bottom w:val="none" w:sz="0" w:space="0" w:color="auto"/>
                <w:right w:val="none" w:sz="0" w:space="0" w:color="auto"/>
              </w:divBdr>
            </w:div>
            <w:div w:id="1616984919">
              <w:marLeft w:val="0"/>
              <w:marRight w:val="0"/>
              <w:marTop w:val="0"/>
              <w:marBottom w:val="0"/>
              <w:divBdr>
                <w:top w:val="none" w:sz="0" w:space="0" w:color="auto"/>
                <w:left w:val="none" w:sz="0" w:space="0" w:color="auto"/>
                <w:bottom w:val="none" w:sz="0" w:space="0" w:color="auto"/>
                <w:right w:val="none" w:sz="0" w:space="0" w:color="auto"/>
              </w:divBdr>
            </w:div>
            <w:div w:id="541865312">
              <w:marLeft w:val="0"/>
              <w:marRight w:val="0"/>
              <w:marTop w:val="0"/>
              <w:marBottom w:val="0"/>
              <w:divBdr>
                <w:top w:val="none" w:sz="0" w:space="0" w:color="auto"/>
                <w:left w:val="none" w:sz="0" w:space="0" w:color="auto"/>
                <w:bottom w:val="none" w:sz="0" w:space="0" w:color="auto"/>
                <w:right w:val="none" w:sz="0" w:space="0" w:color="auto"/>
              </w:divBdr>
            </w:div>
            <w:div w:id="988169833">
              <w:marLeft w:val="0"/>
              <w:marRight w:val="0"/>
              <w:marTop w:val="0"/>
              <w:marBottom w:val="0"/>
              <w:divBdr>
                <w:top w:val="none" w:sz="0" w:space="0" w:color="auto"/>
                <w:left w:val="none" w:sz="0" w:space="0" w:color="auto"/>
                <w:bottom w:val="none" w:sz="0" w:space="0" w:color="auto"/>
                <w:right w:val="none" w:sz="0" w:space="0" w:color="auto"/>
              </w:divBdr>
            </w:div>
          </w:divsChild>
        </w:div>
        <w:div w:id="1240287813">
          <w:marLeft w:val="0"/>
          <w:marRight w:val="0"/>
          <w:marTop w:val="0"/>
          <w:marBottom w:val="0"/>
          <w:divBdr>
            <w:top w:val="none" w:sz="0" w:space="0" w:color="auto"/>
            <w:left w:val="none" w:sz="0" w:space="0" w:color="auto"/>
            <w:bottom w:val="none" w:sz="0" w:space="0" w:color="auto"/>
            <w:right w:val="none" w:sz="0" w:space="0" w:color="auto"/>
          </w:divBdr>
          <w:divsChild>
            <w:div w:id="796483990">
              <w:marLeft w:val="0"/>
              <w:marRight w:val="0"/>
              <w:marTop w:val="0"/>
              <w:marBottom w:val="0"/>
              <w:divBdr>
                <w:top w:val="none" w:sz="0" w:space="0" w:color="auto"/>
                <w:left w:val="none" w:sz="0" w:space="0" w:color="auto"/>
                <w:bottom w:val="none" w:sz="0" w:space="0" w:color="auto"/>
                <w:right w:val="none" w:sz="0" w:space="0" w:color="auto"/>
              </w:divBdr>
            </w:div>
            <w:div w:id="1783574469">
              <w:marLeft w:val="0"/>
              <w:marRight w:val="0"/>
              <w:marTop w:val="0"/>
              <w:marBottom w:val="0"/>
              <w:divBdr>
                <w:top w:val="none" w:sz="0" w:space="0" w:color="auto"/>
                <w:left w:val="none" w:sz="0" w:space="0" w:color="auto"/>
                <w:bottom w:val="none" w:sz="0" w:space="0" w:color="auto"/>
                <w:right w:val="none" w:sz="0" w:space="0" w:color="auto"/>
              </w:divBdr>
            </w:div>
            <w:div w:id="1863668601">
              <w:marLeft w:val="0"/>
              <w:marRight w:val="0"/>
              <w:marTop w:val="0"/>
              <w:marBottom w:val="0"/>
              <w:divBdr>
                <w:top w:val="none" w:sz="0" w:space="0" w:color="auto"/>
                <w:left w:val="none" w:sz="0" w:space="0" w:color="auto"/>
                <w:bottom w:val="none" w:sz="0" w:space="0" w:color="auto"/>
                <w:right w:val="none" w:sz="0" w:space="0" w:color="auto"/>
              </w:divBdr>
            </w:div>
            <w:div w:id="1770734816">
              <w:marLeft w:val="0"/>
              <w:marRight w:val="0"/>
              <w:marTop w:val="0"/>
              <w:marBottom w:val="0"/>
              <w:divBdr>
                <w:top w:val="none" w:sz="0" w:space="0" w:color="auto"/>
                <w:left w:val="none" w:sz="0" w:space="0" w:color="auto"/>
                <w:bottom w:val="none" w:sz="0" w:space="0" w:color="auto"/>
                <w:right w:val="none" w:sz="0" w:space="0" w:color="auto"/>
              </w:divBdr>
            </w:div>
            <w:div w:id="1426724844">
              <w:marLeft w:val="0"/>
              <w:marRight w:val="0"/>
              <w:marTop w:val="0"/>
              <w:marBottom w:val="0"/>
              <w:divBdr>
                <w:top w:val="none" w:sz="0" w:space="0" w:color="auto"/>
                <w:left w:val="none" w:sz="0" w:space="0" w:color="auto"/>
                <w:bottom w:val="none" w:sz="0" w:space="0" w:color="auto"/>
                <w:right w:val="none" w:sz="0" w:space="0" w:color="auto"/>
              </w:divBdr>
            </w:div>
            <w:div w:id="999427064">
              <w:marLeft w:val="0"/>
              <w:marRight w:val="0"/>
              <w:marTop w:val="0"/>
              <w:marBottom w:val="0"/>
              <w:divBdr>
                <w:top w:val="none" w:sz="0" w:space="0" w:color="auto"/>
                <w:left w:val="none" w:sz="0" w:space="0" w:color="auto"/>
                <w:bottom w:val="none" w:sz="0" w:space="0" w:color="auto"/>
                <w:right w:val="none" w:sz="0" w:space="0" w:color="auto"/>
              </w:divBdr>
            </w:div>
            <w:div w:id="1193805593">
              <w:marLeft w:val="0"/>
              <w:marRight w:val="0"/>
              <w:marTop w:val="0"/>
              <w:marBottom w:val="0"/>
              <w:divBdr>
                <w:top w:val="none" w:sz="0" w:space="0" w:color="auto"/>
                <w:left w:val="none" w:sz="0" w:space="0" w:color="auto"/>
                <w:bottom w:val="none" w:sz="0" w:space="0" w:color="auto"/>
                <w:right w:val="none" w:sz="0" w:space="0" w:color="auto"/>
              </w:divBdr>
            </w:div>
            <w:div w:id="1418405615">
              <w:marLeft w:val="0"/>
              <w:marRight w:val="0"/>
              <w:marTop w:val="0"/>
              <w:marBottom w:val="0"/>
              <w:divBdr>
                <w:top w:val="none" w:sz="0" w:space="0" w:color="auto"/>
                <w:left w:val="none" w:sz="0" w:space="0" w:color="auto"/>
                <w:bottom w:val="none" w:sz="0" w:space="0" w:color="auto"/>
                <w:right w:val="none" w:sz="0" w:space="0" w:color="auto"/>
              </w:divBdr>
            </w:div>
            <w:div w:id="715542218">
              <w:marLeft w:val="0"/>
              <w:marRight w:val="0"/>
              <w:marTop w:val="0"/>
              <w:marBottom w:val="0"/>
              <w:divBdr>
                <w:top w:val="none" w:sz="0" w:space="0" w:color="auto"/>
                <w:left w:val="none" w:sz="0" w:space="0" w:color="auto"/>
                <w:bottom w:val="none" w:sz="0" w:space="0" w:color="auto"/>
                <w:right w:val="none" w:sz="0" w:space="0" w:color="auto"/>
              </w:divBdr>
            </w:div>
          </w:divsChild>
        </w:div>
        <w:div w:id="489298002">
          <w:marLeft w:val="0"/>
          <w:marRight w:val="0"/>
          <w:marTop w:val="0"/>
          <w:marBottom w:val="0"/>
          <w:divBdr>
            <w:top w:val="none" w:sz="0" w:space="0" w:color="auto"/>
            <w:left w:val="none" w:sz="0" w:space="0" w:color="auto"/>
            <w:bottom w:val="none" w:sz="0" w:space="0" w:color="auto"/>
            <w:right w:val="none" w:sz="0" w:space="0" w:color="auto"/>
          </w:divBdr>
          <w:divsChild>
            <w:div w:id="500002501">
              <w:marLeft w:val="0"/>
              <w:marRight w:val="0"/>
              <w:marTop w:val="0"/>
              <w:marBottom w:val="0"/>
              <w:divBdr>
                <w:top w:val="none" w:sz="0" w:space="0" w:color="auto"/>
                <w:left w:val="none" w:sz="0" w:space="0" w:color="auto"/>
                <w:bottom w:val="none" w:sz="0" w:space="0" w:color="auto"/>
                <w:right w:val="none" w:sz="0" w:space="0" w:color="auto"/>
              </w:divBdr>
              <w:divsChild>
                <w:div w:id="1206023684">
                  <w:marLeft w:val="0"/>
                  <w:marRight w:val="0"/>
                  <w:marTop w:val="0"/>
                  <w:marBottom w:val="0"/>
                  <w:divBdr>
                    <w:top w:val="none" w:sz="0" w:space="0" w:color="auto"/>
                    <w:left w:val="none" w:sz="0" w:space="0" w:color="auto"/>
                    <w:bottom w:val="none" w:sz="0" w:space="0" w:color="auto"/>
                    <w:right w:val="none" w:sz="0" w:space="0" w:color="auto"/>
                  </w:divBdr>
                </w:div>
                <w:div w:id="591545733">
                  <w:marLeft w:val="0"/>
                  <w:marRight w:val="0"/>
                  <w:marTop w:val="0"/>
                  <w:marBottom w:val="0"/>
                  <w:divBdr>
                    <w:top w:val="none" w:sz="0" w:space="0" w:color="auto"/>
                    <w:left w:val="none" w:sz="0" w:space="0" w:color="auto"/>
                    <w:bottom w:val="none" w:sz="0" w:space="0" w:color="auto"/>
                    <w:right w:val="none" w:sz="0" w:space="0" w:color="auto"/>
                  </w:divBdr>
                </w:div>
                <w:div w:id="521014868">
                  <w:marLeft w:val="0"/>
                  <w:marRight w:val="0"/>
                  <w:marTop w:val="0"/>
                  <w:marBottom w:val="0"/>
                  <w:divBdr>
                    <w:top w:val="none" w:sz="0" w:space="0" w:color="auto"/>
                    <w:left w:val="none" w:sz="0" w:space="0" w:color="auto"/>
                    <w:bottom w:val="none" w:sz="0" w:space="0" w:color="auto"/>
                    <w:right w:val="none" w:sz="0" w:space="0" w:color="auto"/>
                  </w:divBdr>
                </w:div>
                <w:div w:id="878972475">
                  <w:marLeft w:val="0"/>
                  <w:marRight w:val="0"/>
                  <w:marTop w:val="0"/>
                  <w:marBottom w:val="0"/>
                  <w:divBdr>
                    <w:top w:val="none" w:sz="0" w:space="0" w:color="auto"/>
                    <w:left w:val="none" w:sz="0" w:space="0" w:color="auto"/>
                    <w:bottom w:val="none" w:sz="0" w:space="0" w:color="auto"/>
                    <w:right w:val="none" w:sz="0" w:space="0" w:color="auto"/>
                  </w:divBdr>
                </w:div>
                <w:div w:id="200061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742849">
          <w:marLeft w:val="0"/>
          <w:marRight w:val="0"/>
          <w:marTop w:val="0"/>
          <w:marBottom w:val="0"/>
          <w:divBdr>
            <w:top w:val="none" w:sz="0" w:space="0" w:color="auto"/>
            <w:left w:val="none" w:sz="0" w:space="0" w:color="auto"/>
            <w:bottom w:val="none" w:sz="0" w:space="0" w:color="auto"/>
            <w:right w:val="none" w:sz="0" w:space="0" w:color="auto"/>
          </w:divBdr>
        </w:div>
      </w:divsChild>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25410464">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268436540">
      <w:bodyDiv w:val="1"/>
      <w:marLeft w:val="0"/>
      <w:marRight w:val="0"/>
      <w:marTop w:val="0"/>
      <w:marBottom w:val="0"/>
      <w:divBdr>
        <w:top w:val="none" w:sz="0" w:space="0" w:color="auto"/>
        <w:left w:val="none" w:sz="0" w:space="0" w:color="auto"/>
        <w:bottom w:val="none" w:sz="0" w:space="0" w:color="auto"/>
        <w:right w:val="none" w:sz="0" w:space="0" w:color="auto"/>
      </w:divBdr>
    </w:div>
    <w:div w:id="295068348">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597906104">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82126864">
      <w:bodyDiv w:val="1"/>
      <w:marLeft w:val="0"/>
      <w:marRight w:val="0"/>
      <w:marTop w:val="0"/>
      <w:marBottom w:val="0"/>
      <w:divBdr>
        <w:top w:val="none" w:sz="0" w:space="0" w:color="auto"/>
        <w:left w:val="none" w:sz="0" w:space="0" w:color="auto"/>
        <w:bottom w:val="none" w:sz="0" w:space="0" w:color="auto"/>
        <w:right w:val="none" w:sz="0" w:space="0" w:color="auto"/>
      </w:divBdr>
      <w:divsChild>
        <w:div w:id="661738301">
          <w:marLeft w:val="0"/>
          <w:marRight w:val="0"/>
          <w:marTop w:val="0"/>
          <w:marBottom w:val="0"/>
          <w:divBdr>
            <w:top w:val="none" w:sz="0" w:space="0" w:color="auto"/>
            <w:left w:val="none" w:sz="0" w:space="0" w:color="auto"/>
            <w:bottom w:val="none" w:sz="0" w:space="0" w:color="auto"/>
            <w:right w:val="none" w:sz="0" w:space="0" w:color="auto"/>
          </w:divBdr>
          <w:divsChild>
            <w:div w:id="131097101">
              <w:marLeft w:val="0"/>
              <w:marRight w:val="0"/>
              <w:marTop w:val="0"/>
              <w:marBottom w:val="0"/>
              <w:divBdr>
                <w:top w:val="none" w:sz="0" w:space="0" w:color="auto"/>
                <w:left w:val="none" w:sz="0" w:space="0" w:color="auto"/>
                <w:bottom w:val="none" w:sz="0" w:space="0" w:color="auto"/>
                <w:right w:val="none" w:sz="0" w:space="0" w:color="auto"/>
              </w:divBdr>
            </w:div>
            <w:div w:id="855119193">
              <w:marLeft w:val="0"/>
              <w:marRight w:val="0"/>
              <w:marTop w:val="0"/>
              <w:marBottom w:val="0"/>
              <w:divBdr>
                <w:top w:val="none" w:sz="0" w:space="0" w:color="auto"/>
                <w:left w:val="none" w:sz="0" w:space="0" w:color="auto"/>
                <w:bottom w:val="none" w:sz="0" w:space="0" w:color="auto"/>
                <w:right w:val="none" w:sz="0" w:space="0" w:color="auto"/>
              </w:divBdr>
            </w:div>
            <w:div w:id="1935551965">
              <w:marLeft w:val="0"/>
              <w:marRight w:val="0"/>
              <w:marTop w:val="0"/>
              <w:marBottom w:val="0"/>
              <w:divBdr>
                <w:top w:val="none" w:sz="0" w:space="0" w:color="auto"/>
                <w:left w:val="none" w:sz="0" w:space="0" w:color="auto"/>
                <w:bottom w:val="none" w:sz="0" w:space="0" w:color="auto"/>
                <w:right w:val="none" w:sz="0" w:space="0" w:color="auto"/>
              </w:divBdr>
            </w:div>
            <w:div w:id="533691518">
              <w:marLeft w:val="0"/>
              <w:marRight w:val="0"/>
              <w:marTop w:val="0"/>
              <w:marBottom w:val="0"/>
              <w:divBdr>
                <w:top w:val="none" w:sz="0" w:space="0" w:color="auto"/>
                <w:left w:val="none" w:sz="0" w:space="0" w:color="auto"/>
                <w:bottom w:val="none" w:sz="0" w:space="0" w:color="auto"/>
                <w:right w:val="none" w:sz="0" w:space="0" w:color="auto"/>
              </w:divBdr>
            </w:div>
            <w:div w:id="160507676">
              <w:marLeft w:val="0"/>
              <w:marRight w:val="0"/>
              <w:marTop w:val="0"/>
              <w:marBottom w:val="0"/>
              <w:divBdr>
                <w:top w:val="none" w:sz="0" w:space="0" w:color="auto"/>
                <w:left w:val="none" w:sz="0" w:space="0" w:color="auto"/>
                <w:bottom w:val="none" w:sz="0" w:space="0" w:color="auto"/>
                <w:right w:val="none" w:sz="0" w:space="0" w:color="auto"/>
              </w:divBdr>
            </w:div>
            <w:div w:id="1609579911">
              <w:marLeft w:val="0"/>
              <w:marRight w:val="0"/>
              <w:marTop w:val="0"/>
              <w:marBottom w:val="0"/>
              <w:divBdr>
                <w:top w:val="none" w:sz="0" w:space="0" w:color="auto"/>
                <w:left w:val="none" w:sz="0" w:space="0" w:color="auto"/>
                <w:bottom w:val="none" w:sz="0" w:space="0" w:color="auto"/>
                <w:right w:val="none" w:sz="0" w:space="0" w:color="auto"/>
              </w:divBdr>
            </w:div>
            <w:div w:id="1931505728">
              <w:marLeft w:val="0"/>
              <w:marRight w:val="0"/>
              <w:marTop w:val="0"/>
              <w:marBottom w:val="0"/>
              <w:divBdr>
                <w:top w:val="none" w:sz="0" w:space="0" w:color="auto"/>
                <w:left w:val="none" w:sz="0" w:space="0" w:color="auto"/>
                <w:bottom w:val="none" w:sz="0" w:space="0" w:color="auto"/>
                <w:right w:val="none" w:sz="0" w:space="0" w:color="auto"/>
              </w:divBdr>
            </w:div>
            <w:div w:id="1772895227">
              <w:marLeft w:val="0"/>
              <w:marRight w:val="0"/>
              <w:marTop w:val="0"/>
              <w:marBottom w:val="0"/>
              <w:divBdr>
                <w:top w:val="none" w:sz="0" w:space="0" w:color="auto"/>
                <w:left w:val="none" w:sz="0" w:space="0" w:color="auto"/>
                <w:bottom w:val="none" w:sz="0" w:space="0" w:color="auto"/>
                <w:right w:val="none" w:sz="0" w:space="0" w:color="auto"/>
              </w:divBdr>
            </w:div>
          </w:divsChild>
        </w:div>
        <w:div w:id="1051878478">
          <w:marLeft w:val="0"/>
          <w:marRight w:val="0"/>
          <w:marTop w:val="0"/>
          <w:marBottom w:val="0"/>
          <w:divBdr>
            <w:top w:val="none" w:sz="0" w:space="0" w:color="auto"/>
            <w:left w:val="none" w:sz="0" w:space="0" w:color="auto"/>
            <w:bottom w:val="none" w:sz="0" w:space="0" w:color="auto"/>
            <w:right w:val="none" w:sz="0" w:space="0" w:color="auto"/>
          </w:divBdr>
          <w:divsChild>
            <w:div w:id="1492255565">
              <w:marLeft w:val="0"/>
              <w:marRight w:val="0"/>
              <w:marTop w:val="0"/>
              <w:marBottom w:val="0"/>
              <w:divBdr>
                <w:top w:val="none" w:sz="0" w:space="0" w:color="auto"/>
                <w:left w:val="none" w:sz="0" w:space="0" w:color="auto"/>
                <w:bottom w:val="none" w:sz="0" w:space="0" w:color="auto"/>
                <w:right w:val="none" w:sz="0" w:space="0" w:color="auto"/>
              </w:divBdr>
            </w:div>
            <w:div w:id="828906567">
              <w:marLeft w:val="0"/>
              <w:marRight w:val="0"/>
              <w:marTop w:val="0"/>
              <w:marBottom w:val="0"/>
              <w:divBdr>
                <w:top w:val="none" w:sz="0" w:space="0" w:color="auto"/>
                <w:left w:val="none" w:sz="0" w:space="0" w:color="auto"/>
                <w:bottom w:val="none" w:sz="0" w:space="0" w:color="auto"/>
                <w:right w:val="none" w:sz="0" w:space="0" w:color="auto"/>
              </w:divBdr>
            </w:div>
            <w:div w:id="1711027837">
              <w:marLeft w:val="0"/>
              <w:marRight w:val="0"/>
              <w:marTop w:val="0"/>
              <w:marBottom w:val="0"/>
              <w:divBdr>
                <w:top w:val="none" w:sz="0" w:space="0" w:color="auto"/>
                <w:left w:val="none" w:sz="0" w:space="0" w:color="auto"/>
                <w:bottom w:val="none" w:sz="0" w:space="0" w:color="auto"/>
                <w:right w:val="none" w:sz="0" w:space="0" w:color="auto"/>
              </w:divBdr>
            </w:div>
            <w:div w:id="1793788525">
              <w:marLeft w:val="0"/>
              <w:marRight w:val="0"/>
              <w:marTop w:val="0"/>
              <w:marBottom w:val="0"/>
              <w:divBdr>
                <w:top w:val="none" w:sz="0" w:space="0" w:color="auto"/>
                <w:left w:val="none" w:sz="0" w:space="0" w:color="auto"/>
                <w:bottom w:val="none" w:sz="0" w:space="0" w:color="auto"/>
                <w:right w:val="none" w:sz="0" w:space="0" w:color="auto"/>
              </w:divBdr>
            </w:div>
            <w:div w:id="2003267291">
              <w:marLeft w:val="0"/>
              <w:marRight w:val="0"/>
              <w:marTop w:val="0"/>
              <w:marBottom w:val="0"/>
              <w:divBdr>
                <w:top w:val="none" w:sz="0" w:space="0" w:color="auto"/>
                <w:left w:val="none" w:sz="0" w:space="0" w:color="auto"/>
                <w:bottom w:val="none" w:sz="0" w:space="0" w:color="auto"/>
                <w:right w:val="none" w:sz="0" w:space="0" w:color="auto"/>
              </w:divBdr>
            </w:div>
            <w:div w:id="2019962731">
              <w:marLeft w:val="0"/>
              <w:marRight w:val="0"/>
              <w:marTop w:val="0"/>
              <w:marBottom w:val="0"/>
              <w:divBdr>
                <w:top w:val="none" w:sz="0" w:space="0" w:color="auto"/>
                <w:left w:val="none" w:sz="0" w:space="0" w:color="auto"/>
                <w:bottom w:val="none" w:sz="0" w:space="0" w:color="auto"/>
                <w:right w:val="none" w:sz="0" w:space="0" w:color="auto"/>
              </w:divBdr>
            </w:div>
          </w:divsChild>
        </w:div>
        <w:div w:id="1168592041">
          <w:marLeft w:val="0"/>
          <w:marRight w:val="0"/>
          <w:marTop w:val="0"/>
          <w:marBottom w:val="0"/>
          <w:divBdr>
            <w:top w:val="none" w:sz="0" w:space="0" w:color="auto"/>
            <w:left w:val="none" w:sz="0" w:space="0" w:color="auto"/>
            <w:bottom w:val="none" w:sz="0" w:space="0" w:color="auto"/>
            <w:right w:val="none" w:sz="0" w:space="0" w:color="auto"/>
          </w:divBdr>
          <w:divsChild>
            <w:div w:id="761992919">
              <w:marLeft w:val="0"/>
              <w:marRight w:val="0"/>
              <w:marTop w:val="0"/>
              <w:marBottom w:val="0"/>
              <w:divBdr>
                <w:top w:val="none" w:sz="0" w:space="0" w:color="auto"/>
                <w:left w:val="none" w:sz="0" w:space="0" w:color="auto"/>
                <w:bottom w:val="none" w:sz="0" w:space="0" w:color="auto"/>
                <w:right w:val="none" w:sz="0" w:space="0" w:color="auto"/>
              </w:divBdr>
            </w:div>
            <w:div w:id="1311128466">
              <w:marLeft w:val="0"/>
              <w:marRight w:val="0"/>
              <w:marTop w:val="0"/>
              <w:marBottom w:val="0"/>
              <w:divBdr>
                <w:top w:val="none" w:sz="0" w:space="0" w:color="auto"/>
                <w:left w:val="none" w:sz="0" w:space="0" w:color="auto"/>
                <w:bottom w:val="none" w:sz="0" w:space="0" w:color="auto"/>
                <w:right w:val="none" w:sz="0" w:space="0" w:color="auto"/>
              </w:divBdr>
            </w:div>
            <w:div w:id="1486042431">
              <w:marLeft w:val="0"/>
              <w:marRight w:val="0"/>
              <w:marTop w:val="0"/>
              <w:marBottom w:val="0"/>
              <w:divBdr>
                <w:top w:val="none" w:sz="0" w:space="0" w:color="auto"/>
                <w:left w:val="none" w:sz="0" w:space="0" w:color="auto"/>
                <w:bottom w:val="none" w:sz="0" w:space="0" w:color="auto"/>
                <w:right w:val="none" w:sz="0" w:space="0" w:color="auto"/>
              </w:divBdr>
            </w:div>
            <w:div w:id="1532255461">
              <w:marLeft w:val="0"/>
              <w:marRight w:val="0"/>
              <w:marTop w:val="0"/>
              <w:marBottom w:val="0"/>
              <w:divBdr>
                <w:top w:val="none" w:sz="0" w:space="0" w:color="auto"/>
                <w:left w:val="none" w:sz="0" w:space="0" w:color="auto"/>
                <w:bottom w:val="none" w:sz="0" w:space="0" w:color="auto"/>
                <w:right w:val="none" w:sz="0" w:space="0" w:color="auto"/>
              </w:divBdr>
            </w:div>
            <w:div w:id="1655182826">
              <w:marLeft w:val="0"/>
              <w:marRight w:val="0"/>
              <w:marTop w:val="0"/>
              <w:marBottom w:val="0"/>
              <w:divBdr>
                <w:top w:val="none" w:sz="0" w:space="0" w:color="auto"/>
                <w:left w:val="none" w:sz="0" w:space="0" w:color="auto"/>
                <w:bottom w:val="none" w:sz="0" w:space="0" w:color="auto"/>
                <w:right w:val="none" w:sz="0" w:space="0" w:color="auto"/>
              </w:divBdr>
            </w:div>
            <w:div w:id="1204443974">
              <w:marLeft w:val="0"/>
              <w:marRight w:val="0"/>
              <w:marTop w:val="0"/>
              <w:marBottom w:val="0"/>
              <w:divBdr>
                <w:top w:val="none" w:sz="0" w:space="0" w:color="auto"/>
                <w:left w:val="none" w:sz="0" w:space="0" w:color="auto"/>
                <w:bottom w:val="none" w:sz="0" w:space="0" w:color="auto"/>
                <w:right w:val="none" w:sz="0" w:space="0" w:color="auto"/>
              </w:divBdr>
              <w:divsChild>
                <w:div w:id="1310403387">
                  <w:marLeft w:val="0"/>
                  <w:marRight w:val="0"/>
                  <w:marTop w:val="0"/>
                  <w:marBottom w:val="0"/>
                  <w:divBdr>
                    <w:top w:val="none" w:sz="0" w:space="0" w:color="auto"/>
                    <w:left w:val="none" w:sz="0" w:space="0" w:color="auto"/>
                    <w:bottom w:val="none" w:sz="0" w:space="0" w:color="auto"/>
                    <w:right w:val="none" w:sz="0" w:space="0" w:color="auto"/>
                  </w:divBdr>
                </w:div>
                <w:div w:id="267473563">
                  <w:marLeft w:val="0"/>
                  <w:marRight w:val="0"/>
                  <w:marTop w:val="0"/>
                  <w:marBottom w:val="0"/>
                  <w:divBdr>
                    <w:top w:val="none" w:sz="0" w:space="0" w:color="auto"/>
                    <w:left w:val="none" w:sz="0" w:space="0" w:color="auto"/>
                    <w:bottom w:val="none" w:sz="0" w:space="0" w:color="auto"/>
                    <w:right w:val="none" w:sz="0" w:space="0" w:color="auto"/>
                  </w:divBdr>
                </w:div>
                <w:div w:id="768164864">
                  <w:marLeft w:val="0"/>
                  <w:marRight w:val="0"/>
                  <w:marTop w:val="0"/>
                  <w:marBottom w:val="0"/>
                  <w:divBdr>
                    <w:top w:val="none" w:sz="0" w:space="0" w:color="auto"/>
                    <w:left w:val="none" w:sz="0" w:space="0" w:color="auto"/>
                    <w:bottom w:val="none" w:sz="0" w:space="0" w:color="auto"/>
                    <w:right w:val="none" w:sz="0" w:space="0" w:color="auto"/>
                  </w:divBdr>
                </w:div>
              </w:divsChild>
            </w:div>
            <w:div w:id="878469419">
              <w:marLeft w:val="0"/>
              <w:marRight w:val="0"/>
              <w:marTop w:val="0"/>
              <w:marBottom w:val="0"/>
              <w:divBdr>
                <w:top w:val="none" w:sz="0" w:space="0" w:color="auto"/>
                <w:left w:val="none" w:sz="0" w:space="0" w:color="auto"/>
                <w:bottom w:val="none" w:sz="0" w:space="0" w:color="auto"/>
                <w:right w:val="none" w:sz="0" w:space="0" w:color="auto"/>
              </w:divBdr>
            </w:div>
          </w:divsChild>
        </w:div>
        <w:div w:id="8070241">
          <w:marLeft w:val="0"/>
          <w:marRight w:val="0"/>
          <w:marTop w:val="0"/>
          <w:marBottom w:val="0"/>
          <w:divBdr>
            <w:top w:val="none" w:sz="0" w:space="0" w:color="auto"/>
            <w:left w:val="none" w:sz="0" w:space="0" w:color="auto"/>
            <w:bottom w:val="none" w:sz="0" w:space="0" w:color="auto"/>
            <w:right w:val="none" w:sz="0" w:space="0" w:color="auto"/>
          </w:divBdr>
          <w:divsChild>
            <w:div w:id="332874494">
              <w:marLeft w:val="0"/>
              <w:marRight w:val="0"/>
              <w:marTop w:val="0"/>
              <w:marBottom w:val="0"/>
              <w:divBdr>
                <w:top w:val="none" w:sz="0" w:space="0" w:color="auto"/>
                <w:left w:val="none" w:sz="0" w:space="0" w:color="auto"/>
                <w:bottom w:val="none" w:sz="0" w:space="0" w:color="auto"/>
                <w:right w:val="none" w:sz="0" w:space="0" w:color="auto"/>
              </w:divBdr>
            </w:div>
            <w:div w:id="430903883">
              <w:marLeft w:val="0"/>
              <w:marRight w:val="0"/>
              <w:marTop w:val="0"/>
              <w:marBottom w:val="0"/>
              <w:divBdr>
                <w:top w:val="none" w:sz="0" w:space="0" w:color="auto"/>
                <w:left w:val="none" w:sz="0" w:space="0" w:color="auto"/>
                <w:bottom w:val="none" w:sz="0" w:space="0" w:color="auto"/>
                <w:right w:val="none" w:sz="0" w:space="0" w:color="auto"/>
              </w:divBdr>
            </w:div>
            <w:div w:id="1326858489">
              <w:marLeft w:val="0"/>
              <w:marRight w:val="0"/>
              <w:marTop w:val="0"/>
              <w:marBottom w:val="0"/>
              <w:divBdr>
                <w:top w:val="none" w:sz="0" w:space="0" w:color="auto"/>
                <w:left w:val="none" w:sz="0" w:space="0" w:color="auto"/>
                <w:bottom w:val="none" w:sz="0" w:space="0" w:color="auto"/>
                <w:right w:val="none" w:sz="0" w:space="0" w:color="auto"/>
              </w:divBdr>
            </w:div>
            <w:div w:id="927075047">
              <w:marLeft w:val="0"/>
              <w:marRight w:val="0"/>
              <w:marTop w:val="0"/>
              <w:marBottom w:val="0"/>
              <w:divBdr>
                <w:top w:val="none" w:sz="0" w:space="0" w:color="auto"/>
                <w:left w:val="none" w:sz="0" w:space="0" w:color="auto"/>
                <w:bottom w:val="none" w:sz="0" w:space="0" w:color="auto"/>
                <w:right w:val="none" w:sz="0" w:space="0" w:color="auto"/>
              </w:divBdr>
            </w:div>
            <w:div w:id="1403717931">
              <w:marLeft w:val="0"/>
              <w:marRight w:val="0"/>
              <w:marTop w:val="0"/>
              <w:marBottom w:val="0"/>
              <w:divBdr>
                <w:top w:val="none" w:sz="0" w:space="0" w:color="auto"/>
                <w:left w:val="none" w:sz="0" w:space="0" w:color="auto"/>
                <w:bottom w:val="none" w:sz="0" w:space="0" w:color="auto"/>
                <w:right w:val="none" w:sz="0" w:space="0" w:color="auto"/>
              </w:divBdr>
            </w:div>
            <w:div w:id="883516163">
              <w:marLeft w:val="0"/>
              <w:marRight w:val="0"/>
              <w:marTop w:val="0"/>
              <w:marBottom w:val="0"/>
              <w:divBdr>
                <w:top w:val="none" w:sz="0" w:space="0" w:color="auto"/>
                <w:left w:val="none" w:sz="0" w:space="0" w:color="auto"/>
                <w:bottom w:val="none" w:sz="0" w:space="0" w:color="auto"/>
                <w:right w:val="none" w:sz="0" w:space="0" w:color="auto"/>
              </w:divBdr>
            </w:div>
            <w:div w:id="140775053">
              <w:marLeft w:val="0"/>
              <w:marRight w:val="0"/>
              <w:marTop w:val="0"/>
              <w:marBottom w:val="0"/>
              <w:divBdr>
                <w:top w:val="none" w:sz="0" w:space="0" w:color="auto"/>
                <w:left w:val="none" w:sz="0" w:space="0" w:color="auto"/>
                <w:bottom w:val="none" w:sz="0" w:space="0" w:color="auto"/>
                <w:right w:val="none" w:sz="0" w:space="0" w:color="auto"/>
              </w:divBdr>
            </w:div>
            <w:div w:id="1317369844">
              <w:marLeft w:val="0"/>
              <w:marRight w:val="0"/>
              <w:marTop w:val="0"/>
              <w:marBottom w:val="0"/>
              <w:divBdr>
                <w:top w:val="none" w:sz="0" w:space="0" w:color="auto"/>
                <w:left w:val="none" w:sz="0" w:space="0" w:color="auto"/>
                <w:bottom w:val="none" w:sz="0" w:space="0" w:color="auto"/>
                <w:right w:val="none" w:sz="0" w:space="0" w:color="auto"/>
              </w:divBdr>
            </w:div>
            <w:div w:id="1683051244">
              <w:marLeft w:val="0"/>
              <w:marRight w:val="0"/>
              <w:marTop w:val="0"/>
              <w:marBottom w:val="0"/>
              <w:divBdr>
                <w:top w:val="none" w:sz="0" w:space="0" w:color="auto"/>
                <w:left w:val="none" w:sz="0" w:space="0" w:color="auto"/>
                <w:bottom w:val="none" w:sz="0" w:space="0" w:color="auto"/>
                <w:right w:val="none" w:sz="0" w:space="0" w:color="auto"/>
              </w:divBdr>
            </w:div>
            <w:div w:id="1518691475">
              <w:marLeft w:val="0"/>
              <w:marRight w:val="0"/>
              <w:marTop w:val="0"/>
              <w:marBottom w:val="0"/>
              <w:divBdr>
                <w:top w:val="none" w:sz="0" w:space="0" w:color="auto"/>
                <w:left w:val="none" w:sz="0" w:space="0" w:color="auto"/>
                <w:bottom w:val="none" w:sz="0" w:space="0" w:color="auto"/>
                <w:right w:val="none" w:sz="0" w:space="0" w:color="auto"/>
              </w:divBdr>
            </w:div>
            <w:div w:id="2139372768">
              <w:marLeft w:val="0"/>
              <w:marRight w:val="0"/>
              <w:marTop w:val="0"/>
              <w:marBottom w:val="0"/>
              <w:divBdr>
                <w:top w:val="none" w:sz="0" w:space="0" w:color="auto"/>
                <w:left w:val="none" w:sz="0" w:space="0" w:color="auto"/>
                <w:bottom w:val="none" w:sz="0" w:space="0" w:color="auto"/>
                <w:right w:val="none" w:sz="0" w:space="0" w:color="auto"/>
              </w:divBdr>
            </w:div>
          </w:divsChild>
        </w:div>
        <w:div w:id="860780207">
          <w:marLeft w:val="0"/>
          <w:marRight w:val="0"/>
          <w:marTop w:val="0"/>
          <w:marBottom w:val="0"/>
          <w:divBdr>
            <w:top w:val="none" w:sz="0" w:space="0" w:color="auto"/>
            <w:left w:val="none" w:sz="0" w:space="0" w:color="auto"/>
            <w:bottom w:val="none" w:sz="0" w:space="0" w:color="auto"/>
            <w:right w:val="none" w:sz="0" w:space="0" w:color="auto"/>
          </w:divBdr>
          <w:divsChild>
            <w:div w:id="565772490">
              <w:marLeft w:val="0"/>
              <w:marRight w:val="0"/>
              <w:marTop w:val="0"/>
              <w:marBottom w:val="0"/>
              <w:divBdr>
                <w:top w:val="none" w:sz="0" w:space="0" w:color="auto"/>
                <w:left w:val="none" w:sz="0" w:space="0" w:color="auto"/>
                <w:bottom w:val="none" w:sz="0" w:space="0" w:color="auto"/>
                <w:right w:val="none" w:sz="0" w:space="0" w:color="auto"/>
              </w:divBdr>
            </w:div>
            <w:div w:id="1195852849">
              <w:marLeft w:val="0"/>
              <w:marRight w:val="0"/>
              <w:marTop w:val="0"/>
              <w:marBottom w:val="0"/>
              <w:divBdr>
                <w:top w:val="none" w:sz="0" w:space="0" w:color="auto"/>
                <w:left w:val="none" w:sz="0" w:space="0" w:color="auto"/>
                <w:bottom w:val="none" w:sz="0" w:space="0" w:color="auto"/>
                <w:right w:val="none" w:sz="0" w:space="0" w:color="auto"/>
              </w:divBdr>
            </w:div>
            <w:div w:id="1552769532">
              <w:marLeft w:val="0"/>
              <w:marRight w:val="0"/>
              <w:marTop w:val="0"/>
              <w:marBottom w:val="0"/>
              <w:divBdr>
                <w:top w:val="none" w:sz="0" w:space="0" w:color="auto"/>
                <w:left w:val="none" w:sz="0" w:space="0" w:color="auto"/>
                <w:bottom w:val="none" w:sz="0" w:space="0" w:color="auto"/>
                <w:right w:val="none" w:sz="0" w:space="0" w:color="auto"/>
              </w:divBdr>
            </w:div>
            <w:div w:id="491066704">
              <w:marLeft w:val="0"/>
              <w:marRight w:val="0"/>
              <w:marTop w:val="0"/>
              <w:marBottom w:val="0"/>
              <w:divBdr>
                <w:top w:val="none" w:sz="0" w:space="0" w:color="auto"/>
                <w:left w:val="none" w:sz="0" w:space="0" w:color="auto"/>
                <w:bottom w:val="none" w:sz="0" w:space="0" w:color="auto"/>
                <w:right w:val="none" w:sz="0" w:space="0" w:color="auto"/>
              </w:divBdr>
            </w:div>
            <w:div w:id="529150493">
              <w:marLeft w:val="0"/>
              <w:marRight w:val="0"/>
              <w:marTop w:val="0"/>
              <w:marBottom w:val="0"/>
              <w:divBdr>
                <w:top w:val="none" w:sz="0" w:space="0" w:color="auto"/>
                <w:left w:val="none" w:sz="0" w:space="0" w:color="auto"/>
                <w:bottom w:val="none" w:sz="0" w:space="0" w:color="auto"/>
                <w:right w:val="none" w:sz="0" w:space="0" w:color="auto"/>
              </w:divBdr>
            </w:div>
            <w:div w:id="736172613">
              <w:marLeft w:val="0"/>
              <w:marRight w:val="0"/>
              <w:marTop w:val="0"/>
              <w:marBottom w:val="0"/>
              <w:divBdr>
                <w:top w:val="none" w:sz="0" w:space="0" w:color="auto"/>
                <w:left w:val="none" w:sz="0" w:space="0" w:color="auto"/>
                <w:bottom w:val="none" w:sz="0" w:space="0" w:color="auto"/>
                <w:right w:val="none" w:sz="0" w:space="0" w:color="auto"/>
              </w:divBdr>
            </w:div>
            <w:div w:id="1357733527">
              <w:marLeft w:val="0"/>
              <w:marRight w:val="0"/>
              <w:marTop w:val="0"/>
              <w:marBottom w:val="0"/>
              <w:divBdr>
                <w:top w:val="none" w:sz="0" w:space="0" w:color="auto"/>
                <w:left w:val="none" w:sz="0" w:space="0" w:color="auto"/>
                <w:bottom w:val="none" w:sz="0" w:space="0" w:color="auto"/>
                <w:right w:val="none" w:sz="0" w:space="0" w:color="auto"/>
              </w:divBdr>
            </w:div>
            <w:div w:id="1750957410">
              <w:marLeft w:val="0"/>
              <w:marRight w:val="0"/>
              <w:marTop w:val="0"/>
              <w:marBottom w:val="0"/>
              <w:divBdr>
                <w:top w:val="none" w:sz="0" w:space="0" w:color="auto"/>
                <w:left w:val="none" w:sz="0" w:space="0" w:color="auto"/>
                <w:bottom w:val="none" w:sz="0" w:space="0" w:color="auto"/>
                <w:right w:val="none" w:sz="0" w:space="0" w:color="auto"/>
              </w:divBdr>
            </w:div>
            <w:div w:id="1029574481">
              <w:marLeft w:val="0"/>
              <w:marRight w:val="0"/>
              <w:marTop w:val="0"/>
              <w:marBottom w:val="0"/>
              <w:divBdr>
                <w:top w:val="none" w:sz="0" w:space="0" w:color="auto"/>
                <w:left w:val="none" w:sz="0" w:space="0" w:color="auto"/>
                <w:bottom w:val="none" w:sz="0" w:space="0" w:color="auto"/>
                <w:right w:val="none" w:sz="0" w:space="0" w:color="auto"/>
              </w:divBdr>
            </w:div>
          </w:divsChild>
        </w:div>
        <w:div w:id="132218826">
          <w:marLeft w:val="0"/>
          <w:marRight w:val="0"/>
          <w:marTop w:val="0"/>
          <w:marBottom w:val="0"/>
          <w:divBdr>
            <w:top w:val="none" w:sz="0" w:space="0" w:color="auto"/>
            <w:left w:val="none" w:sz="0" w:space="0" w:color="auto"/>
            <w:bottom w:val="none" w:sz="0" w:space="0" w:color="auto"/>
            <w:right w:val="none" w:sz="0" w:space="0" w:color="auto"/>
          </w:divBdr>
          <w:divsChild>
            <w:div w:id="366370262">
              <w:marLeft w:val="0"/>
              <w:marRight w:val="0"/>
              <w:marTop w:val="0"/>
              <w:marBottom w:val="0"/>
              <w:divBdr>
                <w:top w:val="none" w:sz="0" w:space="0" w:color="auto"/>
                <w:left w:val="none" w:sz="0" w:space="0" w:color="auto"/>
                <w:bottom w:val="none" w:sz="0" w:space="0" w:color="auto"/>
                <w:right w:val="none" w:sz="0" w:space="0" w:color="auto"/>
              </w:divBdr>
              <w:divsChild>
                <w:div w:id="1067461420">
                  <w:marLeft w:val="0"/>
                  <w:marRight w:val="0"/>
                  <w:marTop w:val="0"/>
                  <w:marBottom w:val="0"/>
                  <w:divBdr>
                    <w:top w:val="none" w:sz="0" w:space="0" w:color="auto"/>
                    <w:left w:val="none" w:sz="0" w:space="0" w:color="auto"/>
                    <w:bottom w:val="none" w:sz="0" w:space="0" w:color="auto"/>
                    <w:right w:val="none" w:sz="0" w:space="0" w:color="auto"/>
                  </w:divBdr>
                </w:div>
                <w:div w:id="1428430507">
                  <w:marLeft w:val="0"/>
                  <w:marRight w:val="0"/>
                  <w:marTop w:val="0"/>
                  <w:marBottom w:val="0"/>
                  <w:divBdr>
                    <w:top w:val="none" w:sz="0" w:space="0" w:color="auto"/>
                    <w:left w:val="none" w:sz="0" w:space="0" w:color="auto"/>
                    <w:bottom w:val="none" w:sz="0" w:space="0" w:color="auto"/>
                    <w:right w:val="none" w:sz="0" w:space="0" w:color="auto"/>
                  </w:divBdr>
                </w:div>
                <w:div w:id="107967594">
                  <w:marLeft w:val="0"/>
                  <w:marRight w:val="0"/>
                  <w:marTop w:val="0"/>
                  <w:marBottom w:val="0"/>
                  <w:divBdr>
                    <w:top w:val="none" w:sz="0" w:space="0" w:color="auto"/>
                    <w:left w:val="none" w:sz="0" w:space="0" w:color="auto"/>
                    <w:bottom w:val="none" w:sz="0" w:space="0" w:color="auto"/>
                    <w:right w:val="none" w:sz="0" w:space="0" w:color="auto"/>
                  </w:divBdr>
                </w:div>
                <w:div w:id="57528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2428">
          <w:marLeft w:val="0"/>
          <w:marRight w:val="0"/>
          <w:marTop w:val="0"/>
          <w:marBottom w:val="0"/>
          <w:divBdr>
            <w:top w:val="none" w:sz="0" w:space="0" w:color="auto"/>
            <w:left w:val="none" w:sz="0" w:space="0" w:color="auto"/>
            <w:bottom w:val="none" w:sz="0" w:space="0" w:color="auto"/>
            <w:right w:val="none" w:sz="0" w:space="0" w:color="auto"/>
          </w:divBdr>
        </w:div>
        <w:div w:id="667292514">
          <w:marLeft w:val="0"/>
          <w:marRight w:val="0"/>
          <w:marTop w:val="0"/>
          <w:marBottom w:val="0"/>
          <w:divBdr>
            <w:top w:val="none" w:sz="0" w:space="0" w:color="auto"/>
            <w:left w:val="none" w:sz="0" w:space="0" w:color="auto"/>
            <w:bottom w:val="none" w:sz="0" w:space="0" w:color="auto"/>
            <w:right w:val="none" w:sz="0" w:space="0" w:color="auto"/>
          </w:divBdr>
        </w:div>
      </w:divsChild>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812219">
      <w:bodyDiv w:val="1"/>
      <w:marLeft w:val="0"/>
      <w:marRight w:val="0"/>
      <w:marTop w:val="0"/>
      <w:marBottom w:val="0"/>
      <w:divBdr>
        <w:top w:val="none" w:sz="0" w:space="0" w:color="auto"/>
        <w:left w:val="none" w:sz="0" w:space="0" w:color="auto"/>
        <w:bottom w:val="none" w:sz="0" w:space="0" w:color="auto"/>
        <w:right w:val="none" w:sz="0" w:space="0" w:color="auto"/>
      </w:divBdr>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111077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86682266">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37913587">
      <w:bodyDiv w:val="1"/>
      <w:marLeft w:val="0"/>
      <w:marRight w:val="0"/>
      <w:marTop w:val="0"/>
      <w:marBottom w:val="0"/>
      <w:divBdr>
        <w:top w:val="none" w:sz="0" w:space="0" w:color="auto"/>
        <w:left w:val="none" w:sz="0" w:space="0" w:color="auto"/>
        <w:bottom w:val="none" w:sz="0" w:space="0" w:color="auto"/>
        <w:right w:val="none" w:sz="0" w:space="0" w:color="auto"/>
      </w:divBdr>
      <w:divsChild>
        <w:div w:id="2012098486">
          <w:marLeft w:val="0"/>
          <w:marRight w:val="0"/>
          <w:marTop w:val="0"/>
          <w:marBottom w:val="0"/>
          <w:divBdr>
            <w:top w:val="none" w:sz="0" w:space="0" w:color="auto"/>
            <w:left w:val="none" w:sz="0" w:space="0" w:color="auto"/>
            <w:bottom w:val="none" w:sz="0" w:space="0" w:color="auto"/>
            <w:right w:val="none" w:sz="0" w:space="0" w:color="auto"/>
          </w:divBdr>
        </w:div>
        <w:div w:id="1784380826">
          <w:marLeft w:val="0"/>
          <w:marRight w:val="0"/>
          <w:marTop w:val="0"/>
          <w:marBottom w:val="0"/>
          <w:divBdr>
            <w:top w:val="none" w:sz="0" w:space="0" w:color="auto"/>
            <w:left w:val="none" w:sz="0" w:space="0" w:color="auto"/>
            <w:bottom w:val="none" w:sz="0" w:space="0" w:color="auto"/>
            <w:right w:val="none" w:sz="0" w:space="0" w:color="auto"/>
          </w:divBdr>
        </w:div>
        <w:div w:id="915162855">
          <w:marLeft w:val="0"/>
          <w:marRight w:val="0"/>
          <w:marTop w:val="0"/>
          <w:marBottom w:val="0"/>
          <w:divBdr>
            <w:top w:val="none" w:sz="0" w:space="0" w:color="auto"/>
            <w:left w:val="none" w:sz="0" w:space="0" w:color="auto"/>
            <w:bottom w:val="none" w:sz="0" w:space="0" w:color="auto"/>
            <w:right w:val="none" w:sz="0" w:space="0" w:color="auto"/>
          </w:divBdr>
        </w:div>
        <w:div w:id="492453314">
          <w:marLeft w:val="0"/>
          <w:marRight w:val="0"/>
          <w:marTop w:val="0"/>
          <w:marBottom w:val="0"/>
          <w:divBdr>
            <w:top w:val="none" w:sz="0" w:space="0" w:color="auto"/>
            <w:left w:val="none" w:sz="0" w:space="0" w:color="auto"/>
            <w:bottom w:val="none" w:sz="0" w:space="0" w:color="auto"/>
            <w:right w:val="none" w:sz="0" w:space="0" w:color="auto"/>
          </w:divBdr>
        </w:div>
        <w:div w:id="1313827349">
          <w:marLeft w:val="0"/>
          <w:marRight w:val="0"/>
          <w:marTop w:val="0"/>
          <w:marBottom w:val="0"/>
          <w:divBdr>
            <w:top w:val="none" w:sz="0" w:space="0" w:color="auto"/>
            <w:left w:val="none" w:sz="0" w:space="0" w:color="auto"/>
            <w:bottom w:val="none" w:sz="0" w:space="0" w:color="auto"/>
            <w:right w:val="none" w:sz="0" w:space="0" w:color="auto"/>
          </w:divBdr>
          <w:divsChild>
            <w:div w:id="111091926">
              <w:marLeft w:val="0"/>
              <w:marRight w:val="0"/>
              <w:marTop w:val="0"/>
              <w:marBottom w:val="0"/>
              <w:divBdr>
                <w:top w:val="none" w:sz="0" w:space="0" w:color="auto"/>
                <w:left w:val="none" w:sz="0" w:space="0" w:color="auto"/>
                <w:bottom w:val="none" w:sz="0" w:space="0" w:color="auto"/>
                <w:right w:val="none" w:sz="0" w:space="0" w:color="auto"/>
              </w:divBdr>
              <w:divsChild>
                <w:div w:id="1344241081">
                  <w:marLeft w:val="0"/>
                  <w:marRight w:val="0"/>
                  <w:marTop w:val="0"/>
                  <w:marBottom w:val="0"/>
                  <w:divBdr>
                    <w:top w:val="none" w:sz="0" w:space="0" w:color="auto"/>
                    <w:left w:val="none" w:sz="0" w:space="0" w:color="auto"/>
                    <w:bottom w:val="none" w:sz="0" w:space="0" w:color="auto"/>
                    <w:right w:val="none" w:sz="0" w:space="0" w:color="auto"/>
                  </w:divBdr>
                </w:div>
                <w:div w:id="1077360413">
                  <w:marLeft w:val="0"/>
                  <w:marRight w:val="0"/>
                  <w:marTop w:val="0"/>
                  <w:marBottom w:val="0"/>
                  <w:divBdr>
                    <w:top w:val="none" w:sz="0" w:space="0" w:color="auto"/>
                    <w:left w:val="none" w:sz="0" w:space="0" w:color="auto"/>
                    <w:bottom w:val="none" w:sz="0" w:space="0" w:color="auto"/>
                    <w:right w:val="none" w:sz="0" w:space="0" w:color="auto"/>
                  </w:divBdr>
                </w:div>
                <w:div w:id="2052536227">
                  <w:marLeft w:val="0"/>
                  <w:marRight w:val="0"/>
                  <w:marTop w:val="0"/>
                  <w:marBottom w:val="0"/>
                  <w:divBdr>
                    <w:top w:val="none" w:sz="0" w:space="0" w:color="auto"/>
                    <w:left w:val="none" w:sz="0" w:space="0" w:color="auto"/>
                    <w:bottom w:val="none" w:sz="0" w:space="0" w:color="auto"/>
                    <w:right w:val="none" w:sz="0" w:space="0" w:color="auto"/>
                  </w:divBdr>
                </w:div>
                <w:div w:id="966278840">
                  <w:marLeft w:val="0"/>
                  <w:marRight w:val="0"/>
                  <w:marTop w:val="0"/>
                  <w:marBottom w:val="0"/>
                  <w:divBdr>
                    <w:top w:val="none" w:sz="0" w:space="0" w:color="auto"/>
                    <w:left w:val="none" w:sz="0" w:space="0" w:color="auto"/>
                    <w:bottom w:val="none" w:sz="0" w:space="0" w:color="auto"/>
                    <w:right w:val="none" w:sz="0" w:space="0" w:color="auto"/>
                  </w:divBdr>
                  <w:divsChild>
                    <w:div w:id="244264762">
                      <w:marLeft w:val="0"/>
                      <w:marRight w:val="0"/>
                      <w:marTop w:val="0"/>
                      <w:marBottom w:val="0"/>
                      <w:divBdr>
                        <w:top w:val="none" w:sz="0" w:space="0" w:color="auto"/>
                        <w:left w:val="none" w:sz="0" w:space="0" w:color="auto"/>
                        <w:bottom w:val="none" w:sz="0" w:space="0" w:color="auto"/>
                        <w:right w:val="none" w:sz="0" w:space="0" w:color="auto"/>
                      </w:divBdr>
                    </w:div>
                    <w:div w:id="1454447630">
                      <w:marLeft w:val="0"/>
                      <w:marRight w:val="0"/>
                      <w:marTop w:val="0"/>
                      <w:marBottom w:val="0"/>
                      <w:divBdr>
                        <w:top w:val="none" w:sz="0" w:space="0" w:color="auto"/>
                        <w:left w:val="none" w:sz="0" w:space="0" w:color="auto"/>
                        <w:bottom w:val="none" w:sz="0" w:space="0" w:color="auto"/>
                        <w:right w:val="none" w:sz="0" w:space="0" w:color="auto"/>
                      </w:divBdr>
                    </w:div>
                    <w:div w:id="1664090661">
                      <w:marLeft w:val="0"/>
                      <w:marRight w:val="0"/>
                      <w:marTop w:val="0"/>
                      <w:marBottom w:val="0"/>
                      <w:divBdr>
                        <w:top w:val="none" w:sz="0" w:space="0" w:color="auto"/>
                        <w:left w:val="none" w:sz="0" w:space="0" w:color="auto"/>
                        <w:bottom w:val="none" w:sz="0" w:space="0" w:color="auto"/>
                        <w:right w:val="none" w:sz="0" w:space="0" w:color="auto"/>
                      </w:divBdr>
                    </w:div>
                    <w:div w:id="1002051270">
                      <w:marLeft w:val="0"/>
                      <w:marRight w:val="0"/>
                      <w:marTop w:val="0"/>
                      <w:marBottom w:val="0"/>
                      <w:divBdr>
                        <w:top w:val="none" w:sz="0" w:space="0" w:color="auto"/>
                        <w:left w:val="none" w:sz="0" w:space="0" w:color="auto"/>
                        <w:bottom w:val="none" w:sz="0" w:space="0" w:color="auto"/>
                        <w:right w:val="none" w:sz="0" w:space="0" w:color="auto"/>
                      </w:divBdr>
                    </w:div>
                    <w:div w:id="931626323">
                      <w:marLeft w:val="0"/>
                      <w:marRight w:val="0"/>
                      <w:marTop w:val="0"/>
                      <w:marBottom w:val="0"/>
                      <w:divBdr>
                        <w:top w:val="none" w:sz="0" w:space="0" w:color="auto"/>
                        <w:left w:val="none" w:sz="0" w:space="0" w:color="auto"/>
                        <w:bottom w:val="none" w:sz="0" w:space="0" w:color="auto"/>
                        <w:right w:val="none" w:sz="0" w:space="0" w:color="auto"/>
                      </w:divBdr>
                    </w:div>
                    <w:div w:id="1482886553">
                      <w:marLeft w:val="0"/>
                      <w:marRight w:val="0"/>
                      <w:marTop w:val="0"/>
                      <w:marBottom w:val="0"/>
                      <w:divBdr>
                        <w:top w:val="none" w:sz="0" w:space="0" w:color="auto"/>
                        <w:left w:val="none" w:sz="0" w:space="0" w:color="auto"/>
                        <w:bottom w:val="none" w:sz="0" w:space="0" w:color="auto"/>
                        <w:right w:val="none" w:sz="0" w:space="0" w:color="auto"/>
                      </w:divBdr>
                      <w:divsChild>
                        <w:div w:id="11760162">
                          <w:marLeft w:val="0"/>
                          <w:marRight w:val="0"/>
                          <w:marTop w:val="0"/>
                          <w:marBottom w:val="0"/>
                          <w:divBdr>
                            <w:top w:val="none" w:sz="0" w:space="0" w:color="auto"/>
                            <w:left w:val="none" w:sz="0" w:space="0" w:color="auto"/>
                            <w:bottom w:val="none" w:sz="0" w:space="0" w:color="auto"/>
                            <w:right w:val="none" w:sz="0" w:space="0" w:color="auto"/>
                          </w:divBdr>
                        </w:div>
                        <w:div w:id="555703908">
                          <w:marLeft w:val="0"/>
                          <w:marRight w:val="0"/>
                          <w:marTop w:val="0"/>
                          <w:marBottom w:val="0"/>
                          <w:divBdr>
                            <w:top w:val="none" w:sz="0" w:space="0" w:color="auto"/>
                            <w:left w:val="none" w:sz="0" w:space="0" w:color="auto"/>
                            <w:bottom w:val="none" w:sz="0" w:space="0" w:color="auto"/>
                            <w:right w:val="none" w:sz="0" w:space="0" w:color="auto"/>
                          </w:divBdr>
                        </w:div>
                        <w:div w:id="14461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386262">
                  <w:marLeft w:val="0"/>
                  <w:marRight w:val="0"/>
                  <w:marTop w:val="0"/>
                  <w:marBottom w:val="0"/>
                  <w:divBdr>
                    <w:top w:val="none" w:sz="0" w:space="0" w:color="auto"/>
                    <w:left w:val="none" w:sz="0" w:space="0" w:color="auto"/>
                    <w:bottom w:val="none" w:sz="0" w:space="0" w:color="auto"/>
                    <w:right w:val="none" w:sz="0" w:space="0" w:color="auto"/>
                  </w:divBdr>
                </w:div>
              </w:divsChild>
            </w:div>
            <w:div w:id="511799634">
              <w:marLeft w:val="0"/>
              <w:marRight w:val="0"/>
              <w:marTop w:val="0"/>
              <w:marBottom w:val="0"/>
              <w:divBdr>
                <w:top w:val="none" w:sz="0" w:space="0" w:color="auto"/>
                <w:left w:val="none" w:sz="0" w:space="0" w:color="auto"/>
                <w:bottom w:val="none" w:sz="0" w:space="0" w:color="auto"/>
                <w:right w:val="none" w:sz="0" w:space="0" w:color="auto"/>
              </w:divBdr>
              <w:divsChild>
                <w:div w:id="1205099867">
                  <w:marLeft w:val="0"/>
                  <w:marRight w:val="0"/>
                  <w:marTop w:val="0"/>
                  <w:marBottom w:val="0"/>
                  <w:divBdr>
                    <w:top w:val="none" w:sz="0" w:space="0" w:color="auto"/>
                    <w:left w:val="none" w:sz="0" w:space="0" w:color="auto"/>
                    <w:bottom w:val="none" w:sz="0" w:space="0" w:color="auto"/>
                    <w:right w:val="none" w:sz="0" w:space="0" w:color="auto"/>
                  </w:divBdr>
                </w:div>
                <w:div w:id="97021112">
                  <w:marLeft w:val="0"/>
                  <w:marRight w:val="0"/>
                  <w:marTop w:val="0"/>
                  <w:marBottom w:val="0"/>
                  <w:divBdr>
                    <w:top w:val="none" w:sz="0" w:space="0" w:color="auto"/>
                    <w:left w:val="none" w:sz="0" w:space="0" w:color="auto"/>
                    <w:bottom w:val="none" w:sz="0" w:space="0" w:color="auto"/>
                    <w:right w:val="none" w:sz="0" w:space="0" w:color="auto"/>
                  </w:divBdr>
                </w:div>
                <w:div w:id="89812226">
                  <w:marLeft w:val="0"/>
                  <w:marRight w:val="0"/>
                  <w:marTop w:val="0"/>
                  <w:marBottom w:val="0"/>
                  <w:divBdr>
                    <w:top w:val="none" w:sz="0" w:space="0" w:color="auto"/>
                    <w:left w:val="none" w:sz="0" w:space="0" w:color="auto"/>
                    <w:bottom w:val="none" w:sz="0" w:space="0" w:color="auto"/>
                    <w:right w:val="none" w:sz="0" w:space="0" w:color="auto"/>
                  </w:divBdr>
                </w:div>
              </w:divsChild>
            </w:div>
            <w:div w:id="666977985">
              <w:marLeft w:val="0"/>
              <w:marRight w:val="0"/>
              <w:marTop w:val="0"/>
              <w:marBottom w:val="0"/>
              <w:divBdr>
                <w:top w:val="none" w:sz="0" w:space="0" w:color="auto"/>
                <w:left w:val="none" w:sz="0" w:space="0" w:color="auto"/>
                <w:bottom w:val="none" w:sz="0" w:space="0" w:color="auto"/>
                <w:right w:val="none" w:sz="0" w:space="0" w:color="auto"/>
              </w:divBdr>
              <w:divsChild>
                <w:div w:id="200677426">
                  <w:marLeft w:val="0"/>
                  <w:marRight w:val="0"/>
                  <w:marTop w:val="0"/>
                  <w:marBottom w:val="0"/>
                  <w:divBdr>
                    <w:top w:val="none" w:sz="0" w:space="0" w:color="auto"/>
                    <w:left w:val="none" w:sz="0" w:space="0" w:color="auto"/>
                    <w:bottom w:val="none" w:sz="0" w:space="0" w:color="auto"/>
                    <w:right w:val="none" w:sz="0" w:space="0" w:color="auto"/>
                  </w:divBdr>
                </w:div>
                <w:div w:id="1383793379">
                  <w:marLeft w:val="0"/>
                  <w:marRight w:val="0"/>
                  <w:marTop w:val="0"/>
                  <w:marBottom w:val="0"/>
                  <w:divBdr>
                    <w:top w:val="none" w:sz="0" w:space="0" w:color="auto"/>
                    <w:left w:val="none" w:sz="0" w:space="0" w:color="auto"/>
                    <w:bottom w:val="none" w:sz="0" w:space="0" w:color="auto"/>
                    <w:right w:val="none" w:sz="0" w:space="0" w:color="auto"/>
                  </w:divBdr>
                </w:div>
                <w:div w:id="999192807">
                  <w:marLeft w:val="0"/>
                  <w:marRight w:val="0"/>
                  <w:marTop w:val="0"/>
                  <w:marBottom w:val="0"/>
                  <w:divBdr>
                    <w:top w:val="none" w:sz="0" w:space="0" w:color="auto"/>
                    <w:left w:val="none" w:sz="0" w:space="0" w:color="auto"/>
                    <w:bottom w:val="none" w:sz="0" w:space="0" w:color="auto"/>
                    <w:right w:val="none" w:sz="0" w:space="0" w:color="auto"/>
                  </w:divBdr>
                </w:div>
                <w:div w:id="1383406643">
                  <w:marLeft w:val="0"/>
                  <w:marRight w:val="0"/>
                  <w:marTop w:val="0"/>
                  <w:marBottom w:val="0"/>
                  <w:divBdr>
                    <w:top w:val="none" w:sz="0" w:space="0" w:color="auto"/>
                    <w:left w:val="none" w:sz="0" w:space="0" w:color="auto"/>
                    <w:bottom w:val="none" w:sz="0" w:space="0" w:color="auto"/>
                    <w:right w:val="none" w:sz="0" w:space="0" w:color="auto"/>
                  </w:divBdr>
                </w:div>
                <w:div w:id="1425346657">
                  <w:marLeft w:val="0"/>
                  <w:marRight w:val="0"/>
                  <w:marTop w:val="0"/>
                  <w:marBottom w:val="0"/>
                  <w:divBdr>
                    <w:top w:val="none" w:sz="0" w:space="0" w:color="auto"/>
                    <w:left w:val="none" w:sz="0" w:space="0" w:color="auto"/>
                    <w:bottom w:val="none" w:sz="0" w:space="0" w:color="auto"/>
                    <w:right w:val="none" w:sz="0" w:space="0" w:color="auto"/>
                  </w:divBdr>
                </w:div>
                <w:div w:id="1856117818">
                  <w:marLeft w:val="0"/>
                  <w:marRight w:val="0"/>
                  <w:marTop w:val="0"/>
                  <w:marBottom w:val="0"/>
                  <w:divBdr>
                    <w:top w:val="none" w:sz="0" w:space="0" w:color="auto"/>
                    <w:left w:val="none" w:sz="0" w:space="0" w:color="auto"/>
                    <w:bottom w:val="none" w:sz="0" w:space="0" w:color="auto"/>
                    <w:right w:val="none" w:sz="0" w:space="0" w:color="auto"/>
                  </w:divBdr>
                </w:div>
                <w:div w:id="2115052874">
                  <w:marLeft w:val="0"/>
                  <w:marRight w:val="0"/>
                  <w:marTop w:val="0"/>
                  <w:marBottom w:val="0"/>
                  <w:divBdr>
                    <w:top w:val="none" w:sz="0" w:space="0" w:color="auto"/>
                    <w:left w:val="none" w:sz="0" w:space="0" w:color="auto"/>
                    <w:bottom w:val="none" w:sz="0" w:space="0" w:color="auto"/>
                    <w:right w:val="none" w:sz="0" w:space="0" w:color="auto"/>
                  </w:divBdr>
                </w:div>
              </w:divsChild>
            </w:div>
            <w:div w:id="505052050">
              <w:marLeft w:val="0"/>
              <w:marRight w:val="0"/>
              <w:marTop w:val="0"/>
              <w:marBottom w:val="0"/>
              <w:divBdr>
                <w:top w:val="none" w:sz="0" w:space="0" w:color="auto"/>
                <w:left w:val="none" w:sz="0" w:space="0" w:color="auto"/>
                <w:bottom w:val="none" w:sz="0" w:space="0" w:color="auto"/>
                <w:right w:val="none" w:sz="0" w:space="0" w:color="auto"/>
              </w:divBdr>
              <w:divsChild>
                <w:div w:id="901256855">
                  <w:marLeft w:val="0"/>
                  <w:marRight w:val="0"/>
                  <w:marTop w:val="0"/>
                  <w:marBottom w:val="0"/>
                  <w:divBdr>
                    <w:top w:val="none" w:sz="0" w:space="0" w:color="auto"/>
                    <w:left w:val="none" w:sz="0" w:space="0" w:color="auto"/>
                    <w:bottom w:val="none" w:sz="0" w:space="0" w:color="auto"/>
                    <w:right w:val="none" w:sz="0" w:space="0" w:color="auto"/>
                  </w:divBdr>
                  <w:divsChild>
                    <w:div w:id="16586637">
                      <w:marLeft w:val="0"/>
                      <w:marRight w:val="0"/>
                      <w:marTop w:val="0"/>
                      <w:marBottom w:val="0"/>
                      <w:divBdr>
                        <w:top w:val="none" w:sz="0" w:space="0" w:color="auto"/>
                        <w:left w:val="none" w:sz="0" w:space="0" w:color="auto"/>
                        <w:bottom w:val="none" w:sz="0" w:space="0" w:color="auto"/>
                        <w:right w:val="none" w:sz="0" w:space="0" w:color="auto"/>
                      </w:divBdr>
                    </w:div>
                    <w:div w:id="29229604">
                      <w:marLeft w:val="0"/>
                      <w:marRight w:val="0"/>
                      <w:marTop w:val="0"/>
                      <w:marBottom w:val="0"/>
                      <w:divBdr>
                        <w:top w:val="none" w:sz="0" w:space="0" w:color="auto"/>
                        <w:left w:val="none" w:sz="0" w:space="0" w:color="auto"/>
                        <w:bottom w:val="none" w:sz="0" w:space="0" w:color="auto"/>
                        <w:right w:val="none" w:sz="0" w:space="0" w:color="auto"/>
                      </w:divBdr>
                    </w:div>
                    <w:div w:id="70251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971232">
              <w:marLeft w:val="0"/>
              <w:marRight w:val="0"/>
              <w:marTop w:val="0"/>
              <w:marBottom w:val="0"/>
              <w:divBdr>
                <w:top w:val="none" w:sz="0" w:space="0" w:color="auto"/>
                <w:left w:val="none" w:sz="0" w:space="0" w:color="auto"/>
                <w:bottom w:val="none" w:sz="0" w:space="0" w:color="auto"/>
                <w:right w:val="none" w:sz="0" w:space="0" w:color="auto"/>
              </w:divBdr>
              <w:divsChild>
                <w:div w:id="835145754">
                  <w:marLeft w:val="0"/>
                  <w:marRight w:val="0"/>
                  <w:marTop w:val="0"/>
                  <w:marBottom w:val="0"/>
                  <w:divBdr>
                    <w:top w:val="none" w:sz="0" w:space="0" w:color="auto"/>
                    <w:left w:val="none" w:sz="0" w:space="0" w:color="auto"/>
                    <w:bottom w:val="none" w:sz="0" w:space="0" w:color="auto"/>
                    <w:right w:val="none" w:sz="0" w:space="0" w:color="auto"/>
                  </w:divBdr>
                </w:div>
                <w:div w:id="505558134">
                  <w:marLeft w:val="0"/>
                  <w:marRight w:val="0"/>
                  <w:marTop w:val="0"/>
                  <w:marBottom w:val="0"/>
                  <w:divBdr>
                    <w:top w:val="none" w:sz="0" w:space="0" w:color="auto"/>
                    <w:left w:val="none" w:sz="0" w:space="0" w:color="auto"/>
                    <w:bottom w:val="none" w:sz="0" w:space="0" w:color="auto"/>
                    <w:right w:val="none" w:sz="0" w:space="0" w:color="auto"/>
                  </w:divBdr>
                </w:div>
                <w:div w:id="815951739">
                  <w:marLeft w:val="0"/>
                  <w:marRight w:val="0"/>
                  <w:marTop w:val="0"/>
                  <w:marBottom w:val="0"/>
                  <w:divBdr>
                    <w:top w:val="none" w:sz="0" w:space="0" w:color="auto"/>
                    <w:left w:val="none" w:sz="0" w:space="0" w:color="auto"/>
                    <w:bottom w:val="none" w:sz="0" w:space="0" w:color="auto"/>
                    <w:right w:val="none" w:sz="0" w:space="0" w:color="auto"/>
                  </w:divBdr>
                </w:div>
                <w:div w:id="1935702273">
                  <w:marLeft w:val="0"/>
                  <w:marRight w:val="0"/>
                  <w:marTop w:val="0"/>
                  <w:marBottom w:val="0"/>
                  <w:divBdr>
                    <w:top w:val="none" w:sz="0" w:space="0" w:color="auto"/>
                    <w:left w:val="none" w:sz="0" w:space="0" w:color="auto"/>
                    <w:bottom w:val="none" w:sz="0" w:space="0" w:color="auto"/>
                    <w:right w:val="none" w:sz="0" w:space="0" w:color="auto"/>
                  </w:divBdr>
                </w:div>
              </w:divsChild>
            </w:div>
            <w:div w:id="82420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62444937">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6601648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9/05/relationships/documenttasks" Target="documenttasks/documenttasks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purl.org/dc/elements/1.1/"/>
    <ds:schemaRef ds:uri="http://schemas.microsoft.com/office/2006/metadata/properties"/>
    <ds:schemaRef ds:uri="http://www.w3.org/XML/1998/namespace"/>
    <ds:schemaRef ds:uri="http://purl.org/dc/dcmitype/"/>
    <ds:schemaRef ds:uri="1bea30ce-6be5-4925-9376-2bb07b46d7df"/>
    <ds:schemaRef ds:uri="http://schemas.microsoft.com/office/infopath/2007/PartnerControls"/>
    <ds:schemaRef ds:uri="http://schemas.openxmlformats.org/package/2006/metadata/core-properties"/>
    <ds:schemaRef ds:uri="http://schemas.microsoft.com/office/2006/documentManagement/types"/>
    <ds:schemaRef ds:uri="46faae8b-8c18-4c87-8996-64b083c16b41"/>
    <ds:schemaRef ds:uri="http://purl.org/dc/terms/"/>
  </ds:schemaRefs>
</ds:datastoreItem>
</file>

<file path=customXml/itemProps5.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34564</Words>
  <Characters>19703</Characters>
  <Application>Microsoft Office Word</Application>
  <DocSecurity>0</DocSecurity>
  <Lines>164</Lines>
  <Paragraphs>108</Paragraphs>
  <ScaleCrop>false</ScaleCrop>
  <Company>UAB „IO projects“</Company>
  <LinksUpToDate>false</LinksUpToDate>
  <CharactersWithSpaces>54159</CharactersWithSpaces>
  <SharedDoc>false</SharedDoc>
  <HLinks>
    <vt:vector size="12" baseType="variant">
      <vt:variant>
        <vt:i4>3539060</vt:i4>
      </vt:variant>
      <vt:variant>
        <vt:i4>75</vt:i4>
      </vt:variant>
      <vt:variant>
        <vt:i4>0</vt:i4>
      </vt:variant>
      <vt:variant>
        <vt:i4>5</vt:i4>
      </vt:variant>
      <vt:variant>
        <vt:lpwstr>https://e-seimas.lrs.lt/portal/legalAct/lt/TAD/TAIS.216460/asr</vt:lpwstr>
      </vt:variant>
      <vt:variant>
        <vt:lpwstr/>
      </vt:variant>
      <vt:variant>
        <vt:i4>3145854</vt:i4>
      </vt:variant>
      <vt:variant>
        <vt:i4>72</vt:i4>
      </vt:variant>
      <vt:variant>
        <vt:i4>0</vt:i4>
      </vt:variant>
      <vt:variant>
        <vt:i4>5</vt:i4>
      </vt:variant>
      <vt:variant>
        <vt:lpwstr>https://e-seimas.lrs.lt/portal/legalAct/lt/TAD/TAIS.140097/asr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6</cp:revision>
  <cp:lastPrinted>2024-04-12T10:48:00Z</cp:lastPrinted>
  <dcterms:created xsi:type="dcterms:W3CDTF">2024-08-19T10:39:00Z</dcterms:created>
  <dcterms:modified xsi:type="dcterms:W3CDTF">2024-08-29T10:17:00Z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